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803E460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AF3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0416B926" w:rsidR="00F36C30" w:rsidRDefault="00AF31A9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ТЕКСТОВОЙ ИНФОРМАЦИИ.</w:t>
      </w:r>
    </w:p>
    <w:p w14:paraId="25E36EC9" w14:textId="165F0809" w:rsidR="00B568C6" w:rsidRDefault="00AF31A9" w:rsidP="00AF31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РЕГУЛЯРНЫЕ ВЫРАЖЕНИЯ</w:t>
      </w:r>
    </w:p>
    <w:p w14:paraId="1383E98E" w14:textId="46A3AA0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23EC99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17D78E27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E5F4DB6" w:rsidR="0059621D" w:rsidRPr="0059621D" w:rsidRDefault="00CB46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7B1A23A" w:rsidR="0059621D" w:rsidRPr="0059621D" w:rsidRDefault="00CB46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26457A48" w:rsidR="0059621D" w:rsidRPr="0059621D" w:rsidRDefault="00CB46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ED434C3" w:rsidR="0059621D" w:rsidRPr="0059621D" w:rsidRDefault="00CB46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94FD74" w:rsidR="0059621D" w:rsidRPr="0059621D" w:rsidRDefault="00CB46B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B18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4F1449B5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C060E" w14:textId="49649A37" w:rsidR="009F1FA9" w:rsidRDefault="009F1FA9" w:rsidP="00215EB1">
      <w:pPr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Цели лабораторной работы:</w:t>
      </w:r>
    </w:p>
    <w:p w14:paraId="515FE012" w14:textId="77777777" w:rsidR="00A664C4" w:rsidRPr="00A664C4" w:rsidRDefault="00A664C4" w:rsidP="00C9663E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64C4">
        <w:rPr>
          <w:rFonts w:ascii="Times New Roman" w:eastAsia="Arial" w:hAnsi="Times New Roman" w:cs="Times New Roman"/>
          <w:color w:val="000000"/>
          <w:sz w:val="28"/>
          <w:szCs w:val="28"/>
        </w:rPr>
        <w:t>Изучение методов и средств обработки текстовой информации, включая регулярные выражения, и использующих их утилит.</w:t>
      </w:r>
    </w:p>
    <w:p w14:paraId="52210C4E" w14:textId="2B4CBD94" w:rsidR="001D6220" w:rsidRPr="009F1FA9" w:rsidRDefault="00A664C4" w:rsidP="00C9663E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64C4">
        <w:rPr>
          <w:rFonts w:ascii="Times New Roman" w:hAnsi="Times New Roman" w:cs="Times New Roman"/>
          <w:sz w:val="28"/>
          <w:szCs w:val="28"/>
        </w:rPr>
        <w:t xml:space="preserve">ыполнение задания – написать скрипт для оболочки </w:t>
      </w:r>
      <w:proofErr w:type="spellStart"/>
      <w:r w:rsidRPr="00A664C4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A664C4">
        <w:rPr>
          <w:rFonts w:ascii="Times New Roman" w:hAnsi="Times New Roman" w:cs="Times New Roman"/>
          <w:sz w:val="28"/>
          <w:szCs w:val="28"/>
        </w:rPr>
        <w:t xml:space="preserve">, который обеспечит </w:t>
      </w:r>
      <w:r w:rsidR="008357D5">
        <w:rPr>
          <w:rFonts w:ascii="Times New Roman" w:hAnsi="Times New Roman" w:cs="Times New Roman"/>
          <w:sz w:val="28"/>
          <w:szCs w:val="28"/>
        </w:rPr>
        <w:t>«</w:t>
      </w:r>
      <w:r w:rsidRPr="00A664C4">
        <w:rPr>
          <w:rFonts w:ascii="Times New Roman" w:hAnsi="Times New Roman" w:cs="Times New Roman"/>
          <w:sz w:val="28"/>
          <w:szCs w:val="28"/>
        </w:rPr>
        <w:t>пред-сортировку</w:t>
      </w:r>
      <w:r w:rsidR="008357D5">
        <w:rPr>
          <w:rFonts w:ascii="Times New Roman" w:hAnsi="Times New Roman" w:cs="Times New Roman"/>
          <w:sz w:val="28"/>
          <w:szCs w:val="28"/>
        </w:rPr>
        <w:t>»</w:t>
      </w:r>
      <w:r w:rsidRPr="00A664C4">
        <w:rPr>
          <w:rFonts w:ascii="Times New Roman" w:hAnsi="Times New Roman" w:cs="Times New Roman"/>
          <w:sz w:val="28"/>
          <w:szCs w:val="28"/>
        </w:rPr>
        <w:t xml:space="preserve"> файлов в текущей директории. Скрипт добавляет префиксы к именам файлов, представляющие собой порядковый номер, и затем сортирует файлы в соответствии с заданными параметрами: прямым или обратным порядком по дате/времени, размеру, алфавиту или случайному порядку. При этом скрипт корректно убирает предыдущие префиксы, если они были добавлены ранее. </w:t>
      </w:r>
      <w:r w:rsidR="00E23AC6" w:rsidRPr="009F1FA9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CB72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9A4ED" w14:textId="3F16FDBD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 xml:space="preserve">Одним из принципов </w:t>
      </w:r>
      <w:r w:rsidRPr="00380A58">
        <w:rPr>
          <w:i/>
          <w:iCs/>
          <w:color w:val="000000" w:themeColor="text1"/>
          <w:sz w:val="28"/>
          <w:szCs w:val="28"/>
        </w:rPr>
        <w:t>Unix</w:t>
      </w:r>
      <w:r w:rsidRPr="00380A58">
        <w:rPr>
          <w:color w:val="000000" w:themeColor="text1"/>
          <w:sz w:val="28"/>
          <w:szCs w:val="28"/>
        </w:rPr>
        <w:t xml:space="preserve">-систем является широкое использование текстовых данных: конфигурационные файлы, входные и выходные данные программ в </w:t>
      </w:r>
      <w:r w:rsidRPr="00380A58">
        <w:rPr>
          <w:i/>
          <w:iCs/>
          <w:color w:val="000000" w:themeColor="text1"/>
          <w:sz w:val="28"/>
          <w:szCs w:val="28"/>
        </w:rPr>
        <w:t>*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nix</w:t>
      </w:r>
      <w:proofErr w:type="spellEnd"/>
      <w:r w:rsidRPr="00380A58">
        <w:rPr>
          <w:color w:val="000000" w:themeColor="text1"/>
          <w:sz w:val="28"/>
          <w:szCs w:val="28"/>
        </w:rPr>
        <w:t xml:space="preserve"> часто организованы в виде обычного текста. Регулярные выражения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это мощный инструмент для манипуляции текстовой информацией. </w:t>
      </w:r>
    </w:p>
    <w:p w14:paraId="386A9A50" w14:textId="57C67FF3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 xml:space="preserve">Регулярные выражения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это специальным образом записанные строки, используемые для поиска символьных шаблонов в тексте. Многие утилиты для работы с текстом в </w:t>
      </w:r>
      <w:r w:rsidRPr="00380A58">
        <w:rPr>
          <w:i/>
          <w:iCs/>
          <w:color w:val="000000" w:themeColor="text1"/>
          <w:sz w:val="28"/>
          <w:szCs w:val="28"/>
        </w:rPr>
        <w:t>Linux</w:t>
      </w:r>
      <w:r w:rsidRPr="00380A58">
        <w:rPr>
          <w:color w:val="000000" w:themeColor="text1"/>
          <w:sz w:val="28"/>
          <w:szCs w:val="28"/>
        </w:rPr>
        <w:t xml:space="preserve"> и языки программирования включают в себя механизм регулярных выражений. Здесь возникают проблемы: разные программы и языки оперируют различными диалектами регулярных выражений. </w:t>
      </w:r>
    </w:p>
    <w:p w14:paraId="5C0D747A" w14:textId="42F83011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>Программа</w:t>
      </w:r>
      <w:r w:rsidR="00380A58" w:rsidRPr="00380A58">
        <w:rPr>
          <w:color w:val="000000" w:themeColor="text1"/>
          <w:sz w:val="28"/>
          <w:szCs w:val="28"/>
        </w:rPr>
        <w:t xml:space="preserve"> </w:t>
      </w:r>
      <w:proofErr w:type="spellStart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grep</w:t>
      </w:r>
      <w:proofErr w:type="spellEnd"/>
      <w:r w:rsidR="00380A58" w:rsidRPr="00380A58">
        <w:rPr>
          <w:color w:val="000000" w:themeColor="text1"/>
          <w:sz w:val="28"/>
          <w:szCs w:val="28"/>
        </w:rPr>
        <w:t xml:space="preserve">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это основной инструмент для работы с регулярными выражениями.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Grep</w:t>
      </w:r>
      <w:proofErr w:type="spellEnd"/>
      <w:r w:rsidRPr="00380A58">
        <w:rPr>
          <w:color w:val="000000" w:themeColor="text1"/>
          <w:sz w:val="28"/>
          <w:szCs w:val="28"/>
        </w:rPr>
        <w:t xml:space="preserve"> анализирует данные со стандартного ввода, ищет совпадения с указанным шаблоном и выводит все подходящие строки.</w:t>
      </w:r>
      <w:r w:rsidR="00380A58" w:rsidRPr="00380A58">
        <w:rPr>
          <w:color w:val="000000" w:themeColor="text1"/>
          <w:sz w:val="28"/>
          <w:szCs w:val="28"/>
        </w:rPr>
        <w:t xml:space="preserve"> </w:t>
      </w:r>
      <w:r w:rsidRPr="00380A58">
        <w:rPr>
          <w:color w:val="000000" w:themeColor="text1"/>
          <w:sz w:val="28"/>
          <w:szCs w:val="28"/>
        </w:rPr>
        <w:t xml:space="preserve">Обычно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grep</w:t>
      </w:r>
      <w:proofErr w:type="spellEnd"/>
      <w:r w:rsidRPr="00380A58">
        <w:rPr>
          <w:color w:val="000000" w:themeColor="text1"/>
          <w:sz w:val="28"/>
          <w:szCs w:val="28"/>
        </w:rPr>
        <w:t xml:space="preserve"> предустановлен в большинстве дистрибутивов.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Grep</w:t>
      </w:r>
      <w:proofErr w:type="spellEnd"/>
      <w:r w:rsidRPr="00380A58">
        <w:rPr>
          <w:color w:val="000000" w:themeColor="text1"/>
          <w:sz w:val="28"/>
          <w:szCs w:val="28"/>
        </w:rPr>
        <w:t xml:space="preserve"> имеет следующий </w:t>
      </w:r>
      <w:proofErr w:type="gramStart"/>
      <w:r w:rsidRPr="00380A58">
        <w:rPr>
          <w:color w:val="000000" w:themeColor="text1"/>
          <w:sz w:val="28"/>
          <w:szCs w:val="28"/>
        </w:rPr>
        <w:t xml:space="preserve">синтаксис:  </w:t>
      </w:r>
      <w:proofErr w:type="spellStart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grep</w:t>
      </w:r>
      <w:proofErr w:type="spellEnd"/>
      <w:proofErr w:type="gramEnd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[параметры] </w:t>
      </w:r>
      <w:proofErr w:type="spellStart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регулярное_выражение</w:t>
      </w:r>
      <w:proofErr w:type="spellEnd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[файл…]</w:t>
      </w:r>
      <w:r w:rsidRPr="00380A58">
        <w:rPr>
          <w:color w:val="000000" w:themeColor="text1"/>
          <w:sz w:val="28"/>
          <w:szCs w:val="28"/>
        </w:rPr>
        <w:t xml:space="preserve">. Самый простой случай использования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grep</w:t>
      </w:r>
      <w:proofErr w:type="spellEnd"/>
      <w:r w:rsidRPr="00380A58">
        <w:rPr>
          <w:color w:val="000000" w:themeColor="text1"/>
          <w:sz w:val="28"/>
          <w:szCs w:val="28"/>
        </w:rPr>
        <w:t xml:space="preserve">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поиск строк, содержащих фиксированную подстроку. У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grep</w:t>
      </w:r>
      <w:proofErr w:type="spellEnd"/>
      <w:r w:rsidRPr="00380A58">
        <w:rPr>
          <w:color w:val="000000" w:themeColor="text1"/>
          <w:sz w:val="28"/>
          <w:szCs w:val="28"/>
        </w:rPr>
        <w:t xml:space="preserve"> имеются множество параметров</w:t>
      </w:r>
      <w:r w:rsidR="00380A58" w:rsidRPr="00380A58">
        <w:rPr>
          <w:color w:val="000000" w:themeColor="text1"/>
          <w:sz w:val="28"/>
          <w:szCs w:val="28"/>
        </w:rPr>
        <w:t xml:space="preserve">, </w:t>
      </w:r>
      <w:r w:rsidR="00380A58">
        <w:rPr>
          <w:color w:val="000000" w:themeColor="text1"/>
          <w:sz w:val="28"/>
          <w:szCs w:val="28"/>
        </w:rPr>
        <w:t>п</w:t>
      </w:r>
      <w:r w:rsidRPr="00380A58">
        <w:rPr>
          <w:color w:val="000000" w:themeColor="text1"/>
          <w:sz w:val="28"/>
          <w:szCs w:val="28"/>
        </w:rPr>
        <w:t xml:space="preserve">одробно с ними ознакомиться можно в документации. </w:t>
      </w:r>
    </w:p>
    <w:p w14:paraId="0B3A42CB" w14:textId="4074AABB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 xml:space="preserve">Ранее упоминалось, что существует множество диалектов регулярных выражений. В стандарте </w:t>
      </w:r>
      <w:r w:rsidRPr="00380A58">
        <w:rPr>
          <w:i/>
          <w:iCs/>
          <w:color w:val="000000" w:themeColor="text1"/>
          <w:sz w:val="28"/>
          <w:szCs w:val="28"/>
        </w:rPr>
        <w:t>POSIX</w:t>
      </w:r>
      <w:r w:rsidRPr="00380A58">
        <w:rPr>
          <w:color w:val="000000" w:themeColor="text1"/>
          <w:sz w:val="28"/>
          <w:szCs w:val="28"/>
        </w:rPr>
        <w:t xml:space="preserve"> рассматриваются два вида реализаций. Первый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</w:t>
      </w:r>
      <w:r w:rsidRPr="00380A58">
        <w:rPr>
          <w:i/>
          <w:iCs/>
          <w:color w:val="000000" w:themeColor="text1"/>
          <w:sz w:val="28"/>
          <w:szCs w:val="28"/>
        </w:rPr>
        <w:t xml:space="preserve">Basic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Regular</w:t>
      </w:r>
      <w:proofErr w:type="spellEnd"/>
      <w:r w:rsidRPr="00380A5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Expressions</w:t>
      </w:r>
      <w:proofErr w:type="spellEnd"/>
      <w:r w:rsidRPr="00380A58">
        <w:rPr>
          <w:i/>
          <w:iCs/>
          <w:color w:val="000000" w:themeColor="text1"/>
          <w:sz w:val="28"/>
          <w:szCs w:val="28"/>
        </w:rPr>
        <w:t xml:space="preserve"> (BRE).</w:t>
      </w:r>
      <w:r w:rsidRPr="00380A58">
        <w:rPr>
          <w:color w:val="000000" w:themeColor="text1"/>
          <w:sz w:val="28"/>
          <w:szCs w:val="28"/>
        </w:rPr>
        <w:t xml:space="preserve"> Ему соответствуют практически все </w:t>
      </w:r>
      <w:r w:rsidRPr="00380A58">
        <w:rPr>
          <w:i/>
          <w:iCs/>
          <w:color w:val="000000" w:themeColor="text1"/>
          <w:sz w:val="28"/>
          <w:szCs w:val="28"/>
        </w:rPr>
        <w:t>POSIX</w:t>
      </w:r>
      <w:r w:rsidRPr="00380A58">
        <w:rPr>
          <w:color w:val="000000" w:themeColor="text1"/>
          <w:sz w:val="28"/>
          <w:szCs w:val="28"/>
        </w:rPr>
        <w:t xml:space="preserve">-совместимые программы. Второй </w:t>
      </w:r>
      <w:r w:rsidR="00380A58">
        <w:rPr>
          <w:color w:val="000000" w:themeColor="text1"/>
          <w:sz w:val="28"/>
          <w:szCs w:val="28"/>
        </w:rPr>
        <w:t>–</w:t>
      </w:r>
      <w:r w:rsidRPr="00380A58">
        <w:rPr>
          <w:color w:val="000000" w:themeColor="text1"/>
          <w:sz w:val="28"/>
          <w:szCs w:val="28"/>
        </w:rPr>
        <w:t xml:space="preserve">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Extended</w:t>
      </w:r>
      <w:proofErr w:type="spellEnd"/>
      <w:r w:rsidRPr="00380A5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Regular</w:t>
      </w:r>
      <w:proofErr w:type="spellEnd"/>
      <w:r w:rsidRPr="00380A5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Expression</w:t>
      </w:r>
      <w:proofErr w:type="spellEnd"/>
      <w:r w:rsidRPr="00380A58">
        <w:rPr>
          <w:i/>
          <w:iCs/>
          <w:color w:val="000000" w:themeColor="text1"/>
          <w:sz w:val="28"/>
          <w:szCs w:val="28"/>
        </w:rPr>
        <w:t xml:space="preserve"> (ERE).</w:t>
      </w:r>
      <w:r w:rsidRPr="00380A58">
        <w:rPr>
          <w:color w:val="000000" w:themeColor="text1"/>
          <w:sz w:val="28"/>
          <w:szCs w:val="28"/>
        </w:rPr>
        <w:t xml:space="preserve"> Этот вид позволяет создавать более сложные регулярные выражения, но поддерживается не всеми утилитами. </w:t>
      </w:r>
    </w:p>
    <w:p w14:paraId="0CABC401" w14:textId="6270F0E0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>К примеру,</w:t>
      </w:r>
      <w:r w:rsidR="00380A58">
        <w:rPr>
          <w:color w:val="000000" w:themeColor="text1"/>
          <w:sz w:val="28"/>
          <w:szCs w:val="28"/>
        </w:rPr>
        <w:t xml:space="preserve"> </w:t>
      </w:r>
      <w:r w:rsidRPr="00380A58">
        <w:rPr>
          <w:color w:val="000000" w:themeColor="text1"/>
          <w:sz w:val="28"/>
          <w:szCs w:val="28"/>
        </w:rPr>
        <w:t>выражение «</w:t>
      </w:r>
      <w:proofErr w:type="spellStart"/>
      <w:r w:rsidRPr="00380A58">
        <w:rPr>
          <w:i/>
          <w:iCs/>
          <w:color w:val="000000" w:themeColor="text1"/>
          <w:sz w:val="28"/>
          <w:szCs w:val="28"/>
        </w:rPr>
        <w:t>zip</w:t>
      </w:r>
      <w:proofErr w:type="spellEnd"/>
      <w:r w:rsidRPr="00380A58">
        <w:rPr>
          <w:color w:val="000000" w:themeColor="text1"/>
          <w:sz w:val="28"/>
          <w:szCs w:val="28"/>
        </w:rPr>
        <w:t xml:space="preserve">» обозначает строку, соответствующую следующим критериям: в строке не меньше трех символов; в строке присутствуют символы </w:t>
      </w:r>
      <w:r w:rsidRPr="00380A58">
        <w:rPr>
          <w:i/>
          <w:iCs/>
          <w:color w:val="000000" w:themeColor="text1"/>
          <w:sz w:val="28"/>
          <w:szCs w:val="28"/>
        </w:rPr>
        <w:t>«z», «i», «p»,</w:t>
      </w:r>
      <w:r w:rsidRPr="00380A58">
        <w:rPr>
          <w:color w:val="000000" w:themeColor="text1"/>
          <w:sz w:val="28"/>
          <w:szCs w:val="28"/>
        </w:rPr>
        <w:t xml:space="preserve"> причем именно в таком порядке; между ними нет других символов. Символы, соответствующие сами себе (как </w:t>
      </w:r>
      <w:r w:rsidRPr="00380A58">
        <w:rPr>
          <w:i/>
          <w:iCs/>
          <w:color w:val="000000" w:themeColor="text1"/>
          <w:sz w:val="28"/>
          <w:szCs w:val="28"/>
        </w:rPr>
        <w:t>«z», «i», «p»</w:t>
      </w:r>
      <w:r w:rsidRPr="00380A58">
        <w:rPr>
          <w:color w:val="000000" w:themeColor="text1"/>
          <w:sz w:val="28"/>
          <w:szCs w:val="28"/>
        </w:rPr>
        <w:t xml:space="preserve">) называются литералами. Кроме того, существуют другая категория символов, называемая метасимволами. Они применяются для составления различных критериев поиска. К метасимволам в </w:t>
      </w:r>
      <w:r w:rsidRPr="00380A58">
        <w:rPr>
          <w:i/>
          <w:iCs/>
          <w:color w:val="000000" w:themeColor="text1"/>
          <w:sz w:val="28"/>
          <w:szCs w:val="28"/>
        </w:rPr>
        <w:t>BRE</w:t>
      </w:r>
      <w:r w:rsidRPr="00380A58">
        <w:rPr>
          <w:color w:val="000000" w:themeColor="text1"/>
          <w:sz w:val="28"/>
          <w:szCs w:val="28"/>
        </w:rPr>
        <w:t xml:space="preserve"> относятся: 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^ </w:t>
      </w:r>
      <w:proofErr w:type="gramStart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 .</w:t>
      </w:r>
      <w:proofErr w:type="gramEnd"/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[ ] * \ -</w:t>
      </w:r>
      <w:r w:rsidRPr="00380A58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80A58">
        <w:rPr>
          <w:color w:val="000000" w:themeColor="text1"/>
          <w:sz w:val="28"/>
          <w:szCs w:val="28"/>
        </w:rPr>
        <w:t xml:space="preserve">Чтобы использовать метасимвол в качестве литерала, его нужно экранировать с помощью обратного слэша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\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. Метасимвол «точка»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соответствует любому символу в данной позиции. </w:t>
      </w:r>
    </w:p>
    <w:p w14:paraId="1FB3509B" w14:textId="7B092E35" w:rsidR="00AE6E72" w:rsidRPr="00380A5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lastRenderedPageBreak/>
        <w:t xml:space="preserve">Символ «карет»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^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и «доллар»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в регулярных выражениях играют роль якорей. Это означает, что в их присутствии совпадение с шаблоном возможно, только если оно будет найдено в начале строки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^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или в ее конце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$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>.</w:t>
      </w:r>
      <w:r w:rsidR="00380A58">
        <w:rPr>
          <w:color w:val="000000" w:themeColor="text1"/>
          <w:sz w:val="28"/>
          <w:szCs w:val="28"/>
        </w:rPr>
        <w:t xml:space="preserve"> </w:t>
      </w:r>
      <w:r w:rsidRPr="00380A58">
        <w:rPr>
          <w:color w:val="000000" w:themeColor="text1"/>
          <w:sz w:val="28"/>
          <w:szCs w:val="28"/>
        </w:rPr>
        <w:t xml:space="preserve">Регулярное выражение 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^$</w:t>
      </w:r>
      <w:r w:rsidRPr="00380A58">
        <w:rPr>
          <w:color w:val="000000" w:themeColor="text1"/>
          <w:sz w:val="28"/>
          <w:szCs w:val="28"/>
        </w:rPr>
        <w:t xml:space="preserve"> будет соответствовать пустым строкам.</w:t>
      </w:r>
    </w:p>
    <w:p w14:paraId="10EA3EB7" w14:textId="0574A596" w:rsidR="00AE7E1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80A58">
        <w:rPr>
          <w:color w:val="000000" w:themeColor="text1"/>
          <w:sz w:val="28"/>
          <w:szCs w:val="28"/>
        </w:rPr>
        <w:t xml:space="preserve">Кроме описания совпадения с любым символом в заданной позиции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в регулярных выражениях имеется возможность описать символ из определенного множества. Делается это с помощью квадратных скобок. С помощью дефиса </w:t>
      </w:r>
      <w:r w:rsidRPr="00380A58">
        <w:rPr>
          <w:i/>
          <w:iCs/>
          <w:color w:val="000000" w:themeColor="text1"/>
          <w:sz w:val="28"/>
          <w:szCs w:val="28"/>
        </w:rPr>
        <w:t>(</w:t>
      </w:r>
      <w:r w:rsidRPr="00380A58">
        <w:rPr>
          <w:rStyle w:val="HTML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Pr="00380A58">
        <w:rPr>
          <w:i/>
          <w:iCs/>
          <w:color w:val="000000" w:themeColor="text1"/>
          <w:sz w:val="28"/>
          <w:szCs w:val="28"/>
        </w:rPr>
        <w:t>)</w:t>
      </w:r>
      <w:r w:rsidRPr="00380A58">
        <w:rPr>
          <w:color w:val="000000" w:themeColor="text1"/>
          <w:sz w:val="28"/>
          <w:szCs w:val="28"/>
        </w:rPr>
        <w:t xml:space="preserve"> можно определять диапазоны символов. Так можно выразить любой диапазон символов и даже нескольких таких диапазонов</w:t>
      </w:r>
      <w:r w:rsidR="00380A58">
        <w:rPr>
          <w:color w:val="000000" w:themeColor="text1"/>
          <w:sz w:val="28"/>
          <w:szCs w:val="28"/>
        </w:rPr>
        <w:t xml:space="preserve"> </w:t>
      </w:r>
      <w:r w:rsidR="00380A58" w:rsidRPr="00380A58">
        <w:rPr>
          <w:color w:val="000000" w:themeColor="text1"/>
          <w:sz w:val="28"/>
          <w:szCs w:val="28"/>
        </w:rPr>
        <w:t>[1</w:t>
      </w:r>
      <w:r w:rsidR="00380A58" w:rsidRPr="00AE7E18">
        <w:rPr>
          <w:color w:val="000000" w:themeColor="text1"/>
          <w:sz w:val="28"/>
          <w:szCs w:val="28"/>
        </w:rPr>
        <w:t>]</w:t>
      </w:r>
      <w:r w:rsidRPr="00380A58">
        <w:rPr>
          <w:color w:val="000000" w:themeColor="text1"/>
          <w:sz w:val="28"/>
          <w:szCs w:val="28"/>
        </w:rPr>
        <w:t>.</w:t>
      </w:r>
    </w:p>
    <w:p w14:paraId="1441B7EC" w14:textId="0885C839" w:rsidR="00AE7E18" w:rsidRPr="00AE7E18" w:rsidRDefault="00AE7E18" w:rsidP="00AE7E1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Потоковый текстовый редактор </w:t>
      </w:r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sed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встроен в 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bash</w:t>
      </w:r>
      <w:proofErr w:type="spellEnd"/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Linux Ubuntu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использует построчное чтение, а также позволяет выполнить фильтрацию и преобразование текста. Для работы с потоковым текстовым редактором </w:t>
      </w:r>
      <w:proofErr w:type="spellStart"/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>sed</w:t>
      </w:r>
      <w:proofErr w:type="spellEnd"/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синтаксис: 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sed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[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] 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instructions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[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file_name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> (где «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> – ключи-опции для указания метода обработки текста, </w:t>
      </w:r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instructions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> – команда, совершаемая над найденным фрагментом текста, </w:t>
      </w:r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file_name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имя файла, над которым совершаются действия). Для вывода всех опций потокового текстового редактора нужно воспользоваться командой: 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sed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B1D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spellStart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help</w:t>
      </w:r>
      <w:proofErr w:type="spellEnd"/>
      <w:r w:rsidRPr="00AE7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AE7E18">
        <w:rPr>
          <w:rFonts w:ascii="Times New Roman" w:hAnsi="Times New Roman" w:cs="Times New Roman"/>
          <w:color w:val="000000" w:themeColor="text1"/>
          <w:sz w:val="28"/>
          <w:szCs w:val="28"/>
        </w:rPr>
        <w:t>[2].</w:t>
      </w:r>
    </w:p>
    <w:p w14:paraId="280349BD" w14:textId="77777777" w:rsidR="00AE7E18" w:rsidRDefault="00AE7E18" w:rsidP="00AE7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r w:rsidRPr="00AE7E18">
        <w:rPr>
          <w:rFonts w:ascii="Times New Roman" w:hAnsi="Times New Roman" w:cs="Times New Roman"/>
          <w:sz w:val="28"/>
          <w:szCs w:val="28"/>
        </w:rPr>
        <w:t xml:space="preserve"> – это скриптовый язык, который полезен при работе в командной строке и широко применяется для обработки текста. При использовании 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AE7E1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можно выбирать</w:t>
      </w:r>
      <w:r w:rsidRPr="00AE7E18">
        <w:rPr>
          <w:rFonts w:ascii="Times New Roman" w:hAnsi="Times New Roman" w:cs="Times New Roman"/>
          <w:sz w:val="28"/>
          <w:szCs w:val="28"/>
        </w:rPr>
        <w:t xml:space="preserve"> данные – один или более отдельных фрагментов текста – на основе заданного критерия. Например, с помощью 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AE7E18">
        <w:rPr>
          <w:rFonts w:ascii="Times New Roman" w:hAnsi="Times New Roman" w:cs="Times New Roman"/>
          <w:sz w:val="28"/>
          <w:szCs w:val="28"/>
        </w:rPr>
        <w:t> можно выполнять поиск конкретного слова или шаблона во фрагменте текста, а также выбирать определённую строку/столбец в файле.</w:t>
      </w:r>
    </w:p>
    <w:p w14:paraId="56699163" w14:textId="20BF5F26" w:rsidR="00AE7E18" w:rsidRPr="00AE7E18" w:rsidRDefault="00AE7E18" w:rsidP="00AE7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E18">
        <w:rPr>
          <w:rFonts w:ascii="Times New Roman" w:hAnsi="Times New Roman" w:cs="Times New Roman"/>
          <w:sz w:val="28"/>
          <w:szCs w:val="28"/>
        </w:rPr>
        <w:t>Простейшая форма команды 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AE7E18">
        <w:rPr>
          <w:rFonts w:ascii="Times New Roman" w:hAnsi="Times New Roman" w:cs="Times New Roman"/>
          <w:sz w:val="28"/>
          <w:szCs w:val="28"/>
        </w:rPr>
        <w:t> подразумевает описание основного действия в одинарных кавычках и фигурных скобках с указанием после него целевого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E18">
        <w:rPr>
          <w:rFonts w:ascii="Times New Roman" w:hAnsi="Times New Roman" w:cs="Times New Roman"/>
          <w:sz w:val="28"/>
          <w:szCs w:val="28"/>
        </w:rPr>
        <w:t>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E18">
        <w:rPr>
          <w:rFonts w:ascii="Times New Roman" w:hAnsi="Times New Roman" w:cs="Times New Roman"/>
          <w:sz w:val="28"/>
          <w:szCs w:val="28"/>
        </w:rPr>
        <w:t>Выглядеть она может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AE7E18">
        <w:rPr>
          <w:rFonts w:ascii="Times New Roman" w:hAnsi="Times New Roman" w:cs="Times New Roman"/>
          <w:i/>
          <w:iCs/>
          <w:sz w:val="28"/>
          <w:szCs w:val="28"/>
        </w:rPr>
        <w:t xml:space="preserve"> '{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action</w:t>
      </w:r>
      <w:proofErr w:type="spellEnd"/>
      <w:r w:rsidRPr="00AE7E18">
        <w:rPr>
          <w:rFonts w:ascii="Times New Roman" w:hAnsi="Times New Roman" w:cs="Times New Roman"/>
          <w:i/>
          <w:iCs/>
          <w:sz w:val="28"/>
          <w:szCs w:val="28"/>
        </w:rPr>
        <w:t>}' filename.txt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7E18">
        <w:rPr>
          <w:rFonts w:ascii="Times New Roman" w:hAnsi="Times New Roman" w:cs="Times New Roman"/>
          <w:sz w:val="28"/>
          <w:szCs w:val="28"/>
        </w:rPr>
        <w:t>Когда нужно найти текст, соответствующий конкретному шаблону, или же конкретное слово в тексте, команда принимает следующий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awk</w:t>
      </w:r>
      <w:proofErr w:type="spellEnd"/>
      <w:r w:rsidRPr="00AE7E18">
        <w:rPr>
          <w:rFonts w:ascii="Times New Roman" w:hAnsi="Times New Roman" w:cs="Times New Roman"/>
          <w:i/>
          <w:iCs/>
          <w:sz w:val="28"/>
          <w:szCs w:val="28"/>
        </w:rPr>
        <w:t xml:space="preserve"> '/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regexpattern</w:t>
      </w:r>
      <w:proofErr w:type="spellEnd"/>
      <w:r w:rsidRPr="00AE7E18">
        <w:rPr>
          <w:rFonts w:ascii="Times New Roman" w:hAnsi="Times New Roman" w:cs="Times New Roman"/>
          <w:i/>
          <w:iCs/>
          <w:sz w:val="28"/>
          <w:szCs w:val="28"/>
        </w:rPr>
        <w:t>/{</w:t>
      </w:r>
      <w:proofErr w:type="spellStart"/>
      <w:r w:rsidRPr="00AE7E18">
        <w:rPr>
          <w:rFonts w:ascii="Times New Roman" w:hAnsi="Times New Roman" w:cs="Times New Roman"/>
          <w:i/>
          <w:iCs/>
          <w:sz w:val="28"/>
          <w:szCs w:val="28"/>
        </w:rPr>
        <w:t>action</w:t>
      </w:r>
      <w:proofErr w:type="spellEnd"/>
      <w:r w:rsidRPr="00AE7E18">
        <w:rPr>
          <w:rFonts w:ascii="Times New Roman" w:hAnsi="Times New Roman" w:cs="Times New Roman"/>
          <w:i/>
          <w:iCs/>
          <w:sz w:val="28"/>
          <w:szCs w:val="28"/>
        </w:rPr>
        <w:t>}' filename.txt</w:t>
      </w:r>
      <w:r w:rsidR="005F57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5734" w:rsidRPr="00CD4272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484299" w14:textId="77777777" w:rsidR="00AE7E18" w:rsidRPr="00AE7E18" w:rsidRDefault="00AE7E18" w:rsidP="00AE7E1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011A52" w14:textId="77777777" w:rsidR="00AE7E18" w:rsidRPr="00AE7E18" w:rsidRDefault="00AE7E18" w:rsidP="00AE7E1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5C617" w14:textId="2AFEED81" w:rsidR="00AE6E72" w:rsidRPr="00AE7E18" w:rsidRDefault="00AE6E72" w:rsidP="00380A5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E7E18">
        <w:rPr>
          <w:color w:val="000000" w:themeColor="text1"/>
          <w:sz w:val="28"/>
          <w:szCs w:val="28"/>
        </w:rPr>
        <w:t xml:space="preserve"> </w:t>
      </w:r>
    </w:p>
    <w:p w14:paraId="548CC642" w14:textId="2DA5DB74" w:rsidR="00E23AC6" w:rsidRPr="00AE7E18" w:rsidRDefault="001D6220" w:rsidP="004A1FC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E7E18">
        <w:rPr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CB7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6F5F3" w14:textId="0205F3E5" w:rsidR="00746EF5" w:rsidRDefault="00950BCB" w:rsidP="00927C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 создана консольная </w:t>
      </w:r>
      <w:r w:rsidR="00746EF5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EF5">
        <w:rPr>
          <w:rFonts w:ascii="Times New Roman" w:hAnsi="Times New Roman" w:cs="Times New Roman"/>
          <w:sz w:val="28"/>
          <w:szCs w:val="28"/>
        </w:rPr>
        <w:t>осуществляющая «пред-сортировку» файлов,</w:t>
      </w:r>
      <w:r w:rsidR="00DC0532">
        <w:rPr>
          <w:rFonts w:ascii="Times New Roman" w:hAnsi="Times New Roman" w:cs="Times New Roman"/>
          <w:sz w:val="28"/>
          <w:szCs w:val="28"/>
        </w:rPr>
        <w:t xml:space="preserve"> код которой представлен в приложении А.</w:t>
      </w:r>
      <w:r w:rsidR="00927C8C">
        <w:rPr>
          <w:rFonts w:ascii="Times New Roman" w:hAnsi="Times New Roman" w:cs="Times New Roman"/>
          <w:sz w:val="28"/>
          <w:szCs w:val="28"/>
        </w:rPr>
        <w:t xml:space="preserve"> </w:t>
      </w:r>
      <w:r w:rsidR="00746EF5">
        <w:rPr>
          <w:rFonts w:ascii="Times New Roman" w:hAnsi="Times New Roman" w:cs="Times New Roman"/>
          <w:sz w:val="28"/>
          <w:szCs w:val="28"/>
        </w:rPr>
        <w:t>При запуске программы без передачи аргументов появляется информация о возможных параметрах командной строки (рисунок 1).</w:t>
      </w:r>
    </w:p>
    <w:p w14:paraId="61955983" w14:textId="77777777" w:rsidR="00746EF5" w:rsidRDefault="00746EF5" w:rsidP="0074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907DE" w14:textId="3997F119" w:rsidR="00746EF5" w:rsidRDefault="00746EF5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574CC" wp14:editId="5AEC016F">
            <wp:extent cx="3800104" cy="192310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" t="7477" r="3623" b="8550"/>
                    <a:stretch/>
                  </pic:blipFill>
                  <pic:spPr bwMode="auto">
                    <a:xfrm>
                      <a:off x="0" y="0"/>
                      <a:ext cx="3857539" cy="195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92540" w14:textId="12E6A60D" w:rsidR="00746EF5" w:rsidRDefault="00746EF5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D0655" w14:textId="124090CA" w:rsidR="00746EF5" w:rsidRDefault="00746EF5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инструкции</w:t>
      </w:r>
    </w:p>
    <w:p w14:paraId="51FF3DFE" w14:textId="47FA2459" w:rsidR="00746EF5" w:rsidRDefault="00746EF5" w:rsidP="00746E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513376" w14:textId="6B42A5AA" w:rsidR="00746EF5" w:rsidRDefault="00927C8C" w:rsidP="00746E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4C4">
        <w:rPr>
          <w:rFonts w:ascii="Times New Roman" w:hAnsi="Times New Roman" w:cs="Times New Roman"/>
          <w:sz w:val="28"/>
          <w:szCs w:val="28"/>
        </w:rPr>
        <w:t>Скрипт добавляет префиксы к именам файлов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A664C4">
        <w:rPr>
          <w:rFonts w:ascii="Times New Roman" w:hAnsi="Times New Roman" w:cs="Times New Roman"/>
          <w:sz w:val="28"/>
          <w:szCs w:val="28"/>
        </w:rPr>
        <w:t xml:space="preserve">, представляющие собой порядковый номер, и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переданных параметров </w:t>
      </w:r>
      <w:r w:rsidRPr="00A664C4">
        <w:rPr>
          <w:rFonts w:ascii="Times New Roman" w:hAnsi="Times New Roman" w:cs="Times New Roman"/>
          <w:sz w:val="28"/>
          <w:szCs w:val="28"/>
        </w:rPr>
        <w:t xml:space="preserve">затем сортирует </w:t>
      </w:r>
      <w:r>
        <w:rPr>
          <w:rFonts w:ascii="Times New Roman" w:hAnsi="Times New Roman" w:cs="Times New Roman"/>
          <w:sz w:val="28"/>
          <w:szCs w:val="28"/>
        </w:rPr>
        <w:t>их.</w:t>
      </w:r>
    </w:p>
    <w:p w14:paraId="76DA5826" w14:textId="77777777" w:rsidR="00927C8C" w:rsidRDefault="00927C8C" w:rsidP="00746E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C0080" w14:textId="396A5316" w:rsidR="00927C8C" w:rsidRDefault="00927C8C" w:rsidP="00927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B8423" wp14:editId="6D116614">
            <wp:extent cx="3933025" cy="338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43FE" w14:textId="619FA44C" w:rsidR="00927C8C" w:rsidRDefault="00927C8C" w:rsidP="00927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357EC7" w14:textId="085E58CC" w:rsidR="00927C8C" w:rsidRPr="00927C8C" w:rsidRDefault="00927C8C" w:rsidP="00927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Сортировка по убыванию размера файла</w:t>
      </w: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5A96286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AFBB244" w14:textId="28F10601" w:rsidR="005E5436" w:rsidRPr="005E5436" w:rsidRDefault="005E5436" w:rsidP="008357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449E57" w14:textId="791D2D70" w:rsidR="005E5436" w:rsidRDefault="00AA74C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</w:t>
      </w:r>
      <w:r w:rsidRPr="00AA74CC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A74CC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A74CC">
        <w:rPr>
          <w:rFonts w:ascii="Times New Roman" w:hAnsi="Times New Roman" w:cs="Times New Roman"/>
          <w:sz w:val="28"/>
          <w:szCs w:val="28"/>
        </w:rPr>
        <w:t xml:space="preserve"> 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A74CC">
        <w:rPr>
          <w:rFonts w:ascii="Times New Roman" w:hAnsi="Times New Roman" w:cs="Times New Roman"/>
          <w:sz w:val="28"/>
          <w:szCs w:val="28"/>
        </w:rPr>
        <w:t xml:space="preserve"> обработки текстовой информации, включая регулярные выражения, и использование соответствующих утилит.</w:t>
      </w:r>
    </w:p>
    <w:p w14:paraId="15CF19C8" w14:textId="2BE2AB95" w:rsidR="008357D5" w:rsidRPr="005E5436" w:rsidRDefault="008357D5" w:rsidP="008357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</w:t>
      </w:r>
      <w:r w:rsidRPr="005E5436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>
        <w:rPr>
          <w:rFonts w:ascii="Times New Roman" w:hAnsi="Times New Roman" w:cs="Times New Roman"/>
          <w:sz w:val="28"/>
          <w:szCs w:val="28"/>
        </w:rPr>
        <w:t xml:space="preserve">– создание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8357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скрипта, </w:t>
      </w:r>
      <w:r w:rsidRPr="00A664C4">
        <w:rPr>
          <w:rFonts w:ascii="Times New Roman" w:hAnsi="Times New Roman" w:cs="Times New Roman"/>
          <w:sz w:val="28"/>
          <w:szCs w:val="28"/>
        </w:rPr>
        <w:t>обеспечи</w:t>
      </w:r>
      <w:r>
        <w:rPr>
          <w:rFonts w:ascii="Times New Roman" w:hAnsi="Times New Roman" w:cs="Times New Roman"/>
          <w:sz w:val="28"/>
          <w:szCs w:val="28"/>
        </w:rPr>
        <w:t>вающего</w:t>
      </w:r>
      <w:r w:rsidRPr="00A66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64C4">
        <w:rPr>
          <w:rFonts w:ascii="Times New Roman" w:hAnsi="Times New Roman" w:cs="Times New Roman"/>
          <w:sz w:val="28"/>
          <w:szCs w:val="28"/>
        </w:rPr>
        <w:t>пред-сортировку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64C4">
        <w:rPr>
          <w:rFonts w:ascii="Times New Roman" w:hAnsi="Times New Roman" w:cs="Times New Roman"/>
          <w:sz w:val="28"/>
          <w:szCs w:val="28"/>
        </w:rPr>
        <w:t xml:space="preserve"> файлов в текущей директории. Скрипт добавляет префиксы к именам файлов, представляющие собой порядковый номер, и затем сортирует файлы в соответствии с заданными параметрами: прямым или обратным порядком по дате/времени, размеру, алфавиту или случайному порядку. При этом скрипт корректно убирает предыдущие префиксы, если они были добавлены ранее.</w:t>
      </w:r>
      <w:r>
        <w:rPr>
          <w:rFonts w:ascii="Times New Roman" w:hAnsi="Times New Roman" w:cs="Times New Roman"/>
          <w:sz w:val="28"/>
          <w:szCs w:val="28"/>
        </w:rPr>
        <w:t xml:space="preserve"> Также есть возможность убрать ранее добавленные префиксы у всех файлов.</w:t>
      </w:r>
    </w:p>
    <w:p w14:paraId="6F6521D0" w14:textId="77777777" w:rsidR="008357D5" w:rsidRPr="005E5436" w:rsidRDefault="008357D5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6ACDF66A" w:rsidR="00E74A5C" w:rsidRPr="009A4278" w:rsidRDefault="000A147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1DA20351" w:rsidR="00D6584E" w:rsidRPr="00D6584E" w:rsidRDefault="005518E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518E9">
        <w:rPr>
          <w:rFonts w:ascii="Times New Roman" w:hAnsi="Times New Roman" w:cs="Times New Roman"/>
          <w:sz w:val="28"/>
          <w:szCs w:val="28"/>
        </w:rPr>
        <w:t xml:space="preserve">Регулярные выражения </w:t>
      </w:r>
      <w:r w:rsidRPr="005518E9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84E" w:rsidRPr="00644044">
        <w:rPr>
          <w:rFonts w:ascii="Times New Roman" w:hAnsi="Times New Roman" w:cs="Times New Roman"/>
          <w:sz w:val="28"/>
          <w:szCs w:val="28"/>
        </w:rPr>
        <w:t>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доступа:</w:t>
      </w:r>
      <w:r w:rsidR="00822CBD" w:rsidRPr="00822CBD">
        <w:rPr>
          <w:rFonts w:ascii="Times New Roman" w:hAnsi="Times New Roman" w:cs="Times New Roman"/>
          <w:sz w:val="28"/>
          <w:szCs w:val="28"/>
        </w:rPr>
        <w:t xml:space="preserve"> </w:t>
      </w:r>
      <w:r w:rsidRPr="005518E9">
        <w:rPr>
          <w:rFonts w:ascii="Times New Roman" w:hAnsi="Times New Roman" w:cs="Times New Roman"/>
          <w:sz w:val="28"/>
          <w:szCs w:val="28"/>
        </w:rPr>
        <w:t>https://timeweb.cloud/tutorials/linux/regulyarnye-vyrazheniya-bash-gajd</w:t>
      </w:r>
      <w:r w:rsidR="00D6584E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6BC5B751" w:rsidR="00B072B3" w:rsidRPr="00B072B3" w:rsidRDefault="005518E9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518E9">
        <w:rPr>
          <w:rFonts w:ascii="Times New Roman" w:hAnsi="Times New Roman" w:cs="Times New Roman"/>
          <w:sz w:val="28"/>
          <w:szCs w:val="28"/>
        </w:rPr>
        <w:t xml:space="preserve">Основные приёмы обработки строк в </w:t>
      </w:r>
      <w:r w:rsidRPr="005518E9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822CBD" w:rsidRPr="00950BCB">
        <w:rPr>
          <w:rFonts w:ascii="Times New Roman" w:hAnsi="Times New Roman" w:cs="Times New Roman"/>
          <w:sz w:val="28"/>
          <w:szCs w:val="28"/>
        </w:rPr>
        <w:t xml:space="preserve">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5518E9">
        <w:rPr>
          <w:rFonts w:ascii="Times New Roman" w:hAnsi="Times New Roman" w:cs="Times New Roman"/>
          <w:sz w:val="28"/>
          <w:szCs w:val="28"/>
        </w:rPr>
        <w:t>https://eternalhost.net/base/vps-vds/bash-rabota-so-strokami</w:t>
      </w:r>
    </w:p>
    <w:p w14:paraId="60EA3A76" w14:textId="08B6E3A8" w:rsidR="00B072B3" w:rsidRPr="00B072B3" w:rsidRDefault="00CD4272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D427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D4272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CD4272">
        <w:rPr>
          <w:rFonts w:ascii="Times New Roman" w:hAnsi="Times New Roman" w:cs="Times New Roman"/>
          <w:sz w:val="28"/>
          <w:szCs w:val="28"/>
        </w:rPr>
        <w:t xml:space="preserve"> – примеры использования в Linux и Unix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CD4272">
        <w:rPr>
          <w:rFonts w:ascii="Times New Roman" w:hAnsi="Times New Roman" w:cs="Times New Roman"/>
          <w:sz w:val="28"/>
          <w:szCs w:val="28"/>
        </w:rPr>
        <w:t>https://habr.com/ru/companies/ruvds/articles/665084/</w:t>
      </w:r>
      <w:r w:rsidR="00B072B3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207D1B67" w:rsidR="008C4BE3" w:rsidRPr="008C4BE3" w:rsidRDefault="008C4BE3" w:rsidP="008C4B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Код программы</w:t>
      </w:r>
    </w:p>
    <w:p w14:paraId="205DB9BC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46AB200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7EE34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add_prefix() {</w:t>
      </w:r>
    </w:p>
    <w:p w14:paraId="1B7A15F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local prefix_length=4</w:t>
      </w:r>
    </w:p>
    <w:p w14:paraId="35A851E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local counter=0</w:t>
      </w:r>
    </w:p>
    <w:p w14:paraId="155A1FB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local sort_option=$1</w:t>
      </w:r>
    </w:p>
    <w:p w14:paraId="3D7ECC47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reverse_option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=$2</w:t>
      </w:r>
    </w:p>
    <w:p w14:paraId="446F86C0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</w:t>
      </w:r>
    </w:p>
    <w:p w14:paraId="05914E1E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    # Получаем отсортированный список файлов в зависимости от критерия</w:t>
      </w:r>
    </w:p>
    <w:p w14:paraId="326E8AA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case "$sort_option" in</w:t>
      </w:r>
    </w:p>
    <w:p w14:paraId="55C8D8AB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"name")</w:t>
      </w:r>
    </w:p>
    <w:p w14:paraId="152CE8F9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local sorted_files=($(ls -1 | sort))</w:t>
      </w:r>
    </w:p>
    <w:p w14:paraId="76F24B8E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;;</w:t>
      </w:r>
    </w:p>
    <w:p w14:paraId="48498224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        "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")</w:t>
      </w:r>
    </w:p>
    <w:p w14:paraId="47128D2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local sorted_files=($(ls -1t -r))</w:t>
      </w:r>
    </w:p>
    <w:p w14:paraId="2DBDBE20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;;</w:t>
      </w:r>
    </w:p>
    <w:p w14:paraId="6333AADD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        "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")</w:t>
      </w:r>
    </w:p>
    <w:p w14:paraId="502EC6F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local sorted_files=($(ls -1S -r))</w:t>
      </w:r>
    </w:p>
    <w:p w14:paraId="2D92B92F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;;</w:t>
      </w:r>
    </w:p>
    <w:p w14:paraId="70D70B4D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        "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")</w:t>
      </w:r>
    </w:p>
    <w:p w14:paraId="04D970E7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local sorted_files=($(ls -1 | shuf))</w:t>
      </w:r>
    </w:p>
    <w:p w14:paraId="24CCFEFF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;;</w:t>
      </w:r>
    </w:p>
    <w:p w14:paraId="675F558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*)</w:t>
      </w:r>
    </w:p>
    <w:p w14:paraId="4F5FF9AC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echo "Unknown sort option"</w:t>
      </w:r>
    </w:p>
    <w:p w14:paraId="2FFA241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exit 1</w:t>
      </w:r>
    </w:p>
    <w:p w14:paraId="2A47295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;;</w:t>
      </w:r>
    </w:p>
    <w:p w14:paraId="070A0E82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esac</w:t>
      </w:r>
      <w:proofErr w:type="spellEnd"/>
    </w:p>
    <w:p w14:paraId="27DB362B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9D827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if [ "$reverse_option" == "reverse" ]; then</w:t>
      </w:r>
    </w:p>
    <w:p w14:paraId="37A6236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sorted_files=($(echo "${sorted_files[@]}" | awk '{for(i=NF;i&gt;0;i--) print $i}'))</w:t>
      </w:r>
    </w:p>
    <w:p w14:paraId="7BA96BC7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2D989C11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80BDF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for file in "${sorted_files[@]}"; do</w:t>
      </w:r>
    </w:p>
    <w:p w14:paraId="13DC3FBC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if [ -f "$file" ] &amp;&amp; [ "$file" != "$script_name" ]; then</w:t>
      </w:r>
    </w:p>
    <w:p w14:paraId="0385BAFC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# Генерация нового префикса с ведущими нулями</w:t>
      </w:r>
    </w:p>
    <w:p w14:paraId="3C63050D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prefix=$(printf "%0${prefix_length}d." "$counter")</w:t>
      </w:r>
    </w:p>
    <w:p w14:paraId="3DC5A3B5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262461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# </w:t>
      </w:r>
      <w:r w:rsidRPr="001D1379">
        <w:rPr>
          <w:rFonts w:ascii="Courier New" w:hAnsi="Courier New" w:cs="Courier New"/>
          <w:sz w:val="20"/>
          <w:szCs w:val="20"/>
        </w:rPr>
        <w:t>Старое</w:t>
      </w: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1379">
        <w:rPr>
          <w:rFonts w:ascii="Courier New" w:hAnsi="Courier New" w:cs="Courier New"/>
          <w:sz w:val="20"/>
          <w:szCs w:val="20"/>
        </w:rPr>
        <w:t>имя</w:t>
      </w: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1379">
        <w:rPr>
          <w:rFonts w:ascii="Courier New" w:hAnsi="Courier New" w:cs="Courier New"/>
          <w:sz w:val="20"/>
          <w:szCs w:val="20"/>
        </w:rPr>
        <w:t>файла</w:t>
      </w:r>
    </w:p>
    <w:p w14:paraId="6C4E7DF8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old_filename=$(basename "$file")</w:t>
      </w:r>
    </w:p>
    <w:p w14:paraId="1A43800B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93DDAB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# Переименование файла с добавлением нового префикса</w:t>
      </w:r>
    </w:p>
    <w:p w14:paraId="05ABC164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mv "$file" "./$prefix${old_filename}"</w:t>
      </w:r>
    </w:p>
    <w:p w14:paraId="2926CBC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638E51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((counter++))</w:t>
      </w:r>
    </w:p>
    <w:p w14:paraId="1657A62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fi</w:t>
      </w:r>
    </w:p>
    <w:p w14:paraId="3B8DC8C9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done</w:t>
      </w:r>
    </w:p>
    <w:p w14:paraId="495C9DB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1B2F08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E7E634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remove_prefix() {</w:t>
      </w:r>
    </w:p>
    <w:p w14:paraId="7D771761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local script_name="lab2.sh"</w:t>
      </w:r>
    </w:p>
    <w:p w14:paraId="5CC8DC4F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8B2DE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for file in *; do</w:t>
      </w:r>
    </w:p>
    <w:p w14:paraId="68B2C54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if [ -f "$file" ] &amp;&amp; [ "$file" != "$script_name" ]; then</w:t>
      </w:r>
    </w:p>
    <w:p w14:paraId="2D469AA5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# Получение старого имени файла без префикса и точки</w:t>
      </w:r>
    </w:p>
    <w:p w14:paraId="08A776B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old_filename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##*/}"</w:t>
      </w:r>
    </w:p>
    <w:p w14:paraId="1B82555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new_filename="$(echo "$old_filename" | sed 's/^[0-9]*\.//')"</w:t>
      </w:r>
    </w:p>
    <w:p w14:paraId="72101AE1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E41FBF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D1379">
        <w:rPr>
          <w:rFonts w:ascii="Courier New" w:hAnsi="Courier New" w:cs="Courier New"/>
          <w:sz w:val="20"/>
          <w:szCs w:val="20"/>
        </w:rPr>
        <w:t># Проверка, если старое имя НЕ равно новому, то производим переименование</w:t>
      </w:r>
    </w:p>
    <w:p w14:paraId="40A2E5E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if [ "$old_filename" != "$new_filename" ]; then</w:t>
      </w:r>
    </w:p>
    <w:p w14:paraId="445A06E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r w:rsidRPr="001D1379">
        <w:rPr>
          <w:rFonts w:ascii="Courier New" w:hAnsi="Courier New" w:cs="Courier New"/>
          <w:sz w:val="20"/>
          <w:szCs w:val="20"/>
        </w:rPr>
        <w:t># Удаление префикса и точки из имени файла</w:t>
      </w:r>
    </w:p>
    <w:p w14:paraId="4CC8037E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379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3219DE">
        <w:rPr>
          <w:rFonts w:ascii="Courier New" w:hAnsi="Courier New" w:cs="Courier New"/>
          <w:sz w:val="20"/>
          <w:szCs w:val="20"/>
          <w:lang w:val="en-US"/>
        </w:rPr>
        <w:t>mv "$file" "$new_filename"</w:t>
      </w:r>
    </w:p>
    <w:p w14:paraId="303AD35D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    fi</w:t>
      </w:r>
    </w:p>
    <w:p w14:paraId="5BCB616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fi</w:t>
      </w:r>
    </w:p>
    <w:p w14:paraId="2464F60D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done</w:t>
      </w:r>
    </w:p>
    <w:p w14:paraId="504022B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7FD59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br/>
      </w:r>
    </w:p>
    <w:p w14:paraId="0E30D96C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1D1379">
        <w:rPr>
          <w:rFonts w:ascii="Courier New" w:hAnsi="Courier New" w:cs="Courier New"/>
          <w:sz w:val="20"/>
          <w:szCs w:val="20"/>
        </w:rPr>
        <w:t>Проверка</w:t>
      </w: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1379">
        <w:rPr>
          <w:rFonts w:ascii="Courier New" w:hAnsi="Courier New" w:cs="Courier New"/>
          <w:sz w:val="20"/>
          <w:szCs w:val="20"/>
        </w:rPr>
        <w:t>наличия</w:t>
      </w: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1379">
        <w:rPr>
          <w:rFonts w:ascii="Courier New" w:hAnsi="Courier New" w:cs="Courier New"/>
          <w:sz w:val="20"/>
          <w:szCs w:val="20"/>
        </w:rPr>
        <w:t>аргументов</w:t>
      </w:r>
    </w:p>
    <w:p w14:paraId="0311AB20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if [ $# -eq 0 ]; then</w:t>
      </w:r>
    </w:p>
    <w:p w14:paraId="57DEA884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echo "Usage: $0 [add|remove] [name|date|size|random] [reverse]"</w:t>
      </w:r>
    </w:p>
    <w:p w14:paraId="13F3AB25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 xml:space="preserve"> 1</w:t>
      </w:r>
    </w:p>
    <w:p w14:paraId="05F9771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1379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4E5AA697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5C4A7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# Определение действия</w:t>
      </w:r>
    </w:p>
    <w:p w14:paraId="0645ED53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1379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=$1</w:t>
      </w:r>
    </w:p>
    <w:p w14:paraId="43AE348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24C21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# Определение сортировки</w:t>
      </w:r>
    </w:p>
    <w:p w14:paraId="77CF5817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1379">
        <w:rPr>
          <w:rFonts w:ascii="Courier New" w:hAnsi="Courier New" w:cs="Courier New"/>
          <w:sz w:val="20"/>
          <w:szCs w:val="20"/>
        </w:rPr>
        <w:t>sort_option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=${</w:t>
      </w:r>
      <w:proofErr w:type="gramStart"/>
      <w:r w:rsidRPr="001D1379">
        <w:rPr>
          <w:rFonts w:ascii="Courier New" w:hAnsi="Courier New" w:cs="Courier New"/>
          <w:sz w:val="20"/>
          <w:szCs w:val="20"/>
        </w:rPr>
        <w:t>2:-</w:t>
      </w:r>
      <w:proofErr w:type="gramEnd"/>
      <w:r w:rsidRPr="001D137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>"}</w:t>
      </w:r>
    </w:p>
    <w:p w14:paraId="68735CD8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DB94A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# Определение направления сортировки</w:t>
      </w:r>
    </w:p>
    <w:p w14:paraId="057A182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reverse_option=""</w:t>
      </w:r>
    </w:p>
    <w:p w14:paraId="37FDB34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if [ "$3" == "reverse" ]; then</w:t>
      </w:r>
    </w:p>
    <w:p w14:paraId="1AD3E1EC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reverse_option="reverse"</w:t>
      </w:r>
    </w:p>
    <w:p w14:paraId="4D8ECB8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A2243F1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956F3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script_name="lab2.sh"</w:t>
      </w:r>
    </w:p>
    <w:p w14:paraId="72D82B6D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06F95E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IFS=$'\n'</w:t>
      </w:r>
    </w:p>
    <w:p w14:paraId="2899864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</w:t>
      </w:r>
    </w:p>
    <w:p w14:paraId="24C0562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case "$action" in</w:t>
      </w:r>
    </w:p>
    <w:p w14:paraId="01B647F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"add")</w:t>
      </w:r>
    </w:p>
    <w:p w14:paraId="48F3F69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remove_prefix </w:t>
      </w:r>
    </w:p>
    <w:p w14:paraId="5247141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add_prefix "$sort_option" "$reverse_option"</w:t>
      </w:r>
    </w:p>
    <w:p w14:paraId="0BDA60B2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;;</w:t>
      </w:r>
    </w:p>
    <w:p w14:paraId="53BC31D4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"remove")</w:t>
      </w:r>
    </w:p>
    <w:p w14:paraId="75D06F73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remove_prefix </w:t>
      </w:r>
    </w:p>
    <w:p w14:paraId="58507C06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;;</w:t>
      </w:r>
    </w:p>
    <w:p w14:paraId="22B2C5B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*)</w:t>
      </w:r>
    </w:p>
    <w:p w14:paraId="3F58385A" w14:textId="77777777" w:rsidR="001D1379" w:rsidRPr="003219DE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>        echo "Unknown action"</w:t>
      </w:r>
    </w:p>
    <w:p w14:paraId="3676AEFC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19D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D1379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D1379">
        <w:rPr>
          <w:rFonts w:ascii="Courier New" w:hAnsi="Courier New" w:cs="Courier New"/>
          <w:sz w:val="20"/>
          <w:szCs w:val="20"/>
        </w:rPr>
        <w:t xml:space="preserve"> 1</w:t>
      </w:r>
    </w:p>
    <w:p w14:paraId="0223CEAB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1379">
        <w:rPr>
          <w:rFonts w:ascii="Courier New" w:hAnsi="Courier New" w:cs="Courier New"/>
          <w:sz w:val="20"/>
          <w:szCs w:val="20"/>
        </w:rPr>
        <w:t>        ;;</w:t>
      </w:r>
    </w:p>
    <w:p w14:paraId="32BC36C9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1379">
        <w:rPr>
          <w:rFonts w:ascii="Courier New" w:hAnsi="Courier New" w:cs="Courier New"/>
          <w:sz w:val="20"/>
          <w:szCs w:val="20"/>
        </w:rPr>
        <w:t>esac</w:t>
      </w:r>
      <w:proofErr w:type="spellEnd"/>
    </w:p>
    <w:p w14:paraId="798E8D7E" w14:textId="77777777" w:rsidR="001D1379" w:rsidRPr="001D1379" w:rsidRDefault="001D1379" w:rsidP="001D13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09A94" w14:textId="2E80DAFC" w:rsidR="00AA014D" w:rsidRPr="00AA014D" w:rsidRDefault="00AA014D" w:rsidP="00AA014D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5D999A" w14:textId="628281CE" w:rsidR="00D074EC" w:rsidRPr="00AF31A9" w:rsidRDefault="00D074EC" w:rsidP="00AA01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AF31A9" w:rsidSect="002B1D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752F" w14:textId="77777777" w:rsidR="00CB46B2" w:rsidRDefault="00CB46B2" w:rsidP="00A42E8A">
      <w:pPr>
        <w:spacing w:after="0" w:line="240" w:lineRule="auto"/>
      </w:pPr>
      <w:r>
        <w:separator/>
      </w:r>
    </w:p>
  </w:endnote>
  <w:endnote w:type="continuationSeparator" w:id="0">
    <w:p w14:paraId="30D75790" w14:textId="77777777" w:rsidR="00CB46B2" w:rsidRDefault="00CB46B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FFE7" w14:textId="77777777" w:rsidR="003219DE" w:rsidRDefault="003219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4F6CB515" w:rsidR="00FB3632" w:rsidRPr="00791610" w:rsidRDefault="00FB3632" w:rsidP="003219D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564B" w14:textId="77777777" w:rsidR="003219DE" w:rsidRDefault="003219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1AD0" w14:textId="77777777" w:rsidR="00CB46B2" w:rsidRDefault="00CB46B2" w:rsidP="00A42E8A">
      <w:pPr>
        <w:spacing w:after="0" w:line="240" w:lineRule="auto"/>
      </w:pPr>
      <w:r>
        <w:separator/>
      </w:r>
    </w:p>
  </w:footnote>
  <w:footnote w:type="continuationSeparator" w:id="0">
    <w:p w14:paraId="448AB412" w14:textId="77777777" w:rsidR="00CB46B2" w:rsidRDefault="00CB46B2" w:rsidP="00A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3FA7" w14:textId="77777777" w:rsidR="003219DE" w:rsidRDefault="003219D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0AF4" w14:textId="77777777" w:rsidR="003219DE" w:rsidRDefault="003219D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7E9D" w14:textId="77777777" w:rsidR="003219DE" w:rsidRDefault="003219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pt;height:11.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D1B39"/>
    <w:multiLevelType w:val="multilevel"/>
    <w:tmpl w:val="115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DD410F"/>
    <w:multiLevelType w:val="multilevel"/>
    <w:tmpl w:val="23B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4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77C6"/>
    <w:rsid w:val="00061996"/>
    <w:rsid w:val="00093F72"/>
    <w:rsid w:val="0009421B"/>
    <w:rsid w:val="000A147C"/>
    <w:rsid w:val="000B5E22"/>
    <w:rsid w:val="000B6CBD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1379"/>
    <w:rsid w:val="001D6220"/>
    <w:rsid w:val="001F0F61"/>
    <w:rsid w:val="001F4735"/>
    <w:rsid w:val="001F6446"/>
    <w:rsid w:val="00215EB1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1D35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19DE"/>
    <w:rsid w:val="003240DA"/>
    <w:rsid w:val="0034393C"/>
    <w:rsid w:val="00351404"/>
    <w:rsid w:val="00355A50"/>
    <w:rsid w:val="003604FB"/>
    <w:rsid w:val="00374791"/>
    <w:rsid w:val="003768F6"/>
    <w:rsid w:val="00380A58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1F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518E9"/>
    <w:rsid w:val="00564798"/>
    <w:rsid w:val="00565920"/>
    <w:rsid w:val="00566225"/>
    <w:rsid w:val="00585E81"/>
    <w:rsid w:val="0059621D"/>
    <w:rsid w:val="005B0969"/>
    <w:rsid w:val="005B4F46"/>
    <w:rsid w:val="005B7730"/>
    <w:rsid w:val="005C0754"/>
    <w:rsid w:val="005C1F43"/>
    <w:rsid w:val="005C2C9C"/>
    <w:rsid w:val="005D02F4"/>
    <w:rsid w:val="005D1B71"/>
    <w:rsid w:val="005D542F"/>
    <w:rsid w:val="005E5436"/>
    <w:rsid w:val="005E6462"/>
    <w:rsid w:val="005F10E6"/>
    <w:rsid w:val="005F5734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352BA"/>
    <w:rsid w:val="00745238"/>
    <w:rsid w:val="00746EF5"/>
    <w:rsid w:val="00747CD9"/>
    <w:rsid w:val="00760405"/>
    <w:rsid w:val="0076436D"/>
    <w:rsid w:val="00791610"/>
    <w:rsid w:val="007B2335"/>
    <w:rsid w:val="007B7221"/>
    <w:rsid w:val="007B7F2E"/>
    <w:rsid w:val="007C1874"/>
    <w:rsid w:val="007D0589"/>
    <w:rsid w:val="007D2D70"/>
    <w:rsid w:val="00804595"/>
    <w:rsid w:val="00807EE1"/>
    <w:rsid w:val="00814FE5"/>
    <w:rsid w:val="00822CBD"/>
    <w:rsid w:val="008357D5"/>
    <w:rsid w:val="00842007"/>
    <w:rsid w:val="0085100F"/>
    <w:rsid w:val="00866053"/>
    <w:rsid w:val="00870037"/>
    <w:rsid w:val="008714DE"/>
    <w:rsid w:val="008715C7"/>
    <w:rsid w:val="008771A0"/>
    <w:rsid w:val="00896D14"/>
    <w:rsid w:val="00897165"/>
    <w:rsid w:val="008A2C42"/>
    <w:rsid w:val="008B096E"/>
    <w:rsid w:val="008C4BE3"/>
    <w:rsid w:val="008E0724"/>
    <w:rsid w:val="008F53B7"/>
    <w:rsid w:val="00906BF7"/>
    <w:rsid w:val="009111D0"/>
    <w:rsid w:val="00915288"/>
    <w:rsid w:val="0091606E"/>
    <w:rsid w:val="00927C8C"/>
    <w:rsid w:val="00950BCB"/>
    <w:rsid w:val="0097145D"/>
    <w:rsid w:val="009817A2"/>
    <w:rsid w:val="0099290E"/>
    <w:rsid w:val="009A0752"/>
    <w:rsid w:val="009A09B8"/>
    <w:rsid w:val="009A4278"/>
    <w:rsid w:val="009A71D2"/>
    <w:rsid w:val="009B22A2"/>
    <w:rsid w:val="009C5940"/>
    <w:rsid w:val="009D3767"/>
    <w:rsid w:val="009E160A"/>
    <w:rsid w:val="009F0AE7"/>
    <w:rsid w:val="009F1FA9"/>
    <w:rsid w:val="00A14C91"/>
    <w:rsid w:val="00A224F5"/>
    <w:rsid w:val="00A375B3"/>
    <w:rsid w:val="00A42E8A"/>
    <w:rsid w:val="00A5395D"/>
    <w:rsid w:val="00A548E5"/>
    <w:rsid w:val="00A62BE7"/>
    <w:rsid w:val="00A648BA"/>
    <w:rsid w:val="00A664C4"/>
    <w:rsid w:val="00A66EFF"/>
    <w:rsid w:val="00A74EB1"/>
    <w:rsid w:val="00A75274"/>
    <w:rsid w:val="00A77013"/>
    <w:rsid w:val="00AA014D"/>
    <w:rsid w:val="00AA6276"/>
    <w:rsid w:val="00AA74CC"/>
    <w:rsid w:val="00AB01BF"/>
    <w:rsid w:val="00AB6316"/>
    <w:rsid w:val="00AB793A"/>
    <w:rsid w:val="00AC4AA5"/>
    <w:rsid w:val="00AE6E72"/>
    <w:rsid w:val="00AE7E18"/>
    <w:rsid w:val="00AF31A9"/>
    <w:rsid w:val="00AF725F"/>
    <w:rsid w:val="00AF797D"/>
    <w:rsid w:val="00B00E1E"/>
    <w:rsid w:val="00B072B3"/>
    <w:rsid w:val="00B20351"/>
    <w:rsid w:val="00B34DD1"/>
    <w:rsid w:val="00B5099B"/>
    <w:rsid w:val="00B51D55"/>
    <w:rsid w:val="00B568C6"/>
    <w:rsid w:val="00B6738D"/>
    <w:rsid w:val="00B83906"/>
    <w:rsid w:val="00BA065E"/>
    <w:rsid w:val="00BA7C5F"/>
    <w:rsid w:val="00BB0C3E"/>
    <w:rsid w:val="00BF4B02"/>
    <w:rsid w:val="00C14E5D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048"/>
    <w:rsid w:val="00CA6CEC"/>
    <w:rsid w:val="00CA7A70"/>
    <w:rsid w:val="00CB068D"/>
    <w:rsid w:val="00CB46B2"/>
    <w:rsid w:val="00CB72D0"/>
    <w:rsid w:val="00CD104F"/>
    <w:rsid w:val="00CD4272"/>
    <w:rsid w:val="00CF5EAE"/>
    <w:rsid w:val="00D00F1F"/>
    <w:rsid w:val="00D074EC"/>
    <w:rsid w:val="00D1081C"/>
    <w:rsid w:val="00D16C88"/>
    <w:rsid w:val="00D21CAA"/>
    <w:rsid w:val="00D256AD"/>
    <w:rsid w:val="00D61136"/>
    <w:rsid w:val="00D6584E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B18F6"/>
    <w:rsid w:val="00EC0BC2"/>
    <w:rsid w:val="00EC142F"/>
    <w:rsid w:val="00EC57FE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1D2E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8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E6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A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AE6E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AE7E18"/>
    <w:rPr>
      <w:b/>
      <w:bCs/>
    </w:rPr>
  </w:style>
  <w:style w:type="character" w:customStyle="1" w:styleId="enlighter-text">
    <w:name w:val="enlighter-text"/>
    <w:basedOn w:val="a0"/>
    <w:rsid w:val="00AE7E18"/>
  </w:style>
  <w:style w:type="character" w:customStyle="1" w:styleId="5">
    <w:name w:val="ͼ5"/>
    <w:basedOn w:val="a0"/>
    <w:rsid w:val="00AE7E18"/>
  </w:style>
  <w:style w:type="character" w:customStyle="1" w:styleId="7">
    <w:name w:val="ͼ7"/>
    <w:basedOn w:val="a0"/>
    <w:rsid w:val="00AE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122</cp:revision>
  <cp:lastPrinted>2023-09-14T21:26:00Z</cp:lastPrinted>
  <dcterms:created xsi:type="dcterms:W3CDTF">2023-09-27T14:35:00Z</dcterms:created>
  <dcterms:modified xsi:type="dcterms:W3CDTF">2024-02-11T00:57:00Z</dcterms:modified>
</cp:coreProperties>
</file>