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C14" w:rsidRDefault="00B45C14" w:rsidP="00B45C14">
      <w:pPr>
        <w:pStyle w:val="af1"/>
      </w:pPr>
    </w:p>
    <w:p w:rsidR="00B45C14" w:rsidRDefault="00B45C14" w:rsidP="00B45C14">
      <w:pPr>
        <w:pStyle w:val="af1"/>
      </w:pPr>
    </w:p>
    <w:p w:rsidR="00B45C14" w:rsidRDefault="00B45C14" w:rsidP="00B45C14">
      <w:pPr>
        <w:pStyle w:val="af1"/>
      </w:pPr>
    </w:p>
    <w:p w:rsidR="008B3714" w:rsidRPr="00CA7655" w:rsidRDefault="00CA7655" w:rsidP="00B45C14">
      <w:pPr>
        <w:pStyle w:val="af1"/>
      </w:pPr>
      <w:r>
        <w:t>Система учета договоров аренды муниципального имущества и земельных участков «Каскад»</w:t>
      </w:r>
    </w:p>
    <w:p w:rsidR="008B3714" w:rsidRPr="00B45C14" w:rsidRDefault="008B3714" w:rsidP="008B3714">
      <w:pPr>
        <w:rPr>
          <w:rFonts w:cstheme="minorHAnsi"/>
        </w:rPr>
      </w:pPr>
      <w:r w:rsidRPr="00B45C14">
        <w:rPr>
          <w:rFonts w:cstheme="minorHAnsi"/>
          <w:b/>
        </w:rPr>
        <w:t>Версия</w:t>
      </w:r>
      <w:r w:rsidR="00B45C14" w:rsidRPr="00006D4C">
        <w:rPr>
          <w:rFonts w:cstheme="minorHAnsi"/>
          <w:b/>
        </w:rPr>
        <w:t>:</w:t>
      </w:r>
      <w:r w:rsidRPr="00B45C14">
        <w:rPr>
          <w:rFonts w:cstheme="minorHAnsi"/>
        </w:rPr>
        <w:t xml:space="preserve"> 1.</w:t>
      </w:r>
      <w:r w:rsidR="00B4656D">
        <w:rPr>
          <w:rFonts w:cstheme="minorHAnsi"/>
        </w:rPr>
        <w:t>0</w:t>
      </w:r>
    </w:p>
    <w:p w:rsidR="008B3714" w:rsidRPr="00B45C14" w:rsidRDefault="008B3714" w:rsidP="008B3714">
      <w:pPr>
        <w:rPr>
          <w:rFonts w:cstheme="minorHAnsi"/>
        </w:rPr>
      </w:pPr>
      <w:r w:rsidRPr="00B45C14">
        <w:rPr>
          <w:rFonts w:cstheme="minorHAnsi"/>
          <w:b/>
        </w:rPr>
        <w:t xml:space="preserve">Дата создания: </w:t>
      </w:r>
      <w:r w:rsidR="00CA7655">
        <w:rPr>
          <w:rFonts w:cstheme="minorHAnsi"/>
        </w:rPr>
        <w:t>27</w:t>
      </w:r>
      <w:r w:rsidRPr="00B45C14">
        <w:rPr>
          <w:rFonts w:cstheme="minorHAnsi"/>
        </w:rPr>
        <w:t>.</w:t>
      </w:r>
      <w:r w:rsidR="00B4656D">
        <w:rPr>
          <w:rFonts w:cstheme="minorHAnsi"/>
        </w:rPr>
        <w:t>01</w:t>
      </w:r>
      <w:r w:rsidRPr="00B45C14">
        <w:rPr>
          <w:rFonts w:cstheme="minorHAnsi"/>
        </w:rPr>
        <w:t>.20</w:t>
      </w:r>
      <w:r w:rsidR="00B4656D">
        <w:rPr>
          <w:rFonts w:cstheme="minorHAnsi"/>
        </w:rPr>
        <w:t>2</w:t>
      </w:r>
      <w:r w:rsidR="00CA7655">
        <w:rPr>
          <w:rFonts w:cstheme="minorHAnsi"/>
        </w:rPr>
        <w:t>2</w:t>
      </w:r>
    </w:p>
    <w:p w:rsidR="00A669ED" w:rsidRPr="00B45C14" w:rsidRDefault="008B3714" w:rsidP="008B371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B45C14">
        <w:rPr>
          <w:rFonts w:cstheme="minorHAnsi"/>
          <w:b/>
        </w:rPr>
        <w:t xml:space="preserve">Автор документа: </w:t>
      </w:r>
      <w:proofErr w:type="spellStart"/>
      <w:r w:rsidR="00CA7655">
        <w:rPr>
          <w:rFonts w:cstheme="minorHAnsi"/>
        </w:rPr>
        <w:t>Улесов</w:t>
      </w:r>
      <w:proofErr w:type="spellEnd"/>
      <w:r w:rsidR="00CA7655">
        <w:rPr>
          <w:rFonts w:cstheme="minorHAnsi"/>
        </w:rPr>
        <w:t xml:space="preserve"> Денис</w:t>
      </w:r>
      <w:r w:rsidRPr="00B45C14">
        <w:rPr>
          <w:rFonts w:cstheme="minorHAnsi"/>
        </w:rPr>
        <w:t xml:space="preserve">, </w:t>
      </w:r>
      <w:r w:rsidR="00B4656D">
        <w:rPr>
          <w:rFonts w:cstheme="minorHAnsi"/>
        </w:rPr>
        <w:t>руководитель проекта</w:t>
      </w:r>
    </w:p>
    <w:p w:rsidR="008B3714" w:rsidRPr="00B45C14" w:rsidRDefault="008B3714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B45C14"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038773224"/>
        <w:docPartObj>
          <w:docPartGallery w:val="Table of Contents"/>
          <w:docPartUnique/>
        </w:docPartObj>
      </w:sdtPr>
      <w:sdtEndPr/>
      <w:sdtContent>
        <w:p w:rsidR="008B3714" w:rsidRDefault="008B3714">
          <w:pPr>
            <w:pStyle w:val="affe"/>
          </w:pPr>
          <w:r>
            <w:t>Оглавление</w:t>
          </w:r>
        </w:p>
        <w:p w:rsidR="00EC5AAF" w:rsidRDefault="008B3714">
          <w:pPr>
            <w:pStyle w:val="11"/>
            <w:rPr>
              <w:b w:val="0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3628" w:history="1">
            <w:r w:rsidR="00EC5AAF" w:rsidRPr="00F2114D">
              <w:rPr>
                <w:rStyle w:val="af6"/>
                <w:noProof/>
              </w:rPr>
              <w:t>Введение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_Toc39913628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29" w:history="1">
            <w:r w:rsidR="00EC5AAF" w:rsidRPr="00F2114D">
              <w:rPr>
                <w:rStyle w:val="af6"/>
                <w:noProof/>
              </w:rPr>
              <w:t>Цель документа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_Toc39913629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0" w:history="1">
            <w:r w:rsidR="00EC5AAF" w:rsidRPr="00F2114D">
              <w:rPr>
                <w:rStyle w:val="af6"/>
                <w:noProof/>
              </w:rPr>
              <w:t>Целевая аудитория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_Toc39913630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11"/>
            <w:rPr>
              <w:b w:val="0"/>
              <w:noProof/>
              <w:lang w:eastAsia="ru-RU"/>
            </w:rPr>
          </w:pPr>
          <w:hyperlink w:anchor="_Toc39913631" w:history="1">
            <w:r w:rsidR="00EC5AAF" w:rsidRPr="00F2114D">
              <w:rPr>
                <w:rStyle w:val="af6"/>
                <w:noProof/>
              </w:rPr>
              <w:t>Термины и определения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_Toc39913631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11"/>
            <w:rPr>
              <w:b w:val="0"/>
              <w:noProof/>
              <w:lang w:eastAsia="ru-RU"/>
            </w:rPr>
          </w:pPr>
          <w:hyperlink w:anchor="_Toc39913632" w:history="1">
            <w:r w:rsidR="00EC5AAF" w:rsidRPr="00F2114D">
              <w:rPr>
                <w:rStyle w:val="af6"/>
                <w:noProof/>
              </w:rPr>
              <w:t>Бизнес-требования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_Toc39913632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3" w:history="1">
            <w:r w:rsidR="00EC5AAF" w:rsidRPr="00F2114D">
              <w:rPr>
                <w:rStyle w:val="af6"/>
                <w:noProof/>
              </w:rPr>
              <w:t>Предпосылки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_Toc39913633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4" w:history="1">
            <w:r w:rsidR="00EC5AAF" w:rsidRPr="00F2114D">
              <w:rPr>
                <w:rStyle w:val="af6"/>
                <w:noProof/>
              </w:rPr>
              <w:t>Бизнес-цели, приоритеты и критерии успеха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_Toc39913634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3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5" w:history="1">
            <w:r w:rsidR="00EC5AAF" w:rsidRPr="00F2114D">
              <w:rPr>
                <w:rStyle w:val="af6"/>
                <w:noProof/>
              </w:rPr>
              <w:t>Заинтересованные стороны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_Toc39913635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4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11"/>
            <w:rPr>
              <w:b w:val="0"/>
              <w:noProof/>
              <w:lang w:eastAsia="ru-RU"/>
            </w:rPr>
          </w:pPr>
          <w:hyperlink w:anchor="_Toc39913636" w:history="1">
            <w:r w:rsidR="00EC5AAF" w:rsidRPr="00F2114D">
              <w:rPr>
                <w:rStyle w:val="af6"/>
                <w:noProof/>
              </w:rPr>
              <w:t>Видение решения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_Toc39913636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4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7" w:history="1">
            <w:r w:rsidR="00EC5AAF" w:rsidRPr="00F2114D">
              <w:rPr>
                <w:rStyle w:val="af6"/>
                <w:noProof/>
              </w:rPr>
              <w:t>Формулировка видения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_Toc39913637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4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8" w:history="1">
            <w:r w:rsidR="00EC5AAF" w:rsidRPr="00F2114D">
              <w:rPr>
                <w:rStyle w:val="af6"/>
                <w:noProof/>
              </w:rPr>
              <w:t>Основные возможности системы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_Toc39913638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39" w:history="1">
            <w:r w:rsidR="00EC5AAF" w:rsidRPr="00F2114D">
              <w:rPr>
                <w:rStyle w:val="af6"/>
                <w:noProof/>
              </w:rPr>
              <w:t>Компонент 1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_Toc39913639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0" w:history="1">
            <w:r w:rsidR="00EC5AAF" w:rsidRPr="00F2114D">
              <w:rPr>
                <w:rStyle w:val="af6"/>
                <w:noProof/>
              </w:rPr>
              <w:t>Компонент 2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_Toc39913640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1" w:history="1">
            <w:r w:rsidR="00EC5AAF" w:rsidRPr="00F2114D">
              <w:rPr>
                <w:rStyle w:val="af6"/>
                <w:noProof/>
              </w:rPr>
              <w:t>Компонент 3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_Toc39913641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2" w:history="1">
            <w:r w:rsidR="00EC5AAF" w:rsidRPr="00F2114D">
              <w:rPr>
                <w:rStyle w:val="af6"/>
                <w:noProof/>
              </w:rPr>
              <w:t>Инфраструктура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_Toc39913642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3" w:history="1">
            <w:r w:rsidR="00EC5AAF" w:rsidRPr="00F2114D">
              <w:rPr>
                <w:rStyle w:val="af6"/>
                <w:noProof/>
              </w:rPr>
              <w:t>Нефункциональные требования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_Toc39913643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34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4" w:history="1">
            <w:r w:rsidR="00EC5AAF" w:rsidRPr="00F2114D">
              <w:rPr>
                <w:rStyle w:val="af6"/>
                <w:noProof/>
              </w:rPr>
              <w:t>Интеграции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_Toc39913644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5" w:history="1">
            <w:r w:rsidR="00EC5AAF" w:rsidRPr="00F2114D">
              <w:rPr>
                <w:rStyle w:val="af6"/>
                <w:noProof/>
              </w:rPr>
              <w:t>Границы проекта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_Toc39913645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6" w:history="1">
            <w:r w:rsidR="00EC5AAF" w:rsidRPr="00F2114D">
              <w:rPr>
                <w:rStyle w:val="af6"/>
                <w:noProof/>
              </w:rPr>
              <w:t>Способы автоматизации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_Toc39913646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23"/>
            <w:tabs>
              <w:tab w:val="right" w:leader="dot" w:pos="10197"/>
            </w:tabs>
            <w:rPr>
              <w:noProof/>
              <w:lang w:eastAsia="ru-RU"/>
            </w:rPr>
          </w:pPr>
          <w:hyperlink w:anchor="_Toc39913647" w:history="1">
            <w:r w:rsidR="00EC5AAF" w:rsidRPr="00F2114D">
              <w:rPr>
                <w:rStyle w:val="af6"/>
                <w:noProof/>
              </w:rPr>
              <w:t>Допущения и зависимости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_Toc39913647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EC5AAF" w:rsidRDefault="002F26A7">
          <w:pPr>
            <w:pStyle w:val="11"/>
            <w:rPr>
              <w:b w:val="0"/>
              <w:noProof/>
              <w:lang w:eastAsia="ru-RU"/>
            </w:rPr>
          </w:pPr>
          <w:hyperlink w:anchor="_Toc39913648" w:history="1">
            <w:r w:rsidR="00EC5AAF" w:rsidRPr="00F2114D">
              <w:rPr>
                <w:rStyle w:val="af6"/>
                <w:noProof/>
              </w:rPr>
              <w:t>Связанные документы</w:t>
            </w:r>
            <w:r w:rsidR="00EC5AAF">
              <w:rPr>
                <w:noProof/>
                <w:webHidden/>
              </w:rPr>
              <w:tab/>
            </w:r>
            <w:r w:rsidR="00EC5AAF">
              <w:rPr>
                <w:noProof/>
                <w:webHidden/>
              </w:rPr>
              <w:fldChar w:fldCharType="begin"/>
            </w:r>
            <w:r w:rsidR="00EC5AAF">
              <w:rPr>
                <w:noProof/>
                <w:webHidden/>
              </w:rPr>
              <w:instrText xml:space="preserve"> PAGEREF _Toc39913648 \h </w:instrText>
            </w:r>
            <w:r w:rsidR="00EC5AAF">
              <w:rPr>
                <w:noProof/>
                <w:webHidden/>
              </w:rPr>
            </w:r>
            <w:r w:rsidR="00EC5AAF">
              <w:rPr>
                <w:noProof/>
                <w:webHidden/>
              </w:rPr>
              <w:fldChar w:fldCharType="separate"/>
            </w:r>
            <w:r w:rsidR="00EC5AAF">
              <w:rPr>
                <w:noProof/>
                <w:webHidden/>
              </w:rPr>
              <w:t>6</w:t>
            </w:r>
            <w:r w:rsidR="00EC5AAF">
              <w:rPr>
                <w:noProof/>
                <w:webHidden/>
              </w:rPr>
              <w:fldChar w:fldCharType="end"/>
            </w:r>
          </w:hyperlink>
        </w:p>
        <w:p w:rsidR="008B3714" w:rsidRDefault="008B3714">
          <w:r>
            <w:rPr>
              <w:b/>
              <w:bCs/>
            </w:rPr>
            <w:fldChar w:fldCharType="end"/>
          </w:r>
        </w:p>
      </w:sdtContent>
    </w:sdt>
    <w:p w:rsidR="008B3714" w:rsidRDefault="008B3714" w:rsidP="008B3714"/>
    <w:p w:rsidR="009E04B5" w:rsidRPr="005133FB" w:rsidRDefault="009E04B5" w:rsidP="009E04B5">
      <w:pPr>
        <w:pStyle w:val="af8"/>
        <w:rPr>
          <w:color w:val="2B4AA7"/>
        </w:rPr>
        <w:sectPr w:rsidR="009E04B5" w:rsidRPr="005133FB" w:rsidSect="00E20C93">
          <w:footerReference w:type="default" r:id="rId8"/>
          <w:pgSz w:w="11909" w:h="16834" w:code="9"/>
          <w:pgMar w:top="516" w:right="851" w:bottom="1140" w:left="851" w:header="567" w:footer="0" w:gutter="0"/>
          <w:cols w:space="720"/>
          <w:titlePg/>
          <w:docGrid w:linePitch="360"/>
        </w:sectPr>
      </w:pPr>
    </w:p>
    <w:p w:rsidR="009E04B5" w:rsidRDefault="009E04B5" w:rsidP="0096302C">
      <w:pPr>
        <w:pStyle w:val="1"/>
        <w:jc w:val="both"/>
      </w:pPr>
      <w:bookmarkStart w:id="0" w:name="_Toc323119287"/>
      <w:bookmarkStart w:id="1" w:name="_Toc39909742"/>
      <w:bookmarkStart w:id="2" w:name="_Toc39913628"/>
      <w:r>
        <w:lastRenderedPageBreak/>
        <w:t>Введение</w:t>
      </w:r>
      <w:bookmarkEnd w:id="0"/>
      <w:bookmarkEnd w:id="1"/>
      <w:bookmarkEnd w:id="2"/>
    </w:p>
    <w:p w:rsidR="009E04B5" w:rsidRDefault="009E04B5" w:rsidP="0096302C">
      <w:pPr>
        <w:pStyle w:val="21"/>
        <w:jc w:val="both"/>
      </w:pPr>
      <w:bookmarkStart w:id="3" w:name="_Toc323119288"/>
      <w:bookmarkStart w:id="4" w:name="_Toc39909743"/>
      <w:bookmarkStart w:id="5" w:name="_Toc39913629"/>
      <w:r>
        <w:t>Цель документа</w:t>
      </w:r>
      <w:bookmarkEnd w:id="3"/>
      <w:bookmarkEnd w:id="4"/>
      <w:bookmarkEnd w:id="5"/>
    </w:p>
    <w:p w:rsidR="009E04B5" w:rsidRPr="00566ABD" w:rsidRDefault="009E04B5" w:rsidP="0096302C">
      <w:pPr>
        <w:jc w:val="both"/>
      </w:pPr>
      <w:r>
        <w:t>Документ предназначен для формирования концептуального видения проблемной области, определения целей и ключевых возможностей будущего решения, выявления критериев успеха и приоритетов при проведении автоматизации. Примеры конкретных детальных требований к решению приведены лишь для более полного представления возможных функций и не являются окончательным описанием конфигурации системы (детальные требования будут собраны, задокументированы и утверждены на этапе написания технического задания к системе).</w:t>
      </w:r>
    </w:p>
    <w:p w:rsidR="009E04B5" w:rsidRDefault="009E04B5" w:rsidP="0096302C">
      <w:pPr>
        <w:pStyle w:val="21"/>
        <w:jc w:val="both"/>
      </w:pPr>
      <w:bookmarkStart w:id="6" w:name="_Toc323119289"/>
      <w:bookmarkStart w:id="7" w:name="_Toc39909744"/>
      <w:bookmarkStart w:id="8" w:name="_Toc39913630"/>
      <w:r>
        <w:t>Целевая аудитория</w:t>
      </w:r>
      <w:bookmarkEnd w:id="6"/>
      <w:bookmarkEnd w:id="7"/>
      <w:bookmarkEnd w:id="8"/>
    </w:p>
    <w:p w:rsidR="009E04B5" w:rsidRPr="00154807" w:rsidRDefault="009E04B5" w:rsidP="0096302C">
      <w:pPr>
        <w:jc w:val="both"/>
      </w:pPr>
      <w:r>
        <w:t xml:space="preserve">Целевой аудиторией документа являются </w:t>
      </w:r>
      <w:r w:rsidR="00006D4C">
        <w:t>все</w:t>
      </w:r>
      <w:r>
        <w:t xml:space="preserve"> заинтересованные в проекте лица</w:t>
      </w:r>
      <w:r w:rsidR="0036365F">
        <w:t>: руководитель и спонсор</w:t>
      </w:r>
      <w:r>
        <w:t xml:space="preserve"> проекта, сотрудники, которые в буд</w:t>
      </w:r>
      <w:r w:rsidR="00006D4C">
        <w:t>ущем будут работать с решением, разработчики и бизнес-аналитики.</w:t>
      </w:r>
    </w:p>
    <w:p w:rsidR="009E04B5" w:rsidRDefault="009E04B5" w:rsidP="0096302C">
      <w:pPr>
        <w:pStyle w:val="1"/>
        <w:jc w:val="both"/>
      </w:pPr>
      <w:bookmarkStart w:id="9" w:name="_Toc323119290"/>
      <w:bookmarkStart w:id="10" w:name="_Toc39909745"/>
      <w:bookmarkStart w:id="11" w:name="_Toc39913631"/>
      <w:r>
        <w:t>Термины и определения</w:t>
      </w:r>
      <w:bookmarkEnd w:id="9"/>
      <w:bookmarkEnd w:id="10"/>
      <w:bookmarkEnd w:id="11"/>
    </w:p>
    <w:p w:rsidR="009E04B5" w:rsidRPr="00B45C14" w:rsidRDefault="0036365F" w:rsidP="0096302C">
      <w:pPr>
        <w:jc w:val="both"/>
      </w:pPr>
      <w:r w:rsidRPr="0036365F">
        <w:t>&lt;&gt;</w:t>
      </w:r>
    </w:p>
    <w:p w:rsidR="009E04B5" w:rsidRPr="00773316" w:rsidRDefault="009E04B5" w:rsidP="0096302C">
      <w:pPr>
        <w:pStyle w:val="1"/>
        <w:jc w:val="both"/>
      </w:pPr>
      <w:bookmarkStart w:id="12" w:name="_Toc323119291"/>
      <w:bookmarkStart w:id="13" w:name="_Toc39909746"/>
      <w:bookmarkStart w:id="14" w:name="_Toc39913632"/>
      <w:r>
        <w:t>Бизнес-требования</w:t>
      </w:r>
      <w:bookmarkEnd w:id="12"/>
      <w:bookmarkEnd w:id="13"/>
      <w:bookmarkEnd w:id="14"/>
    </w:p>
    <w:p w:rsidR="009E04B5" w:rsidRDefault="009E04B5" w:rsidP="0096302C">
      <w:pPr>
        <w:pStyle w:val="af8"/>
        <w:jc w:val="both"/>
      </w:pPr>
      <w:r w:rsidRPr="00773316">
        <w:t xml:space="preserve">Необходимо </w:t>
      </w:r>
      <w:r w:rsidR="0073363F">
        <w:t>разработать и внедрить</w:t>
      </w:r>
      <w:r w:rsidRPr="00773316">
        <w:t xml:space="preserve"> систему, которая обеспечи</w:t>
      </w:r>
      <w:r w:rsidR="003168AA">
        <w:t>т</w:t>
      </w:r>
      <w:r w:rsidRPr="00773316">
        <w:t xml:space="preserve"> </w:t>
      </w:r>
      <w:r w:rsidR="00416506">
        <w:t>автоматизированный учет договоров аренды муниципального имущества и земельных участков для исполкомов муниципальных районов Республики Татарстан</w:t>
      </w:r>
      <w:r w:rsidRPr="00773316">
        <w:t>.</w:t>
      </w:r>
      <w:r>
        <w:t xml:space="preserve"> Для внедрения системы необходимо провести анализ предметной области и определить наиболее оптимальный способ и путь автоматизации:</w:t>
      </w:r>
    </w:p>
    <w:p w:rsidR="009E04B5" w:rsidRDefault="009E04B5" w:rsidP="003168AA">
      <w:pPr>
        <w:pStyle w:val="aff3"/>
        <w:numPr>
          <w:ilvl w:val="0"/>
          <w:numId w:val="32"/>
        </w:numPr>
      </w:pPr>
      <w:r>
        <w:t>какие функции подлежат автоматизации;</w:t>
      </w:r>
    </w:p>
    <w:p w:rsidR="0036365F" w:rsidRPr="0036365F" w:rsidRDefault="009E04B5" w:rsidP="003168AA">
      <w:pPr>
        <w:pStyle w:val="aff3"/>
        <w:numPr>
          <w:ilvl w:val="0"/>
          <w:numId w:val="32"/>
        </w:numPr>
      </w:pPr>
      <w:r>
        <w:t>необходима ли разработка решения (и на базе каких технологий) или можно использовать готовые пр</w:t>
      </w:r>
      <w:r w:rsidR="0036365F">
        <w:t>одукты, представленные на рынке</w:t>
      </w:r>
      <w:r w:rsidR="0036365F" w:rsidRPr="0036365F">
        <w:t>;</w:t>
      </w:r>
    </w:p>
    <w:p w:rsidR="00416506" w:rsidRDefault="00416506" w:rsidP="003168AA">
      <w:pPr>
        <w:pStyle w:val="aff3"/>
        <w:numPr>
          <w:ilvl w:val="0"/>
          <w:numId w:val="32"/>
        </w:numPr>
      </w:pPr>
      <w:r>
        <w:t>наличие у исполкомов муниципальных районов иных внедренных решений4</w:t>
      </w:r>
    </w:p>
    <w:p w:rsidR="0036365F" w:rsidRPr="00773316" w:rsidRDefault="00416506" w:rsidP="003168AA">
      <w:pPr>
        <w:pStyle w:val="aff3"/>
        <w:numPr>
          <w:ilvl w:val="0"/>
          <w:numId w:val="32"/>
        </w:numPr>
      </w:pPr>
      <w:r>
        <w:t>пожелания исполкомов районов по скорости внедрения решения</w:t>
      </w:r>
      <w:r w:rsidR="0036365F" w:rsidRPr="00416506">
        <w:t>.</w:t>
      </w:r>
    </w:p>
    <w:p w:rsidR="009E04B5" w:rsidRDefault="009E04B5" w:rsidP="0096302C">
      <w:pPr>
        <w:pStyle w:val="21"/>
        <w:tabs>
          <w:tab w:val="num" w:pos="576"/>
        </w:tabs>
        <w:spacing w:before="240" w:after="240" w:line="240" w:lineRule="exact"/>
        <w:ind w:left="576" w:hanging="576"/>
        <w:jc w:val="both"/>
      </w:pPr>
      <w:bookmarkStart w:id="15" w:name="_Toc323119292"/>
      <w:bookmarkStart w:id="16" w:name="_Toc39909747"/>
      <w:bookmarkStart w:id="17" w:name="_Toc39913633"/>
      <w:r>
        <w:t>Предпосылки</w:t>
      </w:r>
      <w:bookmarkEnd w:id="15"/>
      <w:bookmarkEnd w:id="16"/>
      <w:bookmarkEnd w:id="17"/>
    </w:p>
    <w:p w:rsidR="00416506" w:rsidRDefault="00416506" w:rsidP="0096302C">
      <w:pPr>
        <w:jc w:val="both"/>
      </w:pPr>
      <w:r>
        <w:t>В настоящее время только небольшое число исполкомов внедрили автоматизированную систему учета договоров аренды имущества и земельных участков.</w:t>
      </w:r>
    </w:p>
    <w:p w:rsidR="00416506" w:rsidRDefault="00416506" w:rsidP="0096302C">
      <w:pPr>
        <w:jc w:val="both"/>
      </w:pPr>
      <w:r>
        <w:t>В основной части районов учет договоров и выставление счетов на оплату ведется ручным способом. Контроль за своевременностью оплаты не производится из-за его трудоемкости, возникают предпосылки к кассовым разрывам в исполнении бюджетов муниципальных районов.</w:t>
      </w:r>
    </w:p>
    <w:p w:rsidR="009E04B5" w:rsidRDefault="009E04B5" w:rsidP="0096302C">
      <w:pPr>
        <w:pStyle w:val="21"/>
        <w:jc w:val="both"/>
      </w:pPr>
      <w:bookmarkStart w:id="18" w:name="_Toc323119293"/>
      <w:bookmarkStart w:id="19" w:name="_Toc39909748"/>
      <w:bookmarkStart w:id="20" w:name="_Toc39913634"/>
      <w:r>
        <w:t>Бизнес-цели, приоритеты и критерии успеха</w:t>
      </w:r>
      <w:bookmarkEnd w:id="18"/>
      <w:bookmarkEnd w:id="19"/>
      <w:bookmarkEnd w:id="20"/>
    </w:p>
    <w:p w:rsidR="009E04B5" w:rsidRPr="00B01058" w:rsidRDefault="009E04B5" w:rsidP="0096302C">
      <w:pPr>
        <w:pStyle w:val="af8"/>
        <w:jc w:val="both"/>
      </w:pPr>
      <w:r w:rsidRPr="00B01058">
        <w:t>Основными бизнес-</w:t>
      </w:r>
      <w:r>
        <w:t xml:space="preserve">целями решения </w:t>
      </w:r>
      <w:r w:rsidR="00FA4435">
        <w:t>Х</w:t>
      </w:r>
      <w:r>
        <w:t xml:space="preserve"> являе</w:t>
      </w:r>
      <w:r w:rsidRPr="00B01058">
        <w:t xml:space="preserve">тся: </w:t>
      </w:r>
    </w:p>
    <w:p w:rsidR="009E04B5" w:rsidRPr="00FA4435" w:rsidRDefault="0007740C" w:rsidP="0096302C">
      <w:pPr>
        <w:pStyle w:val="af8"/>
        <w:numPr>
          <w:ilvl w:val="0"/>
          <w:numId w:val="12"/>
        </w:numPr>
        <w:jc w:val="both"/>
      </w:pPr>
      <w:r>
        <w:t>автоматизировать учет отношений с арендаторами по договорам аренды имущества и земельных участков</w:t>
      </w:r>
      <w:r w:rsidR="00FA4435" w:rsidRPr="0007740C">
        <w:t>;</w:t>
      </w:r>
    </w:p>
    <w:p w:rsidR="00FA4435" w:rsidRPr="00FA4435" w:rsidRDefault="00BA2E2B" w:rsidP="0096302C">
      <w:pPr>
        <w:pStyle w:val="af8"/>
        <w:numPr>
          <w:ilvl w:val="0"/>
          <w:numId w:val="12"/>
        </w:numPr>
        <w:jc w:val="both"/>
      </w:pPr>
      <w:r>
        <w:t>высвободить работников исполкома от низкоквалифицированного труда</w:t>
      </w:r>
      <w:r w:rsidR="00FA4435" w:rsidRPr="00BA2E2B">
        <w:t>;</w:t>
      </w:r>
    </w:p>
    <w:p w:rsidR="00FA4435" w:rsidRDefault="00BA2E2B" w:rsidP="0096302C">
      <w:pPr>
        <w:pStyle w:val="af8"/>
        <w:numPr>
          <w:ilvl w:val="0"/>
          <w:numId w:val="12"/>
        </w:numPr>
        <w:jc w:val="both"/>
      </w:pPr>
      <w:r>
        <w:lastRenderedPageBreak/>
        <w:t>исключить ошибки при начислениях аренды и пеней за несвоевременную оплату</w:t>
      </w:r>
      <w:r w:rsidR="00FA4435" w:rsidRPr="00BA2E2B">
        <w:t>.</w:t>
      </w:r>
    </w:p>
    <w:p w:rsidR="009E04B5" w:rsidRPr="001F140C" w:rsidRDefault="009E04B5" w:rsidP="0096302C">
      <w:pPr>
        <w:jc w:val="both"/>
        <w:rPr>
          <w:rFonts w:cstheme="minorHAnsi"/>
        </w:rPr>
      </w:pPr>
      <w:r w:rsidRPr="00BE2344">
        <w:rPr>
          <w:rFonts w:cs="Tahoma"/>
        </w:rPr>
        <w:t xml:space="preserve">Автоматизация </w:t>
      </w:r>
      <w:r w:rsidR="00C77BF6">
        <w:rPr>
          <w:rFonts w:cs="Tahoma"/>
        </w:rPr>
        <w:t>процесса Х</w:t>
      </w:r>
      <w:r w:rsidRPr="00BE2344">
        <w:rPr>
          <w:rFonts w:cs="Tahoma"/>
        </w:rPr>
        <w:t xml:space="preserve"> будет проходить исходя из следующих приоритетов в порядке </w:t>
      </w:r>
      <w:r w:rsidRPr="002E43C3">
        <w:rPr>
          <w:rFonts w:cstheme="minorHAnsi"/>
        </w:rPr>
        <w:t>убывания</w:t>
      </w:r>
      <w:r w:rsidR="001F140C">
        <w:rPr>
          <w:rFonts w:cstheme="minorHAnsi"/>
        </w:rPr>
        <w:t xml:space="preserve"> </w:t>
      </w:r>
      <w:proofErr w:type="gramStart"/>
      <w:r w:rsidR="001F140C" w:rsidRPr="001F140C">
        <w:rPr>
          <w:rFonts w:cstheme="minorHAnsi"/>
        </w:rPr>
        <w:t>&lt;</w:t>
      </w:r>
      <w:r w:rsidR="001F140C">
        <w:rPr>
          <w:rFonts w:cstheme="minorHAnsi"/>
        </w:rPr>
        <w:t>например</w:t>
      </w:r>
      <w:proofErr w:type="gramEnd"/>
      <w:r w:rsidR="001F140C" w:rsidRPr="001F140C">
        <w:rPr>
          <w:rFonts w:cstheme="minorHAnsi"/>
        </w:rPr>
        <w:t>&gt;:</w:t>
      </w:r>
    </w:p>
    <w:p w:rsidR="009E04B5" w:rsidRPr="001F140C" w:rsidRDefault="009E04B5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Сроки внедрения</w:t>
      </w:r>
      <w:r w:rsidR="001F140C" w:rsidRPr="001F140C">
        <w:rPr>
          <w:rFonts w:cstheme="minorHAnsi"/>
          <w:lang w:val="en-US"/>
        </w:rPr>
        <w:t>;</w:t>
      </w:r>
    </w:p>
    <w:p w:rsidR="009E04B5" w:rsidRPr="001F140C" w:rsidRDefault="001F140C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Легкий и удобный ввод данных;</w:t>
      </w:r>
    </w:p>
    <w:p w:rsidR="009E04B5" w:rsidRPr="001F140C" w:rsidRDefault="009E04B5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Расширяемость</w:t>
      </w:r>
      <w:r w:rsidR="001F140C" w:rsidRPr="001F140C">
        <w:rPr>
          <w:rFonts w:cstheme="minorHAnsi"/>
          <w:lang w:val="en-US"/>
        </w:rPr>
        <w:t>;</w:t>
      </w:r>
    </w:p>
    <w:p w:rsidR="001F140C" w:rsidRPr="001F140C" w:rsidRDefault="009E04B5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Скорость работы</w:t>
      </w:r>
      <w:r w:rsidR="001F140C" w:rsidRPr="001F140C">
        <w:rPr>
          <w:rFonts w:cstheme="minorHAnsi"/>
          <w:lang w:val="en-US"/>
        </w:rPr>
        <w:t>;</w:t>
      </w:r>
    </w:p>
    <w:p w:rsidR="009E04B5" w:rsidRPr="001F140C" w:rsidRDefault="009E04B5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Красивый дизайн решения</w:t>
      </w:r>
      <w:r w:rsidR="001F140C" w:rsidRPr="001F140C">
        <w:rPr>
          <w:rFonts w:cstheme="minorHAnsi"/>
          <w:lang w:val="en-US"/>
        </w:rPr>
        <w:t>;</w:t>
      </w:r>
    </w:p>
    <w:p w:rsidR="009E04B5" w:rsidRPr="001F140C" w:rsidRDefault="009E04B5" w:rsidP="0096302C">
      <w:pPr>
        <w:pStyle w:val="aff3"/>
        <w:numPr>
          <w:ilvl w:val="0"/>
          <w:numId w:val="17"/>
        </w:numPr>
        <w:spacing w:after="120" w:line="360" w:lineRule="auto"/>
        <w:ind w:left="714" w:hanging="357"/>
        <w:jc w:val="both"/>
        <w:rPr>
          <w:rFonts w:cstheme="minorHAnsi"/>
        </w:rPr>
      </w:pPr>
      <w:r w:rsidRPr="001F140C">
        <w:rPr>
          <w:rFonts w:cstheme="minorHAnsi"/>
        </w:rPr>
        <w:t>Стоимость решения</w:t>
      </w:r>
      <w:r w:rsidR="001F140C" w:rsidRPr="001F140C">
        <w:rPr>
          <w:rFonts w:cstheme="minorHAnsi"/>
        </w:rPr>
        <w:t>.</w:t>
      </w:r>
      <w:r w:rsidRPr="001F140C">
        <w:rPr>
          <w:rFonts w:cstheme="minorHAnsi"/>
        </w:rPr>
        <w:t xml:space="preserve"> </w:t>
      </w:r>
    </w:p>
    <w:p w:rsidR="009E04B5" w:rsidRDefault="009E04B5" w:rsidP="0096302C">
      <w:pPr>
        <w:pStyle w:val="21"/>
        <w:jc w:val="both"/>
      </w:pPr>
      <w:bookmarkStart w:id="21" w:name="_Toc323119294"/>
      <w:bookmarkStart w:id="22" w:name="_Toc39909749"/>
      <w:bookmarkStart w:id="23" w:name="_Toc39913635"/>
      <w:r>
        <w:t>Заинтересованные стороны</w:t>
      </w:r>
      <w:bookmarkEnd w:id="21"/>
      <w:bookmarkEnd w:id="22"/>
      <w:bookmarkEnd w:id="23"/>
    </w:p>
    <w:p w:rsidR="009E04B5" w:rsidRDefault="009E04B5" w:rsidP="0096302C">
      <w:pPr>
        <w:pStyle w:val="af8"/>
        <w:jc w:val="both"/>
      </w:pPr>
      <w:r>
        <w:t>К проекту имеют интерес и будут вовлечены на различных его стадиях:</w:t>
      </w:r>
    </w:p>
    <w:p w:rsidR="00364367" w:rsidRPr="00FA4435" w:rsidRDefault="00BA2E2B" w:rsidP="0096302C">
      <w:pPr>
        <w:pStyle w:val="af8"/>
        <w:numPr>
          <w:ilvl w:val="0"/>
          <w:numId w:val="12"/>
        </w:numPr>
        <w:jc w:val="both"/>
      </w:pPr>
      <w:r>
        <w:t>Руководитель подразделения исполкома, осуществляющими управление муниципальным имуществом</w:t>
      </w:r>
      <w:r w:rsidR="00364367" w:rsidRPr="001F140C">
        <w:t>;</w:t>
      </w:r>
    </w:p>
    <w:p w:rsidR="00364367" w:rsidRPr="00FA4435" w:rsidRDefault="00BA2E2B" w:rsidP="0096302C">
      <w:pPr>
        <w:pStyle w:val="af8"/>
        <w:numPr>
          <w:ilvl w:val="0"/>
          <w:numId w:val="12"/>
        </w:numPr>
        <w:jc w:val="both"/>
      </w:pPr>
      <w:r>
        <w:t>Руководитель исполкома</w:t>
      </w:r>
      <w:r>
        <w:rPr>
          <w:lang w:val="en-US"/>
        </w:rPr>
        <w:t>;</w:t>
      </w:r>
    </w:p>
    <w:p w:rsidR="00364367" w:rsidRDefault="00BA2E2B" w:rsidP="0096302C">
      <w:pPr>
        <w:pStyle w:val="af8"/>
        <w:numPr>
          <w:ilvl w:val="0"/>
          <w:numId w:val="12"/>
        </w:numPr>
        <w:jc w:val="both"/>
      </w:pPr>
      <w:r>
        <w:t>Руководитель финансовой службы исполкома</w:t>
      </w:r>
      <w:r w:rsidR="00364367">
        <w:rPr>
          <w:lang w:val="en-US"/>
        </w:rPr>
        <w:t>.</w:t>
      </w:r>
    </w:p>
    <w:p w:rsidR="009E04B5" w:rsidRPr="00BF409B" w:rsidRDefault="009E04B5" w:rsidP="0096302C">
      <w:pPr>
        <w:pStyle w:val="1"/>
        <w:jc w:val="both"/>
      </w:pPr>
      <w:bookmarkStart w:id="24" w:name="_Toc18551423"/>
      <w:bookmarkStart w:id="25" w:name="_Toc267905035"/>
      <w:bookmarkStart w:id="26" w:name="_Toc323119295"/>
      <w:bookmarkStart w:id="27" w:name="_Toc39909750"/>
      <w:bookmarkStart w:id="28" w:name="_Toc39913636"/>
      <w:r>
        <w:t>Видение решения</w:t>
      </w:r>
      <w:bookmarkEnd w:id="24"/>
      <w:bookmarkEnd w:id="25"/>
      <w:bookmarkEnd w:id="26"/>
      <w:bookmarkEnd w:id="27"/>
      <w:bookmarkEnd w:id="28"/>
    </w:p>
    <w:p w:rsidR="009E04B5" w:rsidRDefault="009E04B5" w:rsidP="0096302C">
      <w:pPr>
        <w:pStyle w:val="af8"/>
        <w:jc w:val="both"/>
      </w:pPr>
      <w:r>
        <w:t xml:space="preserve">Концепция разрабатывалась для </w:t>
      </w:r>
      <w:r w:rsidR="00BA2E2B">
        <w:t>департамента исполкома, осуществляющего управление неиспользуемым муниципальным имуществом</w:t>
      </w:r>
      <w:r w:rsidR="00301BFF">
        <w:t xml:space="preserve">, </w:t>
      </w:r>
      <w:r w:rsidR="003168AA">
        <w:t xml:space="preserve">однако </w:t>
      </w:r>
      <w:r>
        <w:t xml:space="preserve">при успешном внедрении в будущем ожидается, что </w:t>
      </w:r>
      <w:r w:rsidR="00BA2E2B">
        <w:t>система может быть использована для ведения реестров любых активов для нужд бухгалтерских служб</w:t>
      </w:r>
      <w:r w:rsidR="00301BFF" w:rsidRPr="00301BFF">
        <w:t>.</w:t>
      </w:r>
      <w:r>
        <w:t xml:space="preserve"> В будущем, возможна интеграция системы с другим програм</w:t>
      </w:r>
      <w:r w:rsidR="00301BFF">
        <w:t>мным обеспечением компании (</w:t>
      </w:r>
      <w:r>
        <w:t>SAP</w:t>
      </w:r>
      <w:r w:rsidR="00301BFF">
        <w:t xml:space="preserve">, </w:t>
      </w:r>
      <w:r w:rsidR="00301BFF">
        <w:rPr>
          <w:lang w:val="en-US"/>
        </w:rPr>
        <w:t>Axapta</w:t>
      </w:r>
      <w:r w:rsidR="00BA2E2B">
        <w:t>, 1С</w:t>
      </w:r>
      <w:r>
        <w:t>).</w:t>
      </w:r>
    </w:p>
    <w:p w:rsidR="009E04B5" w:rsidRDefault="009E04B5" w:rsidP="0096302C">
      <w:pPr>
        <w:pStyle w:val="21"/>
        <w:tabs>
          <w:tab w:val="num" w:pos="576"/>
        </w:tabs>
        <w:spacing w:before="240" w:after="240" w:line="240" w:lineRule="exact"/>
        <w:ind w:left="576" w:hanging="576"/>
        <w:jc w:val="both"/>
      </w:pPr>
      <w:bookmarkStart w:id="29" w:name="_Toc18551424"/>
      <w:bookmarkStart w:id="30" w:name="_Toc267905036"/>
      <w:bookmarkStart w:id="31" w:name="_Toc323119296"/>
      <w:bookmarkStart w:id="32" w:name="_Toc39909751"/>
      <w:bookmarkStart w:id="33" w:name="_Toc39913637"/>
      <w:r>
        <w:t>Формулировка видения</w:t>
      </w:r>
      <w:bookmarkEnd w:id="29"/>
      <w:bookmarkEnd w:id="30"/>
      <w:bookmarkEnd w:id="31"/>
      <w:bookmarkEnd w:id="32"/>
      <w:bookmarkEnd w:id="33"/>
    </w:p>
    <w:p w:rsidR="009E04B5" w:rsidRPr="00BF409B" w:rsidRDefault="009E04B5" w:rsidP="0096302C">
      <w:pPr>
        <w:spacing w:after="0"/>
        <w:jc w:val="both"/>
        <w:rPr>
          <w:rFonts w:cs="Tahoma"/>
        </w:rPr>
      </w:pPr>
      <w:r w:rsidRPr="00BF409B">
        <w:rPr>
          <w:rFonts w:cs="Tahoma"/>
        </w:rPr>
        <w:t>Решение по автоматизации процесса</w:t>
      </w:r>
      <w:r w:rsidR="003168AA">
        <w:rPr>
          <w:rFonts w:cs="Tahoma"/>
        </w:rPr>
        <w:t xml:space="preserve"> Х</w:t>
      </w:r>
      <w:r w:rsidRPr="00BF409B">
        <w:rPr>
          <w:rFonts w:cs="Tahoma"/>
        </w:rPr>
        <w:t xml:space="preserve"> должно позволять:</w:t>
      </w:r>
    </w:p>
    <w:p w:rsidR="003B43E6" w:rsidRPr="001F140C" w:rsidRDefault="00BA2E2B" w:rsidP="0096302C">
      <w:pPr>
        <w:pStyle w:val="aff3"/>
        <w:numPr>
          <w:ilvl w:val="0"/>
          <w:numId w:val="2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Руководителю подразделения исполкома, ответственного за управление имуществом иметь актуальный отчет о сданном в аренду имуществе, уровне ожидаемых поступлений от аренды, просрочкой оплаты со стороны арендаторов</w:t>
      </w:r>
      <w:r w:rsidR="003B43E6" w:rsidRPr="001F140C">
        <w:rPr>
          <w:rFonts w:cstheme="minorHAnsi"/>
        </w:rPr>
        <w:t>;</w:t>
      </w:r>
    </w:p>
    <w:p w:rsidR="003B43E6" w:rsidRPr="001F140C" w:rsidRDefault="00BA2E2B" w:rsidP="0096302C">
      <w:pPr>
        <w:pStyle w:val="aff3"/>
        <w:numPr>
          <w:ilvl w:val="0"/>
          <w:numId w:val="2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Руководителю исполкома иметь информацию о степени задействования имущества исполкома для получения неналоговых доходов</w:t>
      </w:r>
      <w:r w:rsidR="003B43E6" w:rsidRPr="001F140C">
        <w:rPr>
          <w:rFonts w:cstheme="minorHAnsi"/>
        </w:rPr>
        <w:t>;</w:t>
      </w:r>
    </w:p>
    <w:p w:rsidR="003B43E6" w:rsidRPr="001F140C" w:rsidRDefault="00BA2E2B" w:rsidP="0096302C">
      <w:pPr>
        <w:pStyle w:val="aff3"/>
        <w:numPr>
          <w:ilvl w:val="0"/>
          <w:numId w:val="28"/>
        </w:num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Руководителю финансовой службы исполкома иметь информацию об ожидаемых поступлениях от сдачи муниципального имущества в аренду для планирования использования средств муниципального бюджета</w:t>
      </w:r>
      <w:r w:rsidR="003B43E6" w:rsidRPr="001F140C">
        <w:rPr>
          <w:rFonts w:cstheme="minorHAnsi"/>
        </w:rPr>
        <w:t>.</w:t>
      </w:r>
    </w:p>
    <w:p w:rsidR="009E04B5" w:rsidRDefault="009E04B5" w:rsidP="0096302C">
      <w:pPr>
        <w:pStyle w:val="af8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AD7B506" wp14:editId="604860F3">
            <wp:extent cx="6324600" cy="3429000"/>
            <wp:effectExtent l="95250" t="76200" r="95250" b="1333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9E04B5" w:rsidRPr="009642BA" w:rsidRDefault="003168AA" w:rsidP="0096302C">
      <w:pPr>
        <w:pStyle w:val="af8"/>
        <w:jc w:val="both"/>
      </w:pPr>
      <w:r>
        <w:t>Потенциально</w:t>
      </w:r>
      <w:r w:rsidR="009E04B5">
        <w:t xml:space="preserve"> у решения может быть различная степень автоматизации процесса: начиная с самого простого решения, где </w:t>
      </w:r>
      <w:r w:rsidR="00BA2E2B">
        <w:t xml:space="preserve">учет ведется в </w:t>
      </w:r>
      <w:r w:rsidR="00BA2E2B">
        <w:rPr>
          <w:lang w:val="en-US"/>
        </w:rPr>
        <w:t>Excel</w:t>
      </w:r>
      <w:r w:rsidR="009642BA">
        <w:t xml:space="preserve">, </w:t>
      </w:r>
      <w:r w:rsidR="009E04B5">
        <w:t xml:space="preserve">и заканчивая вариантом самого сложного решения, где </w:t>
      </w:r>
      <w:r w:rsidR="00BA2E2B">
        <w:t>учет ведется в специализированной системе</w:t>
      </w:r>
      <w:r w:rsidR="009642BA" w:rsidRPr="009642BA">
        <w:t>.</w:t>
      </w:r>
    </w:p>
    <w:p w:rsidR="009E04B5" w:rsidRDefault="009E04B5" w:rsidP="0096302C">
      <w:pPr>
        <w:pStyle w:val="af8"/>
        <w:jc w:val="both"/>
      </w:pPr>
      <w:r>
        <w:t xml:space="preserve">На текущий момент наиболее рациональным выглядит вариант решения, где степень автоматизации находится в «разумных» пределах (иллюстрация ниже), </w:t>
      </w:r>
      <w:proofErr w:type="gramStart"/>
      <w:r>
        <w:t>он  и</w:t>
      </w:r>
      <w:proofErr w:type="gramEnd"/>
      <w:r>
        <w:t xml:space="preserve"> берется за основу для дальнейшей проработки и будет описан далее. Если же в процессе анализа подхода к реализации выяснится, что в приемлемые сроки и средства можно удовлетворить максимальные пожелания, то такой вариант будет также рассмотрен и представлен для окончательного решения по внедрению.</w:t>
      </w:r>
    </w:p>
    <w:p w:rsidR="009E04B5" w:rsidRDefault="009E04B5" w:rsidP="0096302C">
      <w:pPr>
        <w:pStyle w:val="af8"/>
        <w:ind w:left="284"/>
        <w:jc w:val="both"/>
      </w:pPr>
      <w:r>
        <w:rPr>
          <w:noProof/>
          <w:lang w:eastAsia="ru-RU"/>
        </w:rPr>
        <w:drawing>
          <wp:inline distT="0" distB="0" distL="0" distR="0" wp14:anchorId="046C6568" wp14:editId="4D7AF636">
            <wp:extent cx="4231759" cy="3604438"/>
            <wp:effectExtent l="0" t="0" r="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9E04B5" w:rsidRDefault="009E04B5" w:rsidP="0096302C">
      <w:pPr>
        <w:pStyle w:val="21"/>
        <w:tabs>
          <w:tab w:val="num" w:pos="576"/>
        </w:tabs>
        <w:spacing w:before="240" w:after="240" w:line="240" w:lineRule="exact"/>
        <w:ind w:left="576" w:hanging="576"/>
        <w:jc w:val="both"/>
      </w:pPr>
      <w:bookmarkStart w:id="34" w:name="_Toc18551425"/>
      <w:bookmarkStart w:id="35" w:name="_Toc267905037"/>
      <w:bookmarkStart w:id="36" w:name="_Toc323119297"/>
      <w:bookmarkStart w:id="37" w:name="_Toc39909752"/>
      <w:bookmarkStart w:id="38" w:name="_Toc39913638"/>
      <w:r>
        <w:lastRenderedPageBreak/>
        <w:t>Основные возможности</w:t>
      </w:r>
      <w:bookmarkEnd w:id="34"/>
      <w:bookmarkEnd w:id="35"/>
      <w:bookmarkEnd w:id="36"/>
      <w:bookmarkEnd w:id="37"/>
      <w:r w:rsidR="00CD06D1">
        <w:t xml:space="preserve"> системы</w:t>
      </w:r>
      <w:bookmarkEnd w:id="38"/>
    </w:p>
    <w:p w:rsidR="009E04B5" w:rsidRPr="006C7A44" w:rsidRDefault="009E04B5" w:rsidP="0096302C">
      <w:pPr>
        <w:pStyle w:val="af8"/>
        <w:jc w:val="both"/>
        <w:rPr>
          <w:i/>
        </w:rPr>
      </w:pPr>
      <w:r>
        <w:t xml:space="preserve">Ниже приведено концептуальное описание основных логических компонентов предполагаемого решения для автоматизации процесса </w:t>
      </w:r>
      <w:r w:rsidR="00BA2E2B">
        <w:t>учета арендованного имущества и оплате арендных платежей</w:t>
      </w:r>
      <w:r w:rsidR="00A40267">
        <w:t>.</w:t>
      </w:r>
    </w:p>
    <w:p w:rsidR="009E04B5" w:rsidRDefault="00A40267" w:rsidP="0096302C">
      <w:pPr>
        <w:pStyle w:val="31"/>
        <w:jc w:val="both"/>
      </w:pPr>
      <w:bookmarkStart w:id="39" w:name="_Toc39913639"/>
      <w:r>
        <w:t>Компонент 1</w:t>
      </w:r>
      <w:bookmarkEnd w:id="39"/>
    </w:p>
    <w:p w:rsidR="00A40267" w:rsidRPr="00A40267" w:rsidRDefault="00BA2E2B" w:rsidP="0096302C">
      <w:pPr>
        <w:pStyle w:val="af8"/>
        <w:jc w:val="both"/>
      </w:pPr>
      <w:r>
        <w:t>Модуль заведения договоров в систему, позволяющий сканировать, распознавать основные параметры (сумма арендной платы, срок платежа, идентификатор арендованного имущества, арендатор и его реквизиты).</w:t>
      </w:r>
    </w:p>
    <w:p w:rsidR="009E04B5" w:rsidRDefault="00A40267" w:rsidP="0096302C">
      <w:pPr>
        <w:pStyle w:val="31"/>
        <w:jc w:val="both"/>
      </w:pPr>
      <w:bookmarkStart w:id="40" w:name="_Toc39913640"/>
      <w:r>
        <w:t>Компонент 2</w:t>
      </w:r>
      <w:bookmarkEnd w:id="40"/>
    </w:p>
    <w:p w:rsidR="00A40267" w:rsidRPr="00A40267" w:rsidRDefault="00BA2E2B" w:rsidP="0096302C">
      <w:pPr>
        <w:pStyle w:val="af8"/>
        <w:jc w:val="both"/>
      </w:pPr>
      <w:bookmarkStart w:id="41" w:name="_Toc323119300"/>
      <w:bookmarkStart w:id="42" w:name="_Toc39909755"/>
      <w:r>
        <w:t xml:space="preserve">Модуль начисления и выставления арендной платы/начисления пеней за просрочку уплаты, позволяющий </w:t>
      </w:r>
      <w:r w:rsidR="00A91F9B">
        <w:t>автоматизировано</w:t>
      </w:r>
      <w:r>
        <w:t xml:space="preserve"> в </w:t>
      </w:r>
      <w:r w:rsidR="00A91F9B">
        <w:t>соответствии</w:t>
      </w:r>
      <w:r>
        <w:t xml:space="preserve"> с условиями договора </w:t>
      </w:r>
      <w:r w:rsidR="00A91F9B">
        <w:t>начислять</w:t>
      </w:r>
      <w:r>
        <w:t xml:space="preserve"> и выставлять для уплаты платежные счета арендодателям.</w:t>
      </w:r>
    </w:p>
    <w:p w:rsidR="009E04B5" w:rsidRPr="00A40267" w:rsidRDefault="00A40267" w:rsidP="0096302C">
      <w:pPr>
        <w:pStyle w:val="31"/>
        <w:jc w:val="both"/>
      </w:pPr>
      <w:bookmarkStart w:id="43" w:name="_Toc39913641"/>
      <w:bookmarkEnd w:id="41"/>
      <w:bookmarkEnd w:id="42"/>
      <w:r>
        <w:t>Компонент 3</w:t>
      </w:r>
      <w:bookmarkEnd w:id="43"/>
    </w:p>
    <w:p w:rsidR="009E04B5" w:rsidRDefault="00A91F9B" w:rsidP="0096302C">
      <w:pPr>
        <w:jc w:val="both"/>
      </w:pPr>
      <w:r>
        <w:t xml:space="preserve">Модуль ответов, позволяющий в режиме конструктора формировать </w:t>
      </w:r>
      <w:proofErr w:type="spellStart"/>
      <w:r>
        <w:t>интегрированнные</w:t>
      </w:r>
      <w:proofErr w:type="spellEnd"/>
      <w:r>
        <w:t xml:space="preserve"> отчеты по требованиям стейкхолдеров.</w:t>
      </w:r>
      <w:r w:rsidR="009E04B5">
        <w:t xml:space="preserve"> </w:t>
      </w:r>
    </w:p>
    <w:p w:rsidR="00F53F97" w:rsidRDefault="00F53F97" w:rsidP="0096302C">
      <w:pPr>
        <w:pStyle w:val="31"/>
        <w:jc w:val="both"/>
      </w:pPr>
      <w:bookmarkStart w:id="44" w:name="_Toc39913642"/>
      <w:r>
        <w:t>Инфраструктура</w:t>
      </w:r>
      <w:bookmarkEnd w:id="44"/>
    </w:p>
    <w:p w:rsidR="00F53F97" w:rsidRPr="00A91F9B" w:rsidRDefault="00A91F9B" w:rsidP="0096302C">
      <w:pPr>
        <w:jc w:val="both"/>
      </w:pPr>
      <w:r>
        <w:t xml:space="preserve">Арендованные ресурсы облачного сервера в </w:t>
      </w:r>
      <w:r>
        <w:rPr>
          <w:lang w:val="en-US"/>
        </w:rPr>
        <w:t>Yandex</w:t>
      </w:r>
      <w:r w:rsidRPr="00A91F9B">
        <w:t>.</w:t>
      </w:r>
      <w:r>
        <w:rPr>
          <w:lang w:val="en-US"/>
        </w:rPr>
        <w:t>Cloud</w:t>
      </w:r>
    </w:p>
    <w:p w:rsidR="00A91F9B" w:rsidRPr="00A91F9B" w:rsidRDefault="001F140C" w:rsidP="00A91F9B">
      <w:pPr>
        <w:pStyle w:val="31"/>
        <w:jc w:val="both"/>
      </w:pPr>
      <w:bookmarkStart w:id="45" w:name="_Toc39913643"/>
      <w:r>
        <w:t>Нефункциональные тр</w:t>
      </w:r>
      <w:r w:rsidR="00F53F97">
        <w:t>ебования</w:t>
      </w:r>
      <w:bookmarkEnd w:id="45"/>
    </w:p>
    <w:p w:rsidR="00F53F97" w:rsidRPr="00A91F9B" w:rsidRDefault="00A91F9B" w:rsidP="00A91F9B">
      <w:pPr>
        <w:jc w:val="both"/>
      </w:pPr>
      <w:r w:rsidRPr="00A91F9B">
        <w:t>-</w:t>
      </w:r>
    </w:p>
    <w:p w:rsidR="00F53F97" w:rsidRDefault="00F53F97" w:rsidP="0096302C">
      <w:pPr>
        <w:pStyle w:val="31"/>
        <w:jc w:val="both"/>
      </w:pPr>
      <w:bookmarkStart w:id="46" w:name="_Toc39913644"/>
      <w:r>
        <w:t>Интеграции</w:t>
      </w:r>
      <w:bookmarkEnd w:id="46"/>
    </w:p>
    <w:p w:rsidR="00F53F97" w:rsidRPr="00006D4C" w:rsidRDefault="00A91F9B" w:rsidP="0096302C">
      <w:pPr>
        <w:jc w:val="both"/>
      </w:pPr>
      <w:r>
        <w:t>Система учета бюджетных платежей казначейства</w:t>
      </w:r>
      <w:r w:rsidR="00F53F97">
        <w:t xml:space="preserve"> </w:t>
      </w:r>
    </w:p>
    <w:p w:rsidR="006E1698" w:rsidRPr="006E1698" w:rsidRDefault="006E1698" w:rsidP="0096302C">
      <w:pPr>
        <w:pStyle w:val="21"/>
        <w:jc w:val="both"/>
      </w:pPr>
      <w:bookmarkStart w:id="47" w:name="_Toc39913645"/>
      <w:r>
        <w:t>Границы проекта</w:t>
      </w:r>
      <w:bookmarkEnd w:id="47"/>
    </w:p>
    <w:p w:rsidR="006E1698" w:rsidRPr="006E1698" w:rsidRDefault="006E1698" w:rsidP="0096302C">
      <w:pPr>
        <w:jc w:val="both"/>
      </w:pPr>
      <w:r>
        <w:t>На данном этапе в объем проекта не входит</w:t>
      </w:r>
      <w:r w:rsidRPr="006E1698">
        <w:t>:</w:t>
      </w:r>
    </w:p>
    <w:p w:rsidR="006E1698" w:rsidRDefault="00A91F9B" w:rsidP="0096302C">
      <w:pPr>
        <w:pStyle w:val="aff3"/>
        <w:numPr>
          <w:ilvl w:val="0"/>
          <w:numId w:val="30"/>
        </w:numPr>
        <w:jc w:val="both"/>
        <w:rPr>
          <w:lang w:val="en-US"/>
        </w:rPr>
      </w:pPr>
      <w:r>
        <w:t>Учет движимого имущества</w:t>
      </w:r>
      <w:r w:rsidR="006E1698">
        <w:rPr>
          <w:lang w:val="en-US"/>
        </w:rPr>
        <w:t>;</w:t>
      </w:r>
    </w:p>
    <w:p w:rsidR="006E1698" w:rsidRPr="00A91F9B" w:rsidRDefault="00A91F9B" w:rsidP="0096302C">
      <w:pPr>
        <w:pStyle w:val="aff3"/>
        <w:numPr>
          <w:ilvl w:val="0"/>
          <w:numId w:val="30"/>
        </w:numPr>
        <w:jc w:val="both"/>
      </w:pPr>
      <w:r>
        <w:t>Учет имущества используемого службами муниципального исполкома</w:t>
      </w:r>
      <w:r w:rsidR="006E1698" w:rsidRPr="00A91F9B">
        <w:t>.</w:t>
      </w:r>
    </w:p>
    <w:p w:rsidR="009E04B5" w:rsidRDefault="009E04B5" w:rsidP="0096302C">
      <w:pPr>
        <w:pStyle w:val="21"/>
        <w:tabs>
          <w:tab w:val="num" w:pos="576"/>
        </w:tabs>
        <w:spacing w:before="240" w:after="240" w:line="240" w:lineRule="exact"/>
        <w:ind w:left="576" w:hanging="576"/>
        <w:jc w:val="both"/>
      </w:pPr>
      <w:bookmarkStart w:id="48" w:name="_Toc323119308"/>
      <w:bookmarkStart w:id="49" w:name="_Toc39909763"/>
      <w:bookmarkStart w:id="50" w:name="_Toc39913646"/>
      <w:bookmarkStart w:id="51" w:name="_Toc18551426"/>
      <w:bookmarkStart w:id="52" w:name="_Toc267905038"/>
      <w:r>
        <w:t>Способы автоматизации</w:t>
      </w:r>
      <w:bookmarkEnd w:id="48"/>
      <w:bookmarkEnd w:id="49"/>
      <w:bookmarkEnd w:id="50"/>
    </w:p>
    <w:p w:rsidR="009E04B5" w:rsidRPr="00E40262" w:rsidRDefault="009E04B5" w:rsidP="0096302C">
      <w:pPr>
        <w:jc w:val="both"/>
      </w:pPr>
      <w:r>
        <w:t xml:space="preserve">Поскольку </w:t>
      </w:r>
      <w:r w:rsidR="00A91F9B">
        <w:t>необходимо обеспечить сопряжение систем распознания текста и баз данных в которых будет вестись учет договоров</w:t>
      </w:r>
      <w:r>
        <w:t xml:space="preserve">, то </w:t>
      </w:r>
      <w:r w:rsidR="00E40262">
        <w:t>рекомендуется</w:t>
      </w:r>
      <w:r>
        <w:t xml:space="preserve"> </w:t>
      </w:r>
      <w:r w:rsidR="00A91F9B">
        <w:t xml:space="preserve">разработать и </w:t>
      </w:r>
      <w:r w:rsidR="00E40262">
        <w:t xml:space="preserve">использовать </w:t>
      </w:r>
      <w:r w:rsidR="00A91F9B">
        <w:t>специализированную систему</w:t>
      </w:r>
      <w:r w:rsidR="00E40262">
        <w:t>.</w:t>
      </w:r>
    </w:p>
    <w:p w:rsidR="009E04B5" w:rsidRPr="00C70925" w:rsidRDefault="00E40262" w:rsidP="0096302C">
      <w:pPr>
        <w:jc w:val="both"/>
      </w:pPr>
      <w:r>
        <w:t>Так</w:t>
      </w:r>
      <w:r w:rsidR="009E04B5">
        <w:t xml:space="preserve">же </w:t>
      </w:r>
      <w:r>
        <w:t>в ходе проекта</w:t>
      </w:r>
      <w:r w:rsidR="009E04B5">
        <w:t xml:space="preserve"> будут рассмотрены готовые пр</w:t>
      </w:r>
      <w:r>
        <w:t xml:space="preserve">одукты, представленные на рынке, и </w:t>
      </w:r>
      <w:r w:rsidR="009E04B5">
        <w:t>продуманы собственные варианты способа реализации решения.</w:t>
      </w:r>
    </w:p>
    <w:p w:rsidR="009E04B5" w:rsidRDefault="009E04B5" w:rsidP="0096302C">
      <w:pPr>
        <w:pStyle w:val="21"/>
        <w:tabs>
          <w:tab w:val="num" w:pos="576"/>
        </w:tabs>
        <w:spacing w:before="240" w:after="240" w:line="240" w:lineRule="exact"/>
        <w:ind w:left="576" w:hanging="576"/>
        <w:jc w:val="both"/>
      </w:pPr>
      <w:bookmarkStart w:id="53" w:name="_Toc323119309"/>
      <w:bookmarkStart w:id="54" w:name="_Toc39909764"/>
      <w:bookmarkStart w:id="55" w:name="_Toc39913647"/>
      <w:r>
        <w:t>Допущения и зависимости</w:t>
      </w:r>
      <w:bookmarkEnd w:id="51"/>
      <w:bookmarkEnd w:id="52"/>
      <w:bookmarkEnd w:id="53"/>
      <w:bookmarkEnd w:id="54"/>
      <w:bookmarkEnd w:id="55"/>
    </w:p>
    <w:p w:rsidR="009E04B5" w:rsidRDefault="00A91F9B" w:rsidP="0096302C">
      <w:pPr>
        <w:pStyle w:val="aff3"/>
        <w:numPr>
          <w:ilvl w:val="0"/>
          <w:numId w:val="29"/>
        </w:numPr>
        <w:jc w:val="both"/>
      </w:pPr>
      <w:r>
        <w:t>При нахождении на рынке существующего решения при экономической выгодности закупки разработка может быть прекращена и персонал перенаправлен на проведение внедрения такой закупленной системы.</w:t>
      </w:r>
    </w:p>
    <w:p w:rsidR="009E04B5" w:rsidRPr="006B4FFC" w:rsidRDefault="00A91F9B" w:rsidP="0096302C">
      <w:pPr>
        <w:pStyle w:val="aff3"/>
        <w:numPr>
          <w:ilvl w:val="0"/>
          <w:numId w:val="29"/>
        </w:numPr>
        <w:jc w:val="both"/>
      </w:pPr>
      <w:r>
        <w:rPr>
          <w:rFonts w:cs="Tahoma"/>
        </w:rPr>
        <w:t>Необходимо провести согласование внедрение муниципалитетами итоговой системы с Министерством имущественных отношений региона.</w:t>
      </w:r>
    </w:p>
    <w:p w:rsidR="009E04B5" w:rsidRPr="00720877" w:rsidRDefault="009E04B5" w:rsidP="00A91F9B">
      <w:pPr>
        <w:pStyle w:val="aff3"/>
        <w:jc w:val="both"/>
      </w:pPr>
    </w:p>
    <w:p w:rsidR="00E40262" w:rsidRPr="00E40262" w:rsidRDefault="009E04B5" w:rsidP="0096302C">
      <w:pPr>
        <w:pStyle w:val="1"/>
        <w:jc w:val="both"/>
      </w:pPr>
      <w:bookmarkStart w:id="56" w:name="_Связанные_документы"/>
      <w:bookmarkStart w:id="57" w:name="_Toc323119310"/>
      <w:bookmarkStart w:id="58" w:name="_Toc39909765"/>
      <w:bookmarkStart w:id="59" w:name="_Toc39913648"/>
      <w:bookmarkEnd w:id="56"/>
      <w:r>
        <w:lastRenderedPageBreak/>
        <w:t>Связанные документы</w:t>
      </w:r>
      <w:bookmarkEnd w:id="57"/>
      <w:bookmarkEnd w:id="58"/>
      <w:bookmarkEnd w:id="59"/>
    </w:p>
    <w:p w:rsidR="00E40262" w:rsidRDefault="00A91F9B" w:rsidP="0096302C">
      <w:pPr>
        <w:pStyle w:val="aff3"/>
        <w:numPr>
          <w:ilvl w:val="0"/>
          <w:numId w:val="27"/>
        </w:numPr>
        <w:jc w:val="both"/>
      </w:pPr>
      <w:r>
        <w:t>Типовой договор аренды имущества</w:t>
      </w:r>
    </w:p>
    <w:p w:rsidR="0080036C" w:rsidRDefault="0080036C" w:rsidP="00A91F9B">
      <w:pPr>
        <w:pStyle w:val="aff3"/>
        <w:ind w:left="770"/>
        <w:jc w:val="both"/>
      </w:pPr>
      <w:bookmarkStart w:id="60" w:name="_GoBack"/>
      <w:bookmarkEnd w:id="60"/>
    </w:p>
    <w:sectPr w:rsidR="0080036C" w:rsidSect="009E04B5">
      <w:pgSz w:w="11909" w:h="16834" w:code="9"/>
      <w:pgMar w:top="1134" w:right="1134" w:bottom="1134" w:left="1134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6A7" w:rsidRDefault="002F26A7" w:rsidP="009E04B5">
      <w:pPr>
        <w:spacing w:after="0" w:line="240" w:lineRule="auto"/>
      </w:pPr>
      <w:r>
        <w:separator/>
      </w:r>
    </w:p>
  </w:endnote>
  <w:endnote w:type="continuationSeparator" w:id="0">
    <w:p w:rsidR="002F26A7" w:rsidRDefault="002F26A7" w:rsidP="009E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4435" w:rsidRPr="00A669ED" w:rsidRDefault="00FA4435" w:rsidP="00FA4435">
    <w:pPr>
      <w:pStyle w:val="a6"/>
      <w:spacing w:before="120" w:after="240" w:line="240" w:lineRule="auto"/>
      <w:rPr>
        <w:sz w:val="16"/>
        <w:szCs w:val="16"/>
        <w:lang w:val="en-US"/>
      </w:rPr>
    </w:pPr>
    <w:r w:rsidRPr="00E55426">
      <w:rPr>
        <w:b/>
        <w:sz w:val="18"/>
        <w:szCs w:val="18"/>
      </w:rPr>
      <w:t xml:space="preserve">Стр. </w:t>
    </w:r>
    <w:r w:rsidRPr="00E55426">
      <w:rPr>
        <w:b/>
        <w:sz w:val="18"/>
        <w:szCs w:val="18"/>
      </w:rPr>
      <w:fldChar w:fldCharType="begin"/>
    </w:r>
    <w:r w:rsidRPr="00E55426">
      <w:rPr>
        <w:b/>
        <w:sz w:val="18"/>
        <w:szCs w:val="18"/>
      </w:rPr>
      <w:instrText xml:space="preserve"> PAGE </w:instrText>
    </w:r>
    <w:r w:rsidRPr="00E55426">
      <w:rPr>
        <w:b/>
        <w:sz w:val="18"/>
        <w:szCs w:val="18"/>
      </w:rPr>
      <w:fldChar w:fldCharType="separate"/>
    </w:r>
    <w:r w:rsidR="00B4656D">
      <w:rPr>
        <w:b/>
        <w:noProof/>
        <w:sz w:val="18"/>
        <w:szCs w:val="18"/>
      </w:rPr>
      <w:t>6</w:t>
    </w:r>
    <w:r w:rsidRPr="00E55426">
      <w:rPr>
        <w:b/>
        <w:sz w:val="18"/>
        <w:szCs w:val="18"/>
      </w:rPr>
      <w:fldChar w:fldCharType="end"/>
    </w:r>
  </w:p>
  <w:p w:rsidR="00FA4435" w:rsidRDefault="00FA44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6A7" w:rsidRDefault="002F26A7" w:rsidP="009E04B5">
      <w:pPr>
        <w:spacing w:after="0" w:line="240" w:lineRule="auto"/>
      </w:pPr>
      <w:r>
        <w:separator/>
      </w:r>
    </w:p>
  </w:footnote>
  <w:footnote w:type="continuationSeparator" w:id="0">
    <w:p w:rsidR="002F26A7" w:rsidRDefault="002F26A7" w:rsidP="009E0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00083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62257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CAEAE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C1E215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204EA4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03921CB5"/>
    <w:multiLevelType w:val="hybridMultilevel"/>
    <w:tmpl w:val="19FE9E0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0743411A"/>
    <w:multiLevelType w:val="multilevel"/>
    <w:tmpl w:val="AD08B7D8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Arial" w:hAnsi="Arial" w:hint="default"/>
        <w:b/>
        <w:i w:val="0"/>
        <w:color w:val="4BBE00"/>
        <w:sz w:val="36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ascii="Arial" w:hAnsi="Arial" w:hint="default"/>
        <w:b/>
        <w:i w:val="0"/>
        <w:color w:val="4BBE00"/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color w:val="4BBE0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ascii="Arial" w:hAnsi="Arial" w:hint="default"/>
        <w:b/>
        <w:i w:val="0"/>
        <w:color w:val="4BBE0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ascii="Arial" w:hAnsi="Arial" w:hint="default"/>
        <w:b/>
        <w:i w:val="0"/>
        <w:color w:val="4BBE00"/>
        <w:sz w:val="24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ascii="Arial" w:hAnsi="Arial" w:hint="default"/>
        <w:b/>
        <w:i w:val="0"/>
        <w:color w:val="4BBE00"/>
        <w:sz w:val="24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ascii="Arial" w:hAnsi="Arial" w:hint="default"/>
        <w:b/>
        <w:i w:val="0"/>
        <w:color w:val="4BBE00"/>
        <w:sz w:val="24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ascii="Arial" w:hAnsi="Arial" w:hint="default"/>
        <w:b/>
        <w:i w:val="0"/>
        <w:color w:val="4BBE00"/>
        <w:sz w:val="24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  <w:b/>
        <w:i w:val="0"/>
        <w:color w:val="4BBE00"/>
        <w:sz w:val="24"/>
      </w:rPr>
    </w:lvl>
  </w:abstractNum>
  <w:abstractNum w:abstractNumId="7" w15:restartNumberingAfterBreak="0">
    <w:nsid w:val="0F986CB0"/>
    <w:multiLevelType w:val="hybridMultilevel"/>
    <w:tmpl w:val="FB92A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532DF"/>
    <w:multiLevelType w:val="hybridMultilevel"/>
    <w:tmpl w:val="8034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94506"/>
    <w:multiLevelType w:val="hybridMultilevel"/>
    <w:tmpl w:val="8E721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53647"/>
    <w:multiLevelType w:val="multilevel"/>
    <w:tmpl w:val="069CD302"/>
    <w:lvl w:ilvl="0">
      <w:start w:val="1"/>
      <w:numFmt w:val="bullet"/>
      <w:suff w:val="space"/>
      <w:lvlText w:val=""/>
      <w:lvlJc w:val="left"/>
      <w:pPr>
        <w:ind w:left="153" w:hanging="153"/>
      </w:pPr>
      <w:rPr>
        <w:rFonts w:ascii="Symbol" w:hAnsi="Symbol" w:hint="default"/>
        <w:b w:val="0"/>
        <w:i w:val="0"/>
        <w:color w:val="4BBE00"/>
        <w:sz w:val="20"/>
      </w:rPr>
    </w:lvl>
    <w:lvl w:ilvl="1">
      <w:start w:val="1"/>
      <w:numFmt w:val="bullet"/>
      <w:suff w:val="space"/>
      <w:lvlText w:val=""/>
      <w:lvlJc w:val="left"/>
      <w:pPr>
        <w:ind w:left="306" w:hanging="153"/>
      </w:pPr>
      <w:rPr>
        <w:rFonts w:ascii="Symbol" w:hAnsi="Symbol" w:hint="default"/>
        <w:b w:val="0"/>
        <w:i w:val="0"/>
        <w:color w:val="4BBE00"/>
        <w:sz w:val="20"/>
      </w:rPr>
    </w:lvl>
    <w:lvl w:ilvl="2">
      <w:start w:val="1"/>
      <w:numFmt w:val="bullet"/>
      <w:suff w:val="space"/>
      <w:lvlText w:val=""/>
      <w:lvlJc w:val="left"/>
      <w:pPr>
        <w:ind w:left="607" w:hanging="148"/>
      </w:pPr>
      <w:rPr>
        <w:rFonts w:ascii="Symbol" w:hAnsi="Symbol" w:hint="default"/>
        <w:b w:val="0"/>
        <w:i w:val="0"/>
        <w:color w:val="4BBE00"/>
        <w:sz w:val="20"/>
      </w:rPr>
    </w:lvl>
    <w:lvl w:ilvl="3">
      <w:start w:val="1"/>
      <w:numFmt w:val="bullet"/>
      <w:suff w:val="space"/>
      <w:lvlText w:val=""/>
      <w:lvlJc w:val="left"/>
      <w:pPr>
        <w:ind w:left="760" w:hanging="148"/>
      </w:pPr>
      <w:rPr>
        <w:rFonts w:ascii="Symbol" w:hAnsi="Symbol" w:hint="default"/>
        <w:b w:val="0"/>
        <w:i w:val="0"/>
        <w:color w:val="4BBE00"/>
        <w:sz w:val="20"/>
      </w:rPr>
    </w:lvl>
    <w:lvl w:ilvl="4">
      <w:start w:val="1"/>
      <w:numFmt w:val="bullet"/>
      <w:suff w:val="space"/>
      <w:lvlText w:val=""/>
      <w:lvlJc w:val="left"/>
      <w:pPr>
        <w:ind w:left="907" w:hanging="147"/>
      </w:pPr>
      <w:rPr>
        <w:rFonts w:ascii="Symbol" w:hAnsi="Symbol" w:hint="default"/>
        <w:b w:val="0"/>
        <w:i w:val="0"/>
        <w:color w:val="4BBE00"/>
        <w:sz w:val="20"/>
      </w:rPr>
    </w:lvl>
    <w:lvl w:ilvl="5">
      <w:start w:val="1"/>
      <w:numFmt w:val="bullet"/>
      <w:suff w:val="space"/>
      <w:lvlText w:val=""/>
      <w:lvlJc w:val="left"/>
      <w:pPr>
        <w:ind w:left="1179" w:hanging="153"/>
      </w:pPr>
      <w:rPr>
        <w:rFonts w:ascii="Symbol" w:hAnsi="Symbol" w:hint="default"/>
        <w:b w:val="0"/>
        <w:i w:val="0"/>
        <w:color w:val="4BBE00"/>
        <w:sz w:val="20"/>
      </w:rPr>
    </w:lvl>
    <w:lvl w:ilvl="6">
      <w:start w:val="1"/>
      <w:numFmt w:val="bullet"/>
      <w:suff w:val="space"/>
      <w:lvlText w:val=""/>
      <w:lvlJc w:val="left"/>
      <w:pPr>
        <w:ind w:left="1332" w:hanging="153"/>
      </w:pPr>
      <w:rPr>
        <w:rFonts w:ascii="Symbol" w:hAnsi="Symbol" w:hint="default"/>
        <w:b w:val="0"/>
        <w:i w:val="0"/>
        <w:color w:val="4BBE00"/>
        <w:sz w:val="20"/>
      </w:rPr>
    </w:lvl>
    <w:lvl w:ilvl="7">
      <w:start w:val="1"/>
      <w:numFmt w:val="bullet"/>
      <w:suff w:val="space"/>
      <w:lvlText w:val=""/>
      <w:lvlJc w:val="left"/>
      <w:pPr>
        <w:ind w:left="1593" w:hanging="261"/>
      </w:pPr>
      <w:rPr>
        <w:rFonts w:ascii="Symbol" w:hAnsi="Symbol" w:hint="default"/>
        <w:b w:val="0"/>
        <w:i w:val="0"/>
        <w:color w:val="4BBE00"/>
        <w:sz w:val="20"/>
      </w:rPr>
    </w:lvl>
    <w:lvl w:ilvl="8">
      <w:start w:val="1"/>
      <w:numFmt w:val="bullet"/>
      <w:suff w:val="space"/>
      <w:lvlText w:val=""/>
      <w:lvlJc w:val="left"/>
      <w:pPr>
        <w:ind w:left="1746" w:hanging="153"/>
      </w:pPr>
      <w:rPr>
        <w:rFonts w:ascii="Symbol" w:hAnsi="Symbol" w:hint="default"/>
        <w:b w:val="0"/>
        <w:i w:val="0"/>
        <w:color w:val="4BBE00"/>
        <w:sz w:val="20"/>
      </w:rPr>
    </w:lvl>
  </w:abstractNum>
  <w:abstractNum w:abstractNumId="11" w15:restartNumberingAfterBreak="0">
    <w:nsid w:val="1FA66934"/>
    <w:multiLevelType w:val="hybridMultilevel"/>
    <w:tmpl w:val="6C52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E5B7B"/>
    <w:multiLevelType w:val="multilevel"/>
    <w:tmpl w:val="5E1CCC6E"/>
    <w:lvl w:ilvl="0">
      <w:start w:val="1"/>
      <w:numFmt w:val="bullet"/>
      <w:pStyle w:val="a"/>
      <w:suff w:val="space"/>
      <w:lvlText w:val=""/>
      <w:lvlJc w:val="left"/>
      <w:pPr>
        <w:ind w:left="153" w:hanging="153"/>
      </w:pPr>
      <w:rPr>
        <w:rFonts w:ascii="Symbol" w:hAnsi="Symbol" w:hint="default"/>
        <w:b w:val="0"/>
        <w:i w:val="0"/>
        <w:color w:val="4BBE00"/>
        <w:sz w:val="20"/>
      </w:rPr>
    </w:lvl>
    <w:lvl w:ilvl="1">
      <w:start w:val="1"/>
      <w:numFmt w:val="bullet"/>
      <w:pStyle w:val="20"/>
      <w:suff w:val="space"/>
      <w:lvlText w:val=""/>
      <w:lvlJc w:val="left"/>
      <w:pPr>
        <w:ind w:left="306" w:hanging="153"/>
      </w:pPr>
      <w:rPr>
        <w:rFonts w:ascii="Symbol" w:hAnsi="Symbol" w:hint="default"/>
        <w:b w:val="0"/>
        <w:i w:val="0"/>
        <w:color w:val="4BBE00"/>
        <w:sz w:val="20"/>
      </w:rPr>
    </w:lvl>
    <w:lvl w:ilvl="2">
      <w:start w:val="1"/>
      <w:numFmt w:val="bullet"/>
      <w:pStyle w:val="30"/>
      <w:suff w:val="space"/>
      <w:lvlText w:val=""/>
      <w:lvlJc w:val="left"/>
      <w:pPr>
        <w:ind w:left="459" w:hanging="153"/>
      </w:pPr>
      <w:rPr>
        <w:rFonts w:ascii="Symbol" w:hAnsi="Symbol" w:hint="default"/>
        <w:b w:val="0"/>
        <w:i w:val="0"/>
        <w:color w:val="4BBE00"/>
        <w:sz w:val="20"/>
      </w:rPr>
    </w:lvl>
    <w:lvl w:ilvl="3">
      <w:start w:val="1"/>
      <w:numFmt w:val="bullet"/>
      <w:pStyle w:val="40"/>
      <w:suff w:val="space"/>
      <w:lvlText w:val=""/>
      <w:lvlJc w:val="left"/>
      <w:pPr>
        <w:ind w:left="612" w:hanging="153"/>
      </w:pPr>
      <w:rPr>
        <w:rFonts w:ascii="Symbol" w:hAnsi="Symbol" w:hint="default"/>
        <w:b w:val="0"/>
        <w:i w:val="0"/>
        <w:color w:val="4BBE00"/>
        <w:sz w:val="20"/>
      </w:rPr>
    </w:lvl>
    <w:lvl w:ilvl="4">
      <w:start w:val="1"/>
      <w:numFmt w:val="bullet"/>
      <w:pStyle w:val="50"/>
      <w:suff w:val="space"/>
      <w:lvlText w:val=""/>
      <w:lvlJc w:val="left"/>
      <w:pPr>
        <w:ind w:left="760" w:hanging="148"/>
      </w:pPr>
      <w:rPr>
        <w:rFonts w:ascii="Symbol" w:hAnsi="Symbol" w:hint="default"/>
        <w:b w:val="0"/>
        <w:i w:val="0"/>
        <w:color w:val="4BBE00"/>
        <w:sz w:val="20"/>
      </w:rPr>
    </w:lvl>
    <w:lvl w:ilvl="5">
      <w:start w:val="1"/>
      <w:numFmt w:val="bullet"/>
      <w:suff w:val="space"/>
      <w:lvlText w:val=""/>
      <w:lvlJc w:val="left"/>
      <w:pPr>
        <w:ind w:left="913" w:hanging="153"/>
      </w:pPr>
      <w:rPr>
        <w:rFonts w:ascii="Symbol" w:hAnsi="Symbol" w:hint="default"/>
        <w:b w:val="0"/>
        <w:i w:val="0"/>
        <w:color w:val="4BBE00"/>
        <w:sz w:val="20"/>
      </w:rPr>
    </w:lvl>
    <w:lvl w:ilvl="6">
      <w:start w:val="1"/>
      <w:numFmt w:val="bullet"/>
      <w:suff w:val="space"/>
      <w:lvlText w:val=""/>
      <w:lvlJc w:val="left"/>
      <w:pPr>
        <w:ind w:left="1066" w:hanging="153"/>
      </w:pPr>
      <w:rPr>
        <w:rFonts w:ascii="Symbol" w:hAnsi="Symbol" w:hint="default"/>
        <w:b w:val="0"/>
        <w:i w:val="0"/>
        <w:color w:val="4BBE00"/>
        <w:sz w:val="20"/>
      </w:rPr>
    </w:lvl>
    <w:lvl w:ilvl="7">
      <w:start w:val="1"/>
      <w:numFmt w:val="bullet"/>
      <w:suff w:val="space"/>
      <w:lvlText w:val=""/>
      <w:lvlJc w:val="left"/>
      <w:pPr>
        <w:ind w:left="1219" w:hanging="153"/>
      </w:pPr>
      <w:rPr>
        <w:rFonts w:ascii="Symbol" w:hAnsi="Symbol" w:hint="default"/>
        <w:b w:val="0"/>
        <w:i w:val="0"/>
        <w:color w:val="4BBE00"/>
        <w:sz w:val="20"/>
      </w:rPr>
    </w:lvl>
    <w:lvl w:ilvl="8">
      <w:start w:val="1"/>
      <w:numFmt w:val="bullet"/>
      <w:suff w:val="space"/>
      <w:lvlText w:val=""/>
      <w:lvlJc w:val="left"/>
      <w:pPr>
        <w:ind w:left="1372" w:hanging="153"/>
      </w:pPr>
      <w:rPr>
        <w:rFonts w:ascii="Symbol" w:hAnsi="Symbol" w:hint="default"/>
        <w:b w:val="0"/>
        <w:i w:val="0"/>
        <w:color w:val="4BBE00"/>
        <w:sz w:val="20"/>
      </w:rPr>
    </w:lvl>
  </w:abstractNum>
  <w:abstractNum w:abstractNumId="13" w15:restartNumberingAfterBreak="0">
    <w:nsid w:val="202567D8"/>
    <w:multiLevelType w:val="hybridMultilevel"/>
    <w:tmpl w:val="31C6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245B9F"/>
    <w:multiLevelType w:val="hybridMultilevel"/>
    <w:tmpl w:val="33A0EADA"/>
    <w:lvl w:ilvl="0" w:tplc="8B42CDC6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5" w15:restartNumberingAfterBreak="0">
    <w:nsid w:val="288C45CE"/>
    <w:multiLevelType w:val="hybridMultilevel"/>
    <w:tmpl w:val="72B4C43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7A9"/>
    <w:multiLevelType w:val="hybridMultilevel"/>
    <w:tmpl w:val="A514A2E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381E119D"/>
    <w:multiLevelType w:val="multilevel"/>
    <w:tmpl w:val="5218D03E"/>
    <w:lvl w:ilvl="0">
      <w:start w:val="1"/>
      <w:numFmt w:val="bullet"/>
      <w:suff w:val="space"/>
      <w:lvlText w:val=""/>
      <w:lvlJc w:val="left"/>
      <w:pPr>
        <w:ind w:left="153" w:hanging="153"/>
      </w:pPr>
      <w:rPr>
        <w:rFonts w:ascii="Symbol" w:hAnsi="Symbol" w:hint="default"/>
        <w:b w:val="0"/>
        <w:i w:val="0"/>
        <w:color w:val="4BBE00"/>
        <w:sz w:val="20"/>
      </w:rPr>
    </w:lvl>
    <w:lvl w:ilvl="1">
      <w:start w:val="1"/>
      <w:numFmt w:val="bullet"/>
      <w:suff w:val="space"/>
      <w:lvlText w:val=""/>
      <w:lvlJc w:val="left"/>
      <w:pPr>
        <w:ind w:left="306" w:hanging="153"/>
      </w:pPr>
      <w:rPr>
        <w:rFonts w:ascii="Symbol" w:hAnsi="Symbol" w:hint="default"/>
        <w:b w:val="0"/>
        <w:i w:val="0"/>
        <w:color w:val="4BBE00"/>
        <w:sz w:val="20"/>
      </w:rPr>
    </w:lvl>
    <w:lvl w:ilvl="2">
      <w:start w:val="1"/>
      <w:numFmt w:val="bullet"/>
      <w:suff w:val="space"/>
      <w:lvlText w:val=""/>
      <w:lvlJc w:val="left"/>
      <w:pPr>
        <w:ind w:left="459" w:hanging="153"/>
      </w:pPr>
      <w:rPr>
        <w:rFonts w:ascii="Symbol" w:hAnsi="Symbol" w:hint="default"/>
        <w:b w:val="0"/>
        <w:i w:val="0"/>
        <w:color w:val="4BBE00"/>
        <w:sz w:val="20"/>
      </w:rPr>
    </w:lvl>
    <w:lvl w:ilvl="3">
      <w:start w:val="1"/>
      <w:numFmt w:val="bullet"/>
      <w:suff w:val="space"/>
      <w:lvlText w:val=""/>
      <w:lvlJc w:val="left"/>
      <w:pPr>
        <w:ind w:left="612" w:hanging="153"/>
      </w:pPr>
      <w:rPr>
        <w:rFonts w:ascii="Symbol" w:hAnsi="Symbol" w:hint="default"/>
        <w:b w:val="0"/>
        <w:i w:val="0"/>
        <w:color w:val="4BBE00"/>
        <w:sz w:val="20"/>
      </w:rPr>
    </w:lvl>
    <w:lvl w:ilvl="4">
      <w:start w:val="1"/>
      <w:numFmt w:val="bullet"/>
      <w:suff w:val="space"/>
      <w:lvlText w:val=""/>
      <w:lvlJc w:val="left"/>
      <w:pPr>
        <w:ind w:left="760" w:hanging="148"/>
      </w:pPr>
      <w:rPr>
        <w:rFonts w:ascii="Symbol" w:hAnsi="Symbol" w:hint="default"/>
        <w:b w:val="0"/>
        <w:i w:val="0"/>
        <w:color w:val="4BBE00"/>
        <w:sz w:val="20"/>
      </w:rPr>
    </w:lvl>
    <w:lvl w:ilvl="5">
      <w:start w:val="1"/>
      <w:numFmt w:val="bullet"/>
      <w:suff w:val="space"/>
      <w:lvlText w:val=""/>
      <w:lvlJc w:val="left"/>
      <w:pPr>
        <w:ind w:left="1026" w:hanging="266"/>
      </w:pPr>
      <w:rPr>
        <w:rFonts w:ascii="Symbol" w:hAnsi="Symbol" w:hint="default"/>
        <w:b w:val="0"/>
        <w:i w:val="0"/>
        <w:color w:val="4BBE00"/>
        <w:sz w:val="20"/>
      </w:rPr>
    </w:lvl>
    <w:lvl w:ilvl="6">
      <w:start w:val="1"/>
      <w:numFmt w:val="bullet"/>
      <w:suff w:val="space"/>
      <w:lvlText w:val=""/>
      <w:lvlJc w:val="left"/>
      <w:pPr>
        <w:ind w:left="1179" w:hanging="153"/>
      </w:pPr>
      <w:rPr>
        <w:rFonts w:ascii="Symbol" w:hAnsi="Symbol" w:hint="default"/>
        <w:b w:val="0"/>
        <w:i w:val="0"/>
        <w:color w:val="4BBE00"/>
        <w:sz w:val="20"/>
      </w:rPr>
    </w:lvl>
    <w:lvl w:ilvl="7">
      <w:start w:val="1"/>
      <w:numFmt w:val="bullet"/>
      <w:suff w:val="space"/>
      <w:lvlText w:val=""/>
      <w:lvlJc w:val="left"/>
      <w:pPr>
        <w:ind w:left="1332" w:hanging="153"/>
      </w:pPr>
      <w:rPr>
        <w:rFonts w:ascii="Symbol" w:hAnsi="Symbol" w:hint="default"/>
        <w:b w:val="0"/>
        <w:i w:val="0"/>
        <w:color w:val="4BBE00"/>
        <w:sz w:val="20"/>
      </w:rPr>
    </w:lvl>
    <w:lvl w:ilvl="8">
      <w:start w:val="1"/>
      <w:numFmt w:val="bullet"/>
      <w:suff w:val="space"/>
      <w:lvlText w:val=""/>
      <w:lvlJc w:val="left"/>
      <w:pPr>
        <w:ind w:left="1593" w:hanging="261"/>
      </w:pPr>
      <w:rPr>
        <w:rFonts w:ascii="Symbol" w:hAnsi="Symbol" w:hint="default"/>
        <w:b w:val="0"/>
        <w:i w:val="0"/>
        <w:color w:val="4BBE00"/>
        <w:sz w:val="20"/>
      </w:rPr>
    </w:lvl>
  </w:abstractNum>
  <w:abstractNum w:abstractNumId="18" w15:restartNumberingAfterBreak="0">
    <w:nsid w:val="397749B4"/>
    <w:multiLevelType w:val="hybridMultilevel"/>
    <w:tmpl w:val="A50662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522DA2"/>
    <w:multiLevelType w:val="hybridMultilevel"/>
    <w:tmpl w:val="B70CB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E7497"/>
    <w:multiLevelType w:val="multilevel"/>
    <w:tmpl w:val="F4841C78"/>
    <w:lvl w:ilvl="0">
      <w:start w:val="1"/>
      <w:numFmt w:val="bullet"/>
      <w:suff w:val="space"/>
      <w:lvlText w:val=""/>
      <w:lvlJc w:val="left"/>
      <w:pPr>
        <w:ind w:left="153" w:hanging="153"/>
      </w:pPr>
      <w:rPr>
        <w:rFonts w:ascii="Symbol" w:hAnsi="Symbol" w:hint="default"/>
        <w:b w:val="0"/>
        <w:i w:val="0"/>
        <w:color w:val="4BBE00"/>
        <w:sz w:val="20"/>
      </w:rPr>
    </w:lvl>
    <w:lvl w:ilvl="1">
      <w:start w:val="1"/>
      <w:numFmt w:val="bullet"/>
      <w:suff w:val="space"/>
      <w:lvlText w:val=""/>
      <w:lvlJc w:val="left"/>
      <w:pPr>
        <w:ind w:left="306" w:hanging="153"/>
      </w:pPr>
      <w:rPr>
        <w:rFonts w:ascii="Symbol" w:hAnsi="Symbol" w:hint="default"/>
        <w:b w:val="0"/>
        <w:i w:val="0"/>
        <w:color w:val="4BBE00"/>
        <w:sz w:val="20"/>
      </w:rPr>
    </w:lvl>
    <w:lvl w:ilvl="2">
      <w:start w:val="1"/>
      <w:numFmt w:val="bullet"/>
      <w:suff w:val="space"/>
      <w:lvlText w:val=""/>
      <w:lvlJc w:val="left"/>
      <w:pPr>
        <w:ind w:left="459" w:hanging="153"/>
      </w:pPr>
      <w:rPr>
        <w:rFonts w:ascii="Symbol" w:hAnsi="Symbol" w:hint="default"/>
        <w:b w:val="0"/>
        <w:i w:val="0"/>
        <w:color w:val="4BBE00"/>
        <w:sz w:val="20"/>
      </w:rPr>
    </w:lvl>
    <w:lvl w:ilvl="3">
      <w:start w:val="1"/>
      <w:numFmt w:val="bullet"/>
      <w:suff w:val="space"/>
      <w:lvlText w:val=""/>
      <w:lvlJc w:val="left"/>
      <w:pPr>
        <w:ind w:left="612" w:hanging="153"/>
      </w:pPr>
      <w:rPr>
        <w:rFonts w:ascii="Symbol" w:hAnsi="Symbol" w:hint="default"/>
        <w:b w:val="0"/>
        <w:i w:val="0"/>
        <w:color w:val="4BBE00"/>
        <w:sz w:val="20"/>
      </w:rPr>
    </w:lvl>
    <w:lvl w:ilvl="4">
      <w:start w:val="1"/>
      <w:numFmt w:val="bullet"/>
      <w:suff w:val="space"/>
      <w:lvlText w:val=""/>
      <w:lvlJc w:val="left"/>
      <w:pPr>
        <w:ind w:left="760" w:hanging="148"/>
      </w:pPr>
      <w:rPr>
        <w:rFonts w:ascii="Symbol" w:hAnsi="Symbol" w:hint="default"/>
        <w:b w:val="0"/>
        <w:i w:val="0"/>
        <w:color w:val="4BBE00"/>
        <w:sz w:val="20"/>
      </w:rPr>
    </w:lvl>
    <w:lvl w:ilvl="5">
      <w:start w:val="1"/>
      <w:numFmt w:val="bullet"/>
      <w:suff w:val="space"/>
      <w:lvlText w:val=""/>
      <w:lvlJc w:val="left"/>
      <w:pPr>
        <w:ind w:left="913" w:hanging="153"/>
      </w:pPr>
      <w:rPr>
        <w:rFonts w:ascii="Symbol" w:hAnsi="Symbol" w:hint="default"/>
        <w:b w:val="0"/>
        <w:i w:val="0"/>
        <w:color w:val="4BBE00"/>
        <w:sz w:val="20"/>
      </w:rPr>
    </w:lvl>
    <w:lvl w:ilvl="6">
      <w:start w:val="1"/>
      <w:numFmt w:val="bullet"/>
      <w:suff w:val="space"/>
      <w:lvlText w:val=""/>
      <w:lvlJc w:val="left"/>
      <w:pPr>
        <w:ind w:left="1066" w:hanging="153"/>
      </w:pPr>
      <w:rPr>
        <w:rFonts w:ascii="Symbol" w:hAnsi="Symbol" w:hint="default"/>
        <w:b w:val="0"/>
        <w:i w:val="0"/>
        <w:color w:val="4BBE00"/>
        <w:sz w:val="20"/>
      </w:rPr>
    </w:lvl>
    <w:lvl w:ilvl="7">
      <w:start w:val="1"/>
      <w:numFmt w:val="bullet"/>
      <w:suff w:val="space"/>
      <w:lvlText w:val=""/>
      <w:lvlJc w:val="left"/>
      <w:pPr>
        <w:ind w:left="1219" w:hanging="153"/>
      </w:pPr>
      <w:rPr>
        <w:rFonts w:ascii="Symbol" w:hAnsi="Symbol" w:hint="default"/>
        <w:b w:val="0"/>
        <w:i w:val="0"/>
        <w:color w:val="4BBE00"/>
        <w:sz w:val="20"/>
      </w:rPr>
    </w:lvl>
    <w:lvl w:ilvl="8">
      <w:start w:val="1"/>
      <w:numFmt w:val="bullet"/>
      <w:suff w:val="space"/>
      <w:lvlText w:val=""/>
      <w:lvlJc w:val="left"/>
      <w:pPr>
        <w:ind w:left="1372" w:hanging="153"/>
      </w:pPr>
      <w:rPr>
        <w:rFonts w:ascii="Symbol" w:hAnsi="Symbol" w:hint="default"/>
        <w:b w:val="0"/>
        <w:i w:val="0"/>
        <w:color w:val="4BBE00"/>
        <w:sz w:val="20"/>
      </w:rPr>
    </w:lvl>
  </w:abstractNum>
  <w:abstractNum w:abstractNumId="21" w15:restartNumberingAfterBreak="0">
    <w:nsid w:val="5A524853"/>
    <w:multiLevelType w:val="hybridMultilevel"/>
    <w:tmpl w:val="B0A0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11376"/>
    <w:multiLevelType w:val="hybridMultilevel"/>
    <w:tmpl w:val="6F3CA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F04F1"/>
    <w:multiLevelType w:val="hybridMultilevel"/>
    <w:tmpl w:val="74E61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6818F1"/>
    <w:multiLevelType w:val="hybridMultilevel"/>
    <w:tmpl w:val="094605E8"/>
    <w:lvl w:ilvl="0" w:tplc="006C70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828A1"/>
    <w:multiLevelType w:val="hybridMultilevel"/>
    <w:tmpl w:val="B3B00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B5F7E"/>
    <w:multiLevelType w:val="hybridMultilevel"/>
    <w:tmpl w:val="528E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4225A"/>
    <w:multiLevelType w:val="hybridMultilevel"/>
    <w:tmpl w:val="FF620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2092E"/>
    <w:multiLevelType w:val="hybridMultilevel"/>
    <w:tmpl w:val="986ABB52"/>
    <w:lvl w:ilvl="0" w:tplc="8B42CDC6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A4EAD"/>
    <w:multiLevelType w:val="hybridMultilevel"/>
    <w:tmpl w:val="2034E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212A35"/>
    <w:multiLevelType w:val="hybridMultilevel"/>
    <w:tmpl w:val="BF3AC0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78786C"/>
    <w:multiLevelType w:val="multilevel"/>
    <w:tmpl w:val="A276248E"/>
    <w:styleLink w:val="Style1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FFFFFF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0"/>
  </w:num>
  <w:num w:numId="10">
    <w:abstractNumId w:val="17"/>
  </w:num>
  <w:num w:numId="11">
    <w:abstractNumId w:val="20"/>
  </w:num>
  <w:num w:numId="12">
    <w:abstractNumId w:val="13"/>
  </w:num>
  <w:num w:numId="13">
    <w:abstractNumId w:val="8"/>
  </w:num>
  <w:num w:numId="14">
    <w:abstractNumId w:val="29"/>
  </w:num>
  <w:num w:numId="15">
    <w:abstractNumId w:val="14"/>
  </w:num>
  <w:num w:numId="16">
    <w:abstractNumId w:val="19"/>
  </w:num>
  <w:num w:numId="17">
    <w:abstractNumId w:val="24"/>
  </w:num>
  <w:num w:numId="18">
    <w:abstractNumId w:val="25"/>
  </w:num>
  <w:num w:numId="19">
    <w:abstractNumId w:val="11"/>
  </w:num>
  <w:num w:numId="20">
    <w:abstractNumId w:val="9"/>
  </w:num>
  <w:num w:numId="21">
    <w:abstractNumId w:val="21"/>
  </w:num>
  <w:num w:numId="22">
    <w:abstractNumId w:val="26"/>
  </w:num>
  <w:num w:numId="23">
    <w:abstractNumId w:val="22"/>
  </w:num>
  <w:num w:numId="24">
    <w:abstractNumId w:val="16"/>
  </w:num>
  <w:num w:numId="25">
    <w:abstractNumId w:val="30"/>
  </w:num>
  <w:num w:numId="26">
    <w:abstractNumId w:val="28"/>
  </w:num>
  <w:num w:numId="27">
    <w:abstractNumId w:val="15"/>
  </w:num>
  <w:num w:numId="28">
    <w:abstractNumId w:val="5"/>
  </w:num>
  <w:num w:numId="29">
    <w:abstractNumId w:val="23"/>
  </w:num>
  <w:num w:numId="30">
    <w:abstractNumId w:val="7"/>
  </w:num>
  <w:num w:numId="31">
    <w:abstractNumId w:val="1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4B5"/>
    <w:rsid w:val="00006D4C"/>
    <w:rsid w:val="00010740"/>
    <w:rsid w:val="0007740C"/>
    <w:rsid w:val="001F140C"/>
    <w:rsid w:val="00276F55"/>
    <w:rsid w:val="002B2C96"/>
    <w:rsid w:val="002E43C3"/>
    <w:rsid w:val="002F26A7"/>
    <w:rsid w:val="00301BFF"/>
    <w:rsid w:val="003168AA"/>
    <w:rsid w:val="0035035A"/>
    <w:rsid w:val="0036365F"/>
    <w:rsid w:val="00364367"/>
    <w:rsid w:val="003B43E6"/>
    <w:rsid w:val="00416506"/>
    <w:rsid w:val="00603814"/>
    <w:rsid w:val="00603C0D"/>
    <w:rsid w:val="00696571"/>
    <w:rsid w:val="006E1698"/>
    <w:rsid w:val="006E5FB0"/>
    <w:rsid w:val="0073363F"/>
    <w:rsid w:val="00764C22"/>
    <w:rsid w:val="0080036C"/>
    <w:rsid w:val="00863A75"/>
    <w:rsid w:val="008B3714"/>
    <w:rsid w:val="0096302C"/>
    <w:rsid w:val="009642BA"/>
    <w:rsid w:val="009855FC"/>
    <w:rsid w:val="00986060"/>
    <w:rsid w:val="009A2506"/>
    <w:rsid w:val="009E04B5"/>
    <w:rsid w:val="00A40267"/>
    <w:rsid w:val="00A669ED"/>
    <w:rsid w:val="00A91F9B"/>
    <w:rsid w:val="00AA27C3"/>
    <w:rsid w:val="00AC155A"/>
    <w:rsid w:val="00AC57B6"/>
    <w:rsid w:val="00B15E09"/>
    <w:rsid w:val="00B45C14"/>
    <w:rsid w:val="00B4656D"/>
    <w:rsid w:val="00B60401"/>
    <w:rsid w:val="00BA2E2B"/>
    <w:rsid w:val="00BB538D"/>
    <w:rsid w:val="00BB705E"/>
    <w:rsid w:val="00C77BF6"/>
    <w:rsid w:val="00CA7655"/>
    <w:rsid w:val="00CD06D1"/>
    <w:rsid w:val="00E20C93"/>
    <w:rsid w:val="00E40262"/>
    <w:rsid w:val="00EC5AAF"/>
    <w:rsid w:val="00F53F97"/>
    <w:rsid w:val="00FA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EC83B"/>
  <w15:docId w15:val="{9EFA16C4-8C74-4869-9BD9-108EEF314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iPriority="0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iPriority="0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9E04B5"/>
  </w:style>
  <w:style w:type="paragraph" w:styleId="1">
    <w:name w:val="heading 1"/>
    <w:basedOn w:val="a0"/>
    <w:next w:val="a0"/>
    <w:link w:val="10"/>
    <w:uiPriority w:val="9"/>
    <w:qFormat/>
    <w:rsid w:val="009E0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0"/>
    <w:next w:val="a0"/>
    <w:link w:val="22"/>
    <w:uiPriority w:val="9"/>
    <w:unhideWhenUsed/>
    <w:qFormat/>
    <w:rsid w:val="009E0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0"/>
    <w:next w:val="a0"/>
    <w:link w:val="32"/>
    <w:uiPriority w:val="9"/>
    <w:unhideWhenUsed/>
    <w:qFormat/>
    <w:rsid w:val="009E0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0"/>
    <w:next w:val="a0"/>
    <w:link w:val="42"/>
    <w:uiPriority w:val="9"/>
    <w:unhideWhenUsed/>
    <w:qFormat/>
    <w:rsid w:val="009E04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1">
    <w:name w:val="heading 5"/>
    <w:basedOn w:val="a0"/>
    <w:next w:val="a0"/>
    <w:link w:val="52"/>
    <w:uiPriority w:val="9"/>
    <w:unhideWhenUsed/>
    <w:qFormat/>
    <w:rsid w:val="009E04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E04B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E04B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E04B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E04B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E0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1"/>
    <w:link w:val="21"/>
    <w:uiPriority w:val="9"/>
    <w:rsid w:val="009E0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1"/>
    <w:link w:val="31"/>
    <w:uiPriority w:val="9"/>
    <w:rsid w:val="009E04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2">
    <w:name w:val="Заголовок 4 Знак"/>
    <w:basedOn w:val="a1"/>
    <w:link w:val="41"/>
    <w:uiPriority w:val="9"/>
    <w:rsid w:val="009E04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2">
    <w:name w:val="Заголовок 5 Знак"/>
    <w:basedOn w:val="a1"/>
    <w:link w:val="51"/>
    <w:uiPriority w:val="9"/>
    <w:rsid w:val="009E04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9E04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9E04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9E04B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rsid w:val="009E04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header"/>
    <w:basedOn w:val="a0"/>
    <w:link w:val="a5"/>
    <w:uiPriority w:val="99"/>
    <w:unhideWhenUsed/>
    <w:rsid w:val="009E04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E04B5"/>
    <w:rPr>
      <w:rFonts w:ascii="Tahoma" w:eastAsia="Calibri" w:hAnsi="Tahoma" w:cs="Times New Roman"/>
      <w:lang w:val="en-US"/>
    </w:rPr>
  </w:style>
  <w:style w:type="paragraph" w:styleId="a6">
    <w:name w:val="footer"/>
    <w:basedOn w:val="a0"/>
    <w:link w:val="a7"/>
    <w:unhideWhenUsed/>
    <w:rsid w:val="009E04B5"/>
    <w:pPr>
      <w:tabs>
        <w:tab w:val="center" w:pos="4844"/>
        <w:tab w:val="right" w:pos="9689"/>
      </w:tabs>
      <w:spacing w:after="0" w:line="280" w:lineRule="exact"/>
    </w:pPr>
    <w:rPr>
      <w:sz w:val="20"/>
    </w:rPr>
  </w:style>
  <w:style w:type="character" w:customStyle="1" w:styleId="a7">
    <w:name w:val="Нижний колонтитул Знак"/>
    <w:basedOn w:val="a1"/>
    <w:link w:val="a6"/>
    <w:rsid w:val="009E04B5"/>
    <w:rPr>
      <w:rFonts w:ascii="Tahoma" w:eastAsia="Calibri" w:hAnsi="Tahoma" w:cs="Times New Roman"/>
      <w:sz w:val="20"/>
      <w:lang w:val="en-US"/>
    </w:rPr>
  </w:style>
  <w:style w:type="paragraph" w:styleId="a8">
    <w:name w:val="Balloon Text"/>
    <w:basedOn w:val="a0"/>
    <w:link w:val="a9"/>
    <w:uiPriority w:val="99"/>
    <w:semiHidden/>
    <w:unhideWhenUsed/>
    <w:rsid w:val="009E04B5"/>
    <w:pPr>
      <w:spacing w:after="0" w:line="240" w:lineRule="auto"/>
    </w:pPr>
    <w:rPr>
      <w:rFonts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9E04B5"/>
    <w:rPr>
      <w:rFonts w:ascii="Tahoma" w:eastAsia="Calibri" w:hAnsi="Tahoma" w:cs="Tahoma"/>
      <w:sz w:val="16"/>
      <w:szCs w:val="16"/>
      <w:lang w:val="en-US"/>
    </w:rPr>
  </w:style>
  <w:style w:type="table" w:styleId="aa">
    <w:name w:val="Table Grid"/>
    <w:basedOn w:val="a2"/>
    <w:uiPriority w:val="59"/>
    <w:rsid w:val="009E04B5"/>
    <w:pPr>
      <w:spacing w:after="0" w:line="240" w:lineRule="auto"/>
    </w:pPr>
    <w:rPr>
      <w:rFonts w:ascii="Tahoma" w:eastAsia="Calibri" w:hAnsi="Tahoma" w:cs="Times New Roman"/>
      <w:b/>
      <w:sz w:val="18"/>
      <w:szCs w:val="18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envelope address"/>
    <w:basedOn w:val="a0"/>
    <w:uiPriority w:val="99"/>
    <w:unhideWhenUsed/>
    <w:rsid w:val="009E04B5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ac">
    <w:name w:val="Title"/>
    <w:basedOn w:val="a0"/>
    <w:next w:val="a0"/>
    <w:link w:val="ad"/>
    <w:uiPriority w:val="10"/>
    <w:qFormat/>
    <w:rsid w:val="009E04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Заголовок Знак"/>
    <w:basedOn w:val="a1"/>
    <w:link w:val="ac"/>
    <w:uiPriority w:val="10"/>
    <w:rsid w:val="009E04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e">
    <w:name w:val="Subtitle"/>
    <w:basedOn w:val="a0"/>
    <w:next w:val="a0"/>
    <w:link w:val="af"/>
    <w:uiPriority w:val="11"/>
    <w:qFormat/>
    <w:rsid w:val="009E04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1"/>
    <w:link w:val="ae"/>
    <w:uiPriority w:val="11"/>
    <w:rsid w:val="009E04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FollowedHyperlink"/>
    <w:rsid w:val="009E04B5"/>
    <w:rPr>
      <w:rFonts w:ascii="Tahoma" w:hAnsi="Tahoma"/>
      <w:color w:val="8BE16D"/>
      <w:sz w:val="22"/>
      <w:u w:val="single"/>
    </w:rPr>
  </w:style>
  <w:style w:type="paragraph" w:styleId="af1">
    <w:name w:val="toa heading"/>
    <w:basedOn w:val="a0"/>
    <w:next w:val="a0"/>
    <w:autoRedefine/>
    <w:uiPriority w:val="99"/>
    <w:unhideWhenUsed/>
    <w:rsid w:val="00B45C14"/>
    <w:pPr>
      <w:spacing w:before="480"/>
    </w:pPr>
    <w:rPr>
      <w:rFonts w:eastAsia="Times New Roman" w:cstheme="minorHAnsi"/>
      <w:b/>
      <w:bCs/>
      <w:kern w:val="32"/>
      <w:sz w:val="72"/>
      <w:szCs w:val="72"/>
    </w:rPr>
  </w:style>
  <w:style w:type="table" w:customStyle="1" w:styleId="TableHeader-version1">
    <w:name w:val="Table Header - version 1"/>
    <w:basedOn w:val="a2"/>
    <w:rsid w:val="009E04B5"/>
    <w:pPr>
      <w:spacing w:after="0" w:line="240" w:lineRule="auto"/>
      <w:jc w:val="center"/>
    </w:pPr>
    <w:rPr>
      <w:rFonts w:ascii="Tahoma" w:eastAsia="Calibri" w:hAnsi="Tahoma" w:cs="Times New Roman"/>
      <w:szCs w:val="20"/>
      <w:lang w:eastAsia="ru-RU"/>
    </w:rPr>
    <w:tblPr>
      <w:tblBorders>
        <w:top w:val="single" w:sz="4" w:space="0" w:color="2E71DE"/>
        <w:left w:val="single" w:sz="4" w:space="0" w:color="2E71DE"/>
        <w:bottom w:val="single" w:sz="4" w:space="0" w:color="2E71DE"/>
        <w:right w:val="single" w:sz="4" w:space="0" w:color="2E71DE"/>
        <w:insideH w:val="single" w:sz="4" w:space="0" w:color="2E71DE"/>
        <w:insideV w:val="single" w:sz="4" w:space="0" w:color="2E71DE"/>
      </w:tblBorders>
    </w:tblPr>
    <w:tblStylePr w:type="firstRow">
      <w:pPr>
        <w:jc w:val="center"/>
      </w:pPr>
      <w:rPr>
        <w:rFonts w:ascii="Cambria" w:hAnsi="Cambria"/>
        <w:b/>
        <w:color w:val="FFFFFF"/>
        <w:sz w:val="22"/>
      </w:rPr>
      <w:tblPr/>
      <w:tcPr>
        <w:shd w:val="clear" w:color="auto" w:fill="6E9CE8"/>
        <w:vAlign w:val="top"/>
      </w:tcPr>
    </w:tblStylePr>
  </w:style>
  <w:style w:type="paragraph" w:styleId="23">
    <w:name w:val="toc 2"/>
    <w:basedOn w:val="a0"/>
    <w:next w:val="a0"/>
    <w:autoRedefine/>
    <w:uiPriority w:val="39"/>
    <w:rsid w:val="009E04B5"/>
    <w:pPr>
      <w:ind w:left="220"/>
    </w:pPr>
  </w:style>
  <w:style w:type="paragraph" w:customStyle="1" w:styleId="TableHeader">
    <w:name w:val="Table Header"/>
    <w:basedOn w:val="a0"/>
    <w:rsid w:val="009E04B5"/>
    <w:pPr>
      <w:jc w:val="center"/>
    </w:pPr>
    <w:rPr>
      <w:rFonts w:eastAsia="Times New Roman"/>
      <w:bCs/>
      <w:color w:val="FFFFFF"/>
      <w:szCs w:val="20"/>
    </w:rPr>
  </w:style>
  <w:style w:type="paragraph" w:styleId="11">
    <w:name w:val="toc 1"/>
    <w:basedOn w:val="a0"/>
    <w:next w:val="a0"/>
    <w:autoRedefine/>
    <w:uiPriority w:val="39"/>
    <w:rsid w:val="009E04B5"/>
    <w:pPr>
      <w:tabs>
        <w:tab w:val="right" w:leader="dot" w:pos="10197"/>
      </w:tabs>
      <w:spacing w:before="120"/>
    </w:pPr>
    <w:rPr>
      <w:b/>
    </w:rPr>
  </w:style>
  <w:style w:type="paragraph" w:styleId="5">
    <w:name w:val="List Number 5"/>
    <w:basedOn w:val="a0"/>
    <w:rsid w:val="009E04B5"/>
    <w:pPr>
      <w:numPr>
        <w:numId w:val="3"/>
      </w:numPr>
    </w:pPr>
  </w:style>
  <w:style w:type="paragraph" w:styleId="2">
    <w:name w:val="List Number 2"/>
    <w:basedOn w:val="a0"/>
    <w:rsid w:val="009E04B5"/>
    <w:pPr>
      <w:numPr>
        <w:numId w:val="8"/>
      </w:numPr>
    </w:pPr>
  </w:style>
  <w:style w:type="paragraph" w:styleId="af2">
    <w:name w:val="footnote text"/>
    <w:basedOn w:val="a0"/>
    <w:link w:val="af3"/>
    <w:uiPriority w:val="99"/>
    <w:semiHidden/>
    <w:unhideWhenUsed/>
    <w:rsid w:val="009E04B5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E04B5"/>
    <w:rPr>
      <w:rFonts w:ascii="Tahoma" w:eastAsia="Calibri" w:hAnsi="Tahoma" w:cs="Times New Roman"/>
      <w:sz w:val="20"/>
      <w:szCs w:val="20"/>
      <w:lang w:val="en-US"/>
    </w:rPr>
  </w:style>
  <w:style w:type="character" w:styleId="af4">
    <w:name w:val="footnote reference"/>
    <w:uiPriority w:val="99"/>
    <w:semiHidden/>
    <w:unhideWhenUsed/>
    <w:rsid w:val="009E04B5"/>
    <w:rPr>
      <w:vertAlign w:val="superscript"/>
    </w:rPr>
  </w:style>
  <w:style w:type="paragraph" w:customStyle="1" w:styleId="Appendix">
    <w:name w:val="Appendix"/>
    <w:basedOn w:val="21"/>
    <w:next w:val="a0"/>
    <w:autoRedefine/>
    <w:rsid w:val="009E04B5"/>
  </w:style>
  <w:style w:type="character" w:styleId="af5">
    <w:name w:val="Emphasis"/>
    <w:basedOn w:val="a1"/>
    <w:uiPriority w:val="20"/>
    <w:qFormat/>
    <w:rsid w:val="009E04B5"/>
    <w:rPr>
      <w:i/>
      <w:iCs/>
    </w:rPr>
  </w:style>
  <w:style w:type="paragraph" w:styleId="33">
    <w:name w:val="List Continue 3"/>
    <w:basedOn w:val="a0"/>
    <w:rsid w:val="009E04B5"/>
    <w:pPr>
      <w:ind w:left="849"/>
    </w:pPr>
  </w:style>
  <w:style w:type="character" w:styleId="af6">
    <w:name w:val="Hyperlink"/>
    <w:uiPriority w:val="99"/>
    <w:unhideWhenUsed/>
    <w:rsid w:val="009E04B5"/>
    <w:rPr>
      <w:rFonts w:ascii="Tahoma" w:hAnsi="Tahoma"/>
      <w:color w:val="3EA800"/>
      <w:sz w:val="22"/>
      <w:u w:val="single"/>
    </w:rPr>
  </w:style>
  <w:style w:type="paragraph" w:styleId="34">
    <w:name w:val="toc 3"/>
    <w:basedOn w:val="a0"/>
    <w:next w:val="a0"/>
    <w:autoRedefine/>
    <w:uiPriority w:val="39"/>
    <w:rsid w:val="009E04B5"/>
    <w:pPr>
      <w:ind w:left="440"/>
    </w:pPr>
  </w:style>
  <w:style w:type="character" w:customStyle="1" w:styleId="StyleWhite">
    <w:name w:val="Style White"/>
    <w:rsid w:val="009E04B5"/>
    <w:rPr>
      <w:rFonts w:ascii="Tahoma" w:hAnsi="Tahoma"/>
      <w:color w:val="FFFFFF"/>
    </w:rPr>
  </w:style>
  <w:style w:type="paragraph" w:customStyle="1" w:styleId="Tablerows">
    <w:name w:val="Table rows"/>
    <w:basedOn w:val="a0"/>
    <w:rsid w:val="009E04B5"/>
    <w:pPr>
      <w:spacing w:after="0" w:line="240" w:lineRule="auto"/>
      <w:ind w:left="28" w:right="28"/>
    </w:pPr>
  </w:style>
  <w:style w:type="paragraph" w:customStyle="1" w:styleId="NumberedList">
    <w:name w:val="Numbered List"/>
    <w:basedOn w:val="a0"/>
    <w:rsid w:val="009E04B5"/>
    <w:pPr>
      <w:tabs>
        <w:tab w:val="num" w:pos="360"/>
      </w:tabs>
      <w:ind w:left="360" w:hanging="360"/>
    </w:pPr>
  </w:style>
  <w:style w:type="character" w:customStyle="1" w:styleId="q">
    <w:name w:val="q"/>
    <w:basedOn w:val="a1"/>
    <w:rsid w:val="009E04B5"/>
  </w:style>
  <w:style w:type="paragraph" w:styleId="af7">
    <w:name w:val="Normal (Web)"/>
    <w:basedOn w:val="a0"/>
    <w:uiPriority w:val="99"/>
    <w:rsid w:val="009E04B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gmailquote">
    <w:name w:val="gmail_quote"/>
    <w:basedOn w:val="a1"/>
    <w:rsid w:val="009E04B5"/>
  </w:style>
  <w:style w:type="paragraph" w:styleId="20">
    <w:name w:val="List Bullet 2"/>
    <w:basedOn w:val="af8"/>
    <w:rsid w:val="009E04B5"/>
    <w:pPr>
      <w:numPr>
        <w:ilvl w:val="1"/>
        <w:numId w:val="6"/>
      </w:numPr>
    </w:pPr>
  </w:style>
  <w:style w:type="paragraph" w:styleId="40">
    <w:name w:val="List Bullet 4"/>
    <w:basedOn w:val="af8"/>
    <w:rsid w:val="009E04B5"/>
    <w:pPr>
      <w:numPr>
        <w:ilvl w:val="3"/>
        <w:numId w:val="6"/>
      </w:numPr>
    </w:pPr>
  </w:style>
  <w:style w:type="paragraph" w:styleId="35">
    <w:name w:val="List 3"/>
    <w:basedOn w:val="a0"/>
    <w:rsid w:val="009E04B5"/>
    <w:pPr>
      <w:ind w:left="849" w:hanging="283"/>
    </w:pPr>
  </w:style>
  <w:style w:type="paragraph" w:styleId="af8">
    <w:name w:val="Body Text"/>
    <w:basedOn w:val="a0"/>
    <w:link w:val="af9"/>
    <w:rsid w:val="009E04B5"/>
  </w:style>
  <w:style w:type="character" w:customStyle="1" w:styleId="af9">
    <w:name w:val="Основной текст Знак"/>
    <w:basedOn w:val="a1"/>
    <w:link w:val="af8"/>
    <w:rsid w:val="009E04B5"/>
    <w:rPr>
      <w:rFonts w:ascii="Tahoma" w:eastAsia="Calibri" w:hAnsi="Tahoma" w:cs="Times New Roman"/>
      <w:lang w:val="en-US"/>
    </w:rPr>
  </w:style>
  <w:style w:type="paragraph" w:styleId="afa">
    <w:name w:val="Body Text First Indent"/>
    <w:basedOn w:val="af8"/>
    <w:link w:val="afb"/>
    <w:rsid w:val="009E04B5"/>
    <w:pPr>
      <w:ind w:firstLine="210"/>
    </w:pPr>
  </w:style>
  <w:style w:type="character" w:customStyle="1" w:styleId="afb">
    <w:name w:val="Красная строка Знак"/>
    <w:basedOn w:val="af9"/>
    <w:link w:val="afa"/>
    <w:rsid w:val="009E04B5"/>
    <w:rPr>
      <w:rFonts w:ascii="Tahoma" w:eastAsia="Calibri" w:hAnsi="Tahoma" w:cs="Times New Roman"/>
      <w:lang w:val="en-US"/>
    </w:rPr>
  </w:style>
  <w:style w:type="paragraph" w:styleId="afc">
    <w:name w:val="List"/>
    <w:basedOn w:val="a0"/>
    <w:rsid w:val="009E04B5"/>
    <w:pPr>
      <w:ind w:left="283" w:hanging="283"/>
    </w:pPr>
  </w:style>
  <w:style w:type="paragraph" w:styleId="afd">
    <w:name w:val="Document Map"/>
    <w:basedOn w:val="a0"/>
    <w:link w:val="afe"/>
    <w:semiHidden/>
    <w:rsid w:val="009E04B5"/>
    <w:pPr>
      <w:shd w:val="clear" w:color="auto" w:fill="000080"/>
    </w:pPr>
    <w:rPr>
      <w:rFonts w:cs="Tahoma"/>
      <w:sz w:val="20"/>
      <w:szCs w:val="20"/>
    </w:rPr>
  </w:style>
  <w:style w:type="character" w:customStyle="1" w:styleId="afe">
    <w:name w:val="Схема документа Знак"/>
    <w:basedOn w:val="a1"/>
    <w:link w:val="afd"/>
    <w:semiHidden/>
    <w:rsid w:val="009E04B5"/>
    <w:rPr>
      <w:rFonts w:ascii="Tahoma" w:eastAsia="Calibri" w:hAnsi="Tahoma" w:cs="Tahoma"/>
      <w:sz w:val="20"/>
      <w:szCs w:val="20"/>
      <w:shd w:val="clear" w:color="auto" w:fill="000080"/>
      <w:lang w:val="en-US"/>
    </w:rPr>
  </w:style>
  <w:style w:type="numbering" w:customStyle="1" w:styleId="Style1">
    <w:name w:val="Style1"/>
    <w:basedOn w:val="a3"/>
    <w:rsid w:val="009E04B5"/>
    <w:pPr>
      <w:numPr>
        <w:numId w:val="4"/>
      </w:numPr>
    </w:pPr>
  </w:style>
  <w:style w:type="table" w:customStyle="1" w:styleId="BlueTable">
    <w:name w:val="Blue Table"/>
    <w:basedOn w:val="aa"/>
    <w:rsid w:val="009E04B5"/>
    <w:rPr>
      <w:b w:val="0"/>
      <w:sz w:val="20"/>
    </w:rPr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none" w:sz="0" w:space="0" w:color="auto"/>
        <w:insideV w:val="none" w:sz="0" w:space="0" w:color="auto"/>
      </w:tblBorders>
    </w:tblPr>
    <w:tcPr>
      <w:shd w:val="clear" w:color="auto" w:fill="D4E8FC"/>
      <w:vAlign w:val="center"/>
    </w:tcPr>
  </w:style>
  <w:style w:type="table" w:customStyle="1" w:styleId="MainTableStyle">
    <w:name w:val="Main Table Style"/>
    <w:basedOn w:val="a2"/>
    <w:rsid w:val="009E04B5"/>
    <w:pPr>
      <w:spacing w:after="0" w:line="240" w:lineRule="auto"/>
    </w:pPr>
    <w:rPr>
      <w:rFonts w:ascii="Tahoma" w:eastAsia="Calibri" w:hAnsi="Tahoma" w:cs="Times New Roman"/>
      <w:sz w:val="18"/>
      <w:szCs w:val="20"/>
      <w:lang w:eastAsia="ru-RU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</w:tblPr>
    <w:tblStylePr w:type="firstRow">
      <w:rPr>
        <w:rFonts w:ascii="Cambria" w:hAnsi="Cambria"/>
        <w:b/>
        <w:sz w:val="18"/>
      </w:rPr>
      <w:tblPr/>
      <w:tcPr>
        <w:shd w:val="clear" w:color="auto" w:fill="E0E0E0"/>
        <w:tcMar>
          <w:top w:w="113" w:type="dxa"/>
          <w:left w:w="0" w:type="nil"/>
          <w:bottom w:w="113" w:type="dxa"/>
          <w:right w:w="0" w:type="nil"/>
        </w:tcMar>
      </w:tcPr>
    </w:tblStylePr>
  </w:style>
  <w:style w:type="paragraph" w:customStyle="1" w:styleId="Style2">
    <w:name w:val="Style2"/>
    <w:basedOn w:val="1"/>
    <w:rsid w:val="009E04B5"/>
    <w:pPr>
      <w:spacing w:line="240" w:lineRule="auto"/>
    </w:pPr>
  </w:style>
  <w:style w:type="paragraph" w:customStyle="1" w:styleId="Style3">
    <w:name w:val="Style3"/>
    <w:basedOn w:val="21"/>
    <w:rsid w:val="009E04B5"/>
  </w:style>
  <w:style w:type="paragraph" w:customStyle="1" w:styleId="Style4">
    <w:name w:val="Style4"/>
    <w:basedOn w:val="31"/>
    <w:rsid w:val="009E04B5"/>
    <w:pPr>
      <w:spacing w:line="240" w:lineRule="auto"/>
    </w:pPr>
  </w:style>
  <w:style w:type="paragraph" w:customStyle="1" w:styleId="Style5">
    <w:name w:val="Style5"/>
    <w:basedOn w:val="41"/>
    <w:rsid w:val="009E04B5"/>
    <w:pPr>
      <w:spacing w:after="260" w:line="240" w:lineRule="auto"/>
    </w:pPr>
  </w:style>
  <w:style w:type="paragraph" w:customStyle="1" w:styleId="TitleTOC">
    <w:name w:val="Title TOC"/>
    <w:basedOn w:val="1"/>
    <w:autoRedefine/>
    <w:rsid w:val="009E04B5"/>
  </w:style>
  <w:style w:type="paragraph" w:customStyle="1" w:styleId="Style6">
    <w:name w:val="Style6"/>
    <w:basedOn w:val="TitleTOC"/>
    <w:next w:val="ac"/>
    <w:rsid w:val="009E04B5"/>
  </w:style>
  <w:style w:type="paragraph" w:customStyle="1" w:styleId="Style7">
    <w:name w:val="Style7"/>
    <w:basedOn w:val="TitleTOC"/>
    <w:next w:val="ac"/>
    <w:rsid w:val="009E04B5"/>
  </w:style>
  <w:style w:type="paragraph" w:styleId="43">
    <w:name w:val="toc 4"/>
    <w:basedOn w:val="a0"/>
    <w:next w:val="a0"/>
    <w:autoRedefine/>
    <w:semiHidden/>
    <w:rsid w:val="009E04B5"/>
    <w:pPr>
      <w:ind w:left="660"/>
    </w:pPr>
  </w:style>
  <w:style w:type="paragraph" w:styleId="53">
    <w:name w:val="toc 5"/>
    <w:basedOn w:val="a0"/>
    <w:next w:val="a0"/>
    <w:autoRedefine/>
    <w:semiHidden/>
    <w:rsid w:val="009E04B5"/>
    <w:pPr>
      <w:ind w:left="880"/>
    </w:pPr>
  </w:style>
  <w:style w:type="paragraph" w:styleId="a">
    <w:name w:val="List Bullet"/>
    <w:basedOn w:val="af8"/>
    <w:rsid w:val="009E04B5"/>
    <w:pPr>
      <w:numPr>
        <w:numId w:val="6"/>
      </w:numPr>
    </w:pPr>
  </w:style>
  <w:style w:type="paragraph" w:styleId="30">
    <w:name w:val="List Bullet 3"/>
    <w:basedOn w:val="af8"/>
    <w:rsid w:val="009E04B5"/>
    <w:pPr>
      <w:numPr>
        <w:ilvl w:val="2"/>
        <w:numId w:val="6"/>
      </w:numPr>
    </w:pPr>
  </w:style>
  <w:style w:type="paragraph" w:styleId="50">
    <w:name w:val="List Bullet 5"/>
    <w:basedOn w:val="af8"/>
    <w:rsid w:val="009E04B5"/>
    <w:pPr>
      <w:numPr>
        <w:ilvl w:val="4"/>
        <w:numId w:val="6"/>
      </w:numPr>
    </w:pPr>
  </w:style>
  <w:style w:type="paragraph" w:customStyle="1" w:styleId="Code">
    <w:name w:val="Code"/>
    <w:basedOn w:val="a0"/>
    <w:rsid w:val="009E04B5"/>
    <w:rPr>
      <w:rFonts w:ascii="Lucida Console" w:hAnsi="Lucida Console"/>
      <w:color w:val="3EA800"/>
    </w:rPr>
  </w:style>
  <w:style w:type="table" w:styleId="36">
    <w:name w:val="Table 3D effects 3"/>
    <w:basedOn w:val="a2"/>
    <w:rsid w:val="009E04B5"/>
    <w:pPr>
      <w:spacing w:after="120" w:line="360" w:lineRule="auto"/>
      <w:jc w:val="both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4">
    <w:name w:val="List 2"/>
    <w:basedOn w:val="a0"/>
    <w:uiPriority w:val="99"/>
    <w:unhideWhenUsed/>
    <w:rsid w:val="009E04B5"/>
    <w:pPr>
      <w:ind w:left="566" w:hanging="283"/>
      <w:contextualSpacing/>
    </w:pPr>
  </w:style>
  <w:style w:type="paragraph" w:styleId="44">
    <w:name w:val="List 4"/>
    <w:basedOn w:val="a0"/>
    <w:uiPriority w:val="99"/>
    <w:unhideWhenUsed/>
    <w:rsid w:val="009E04B5"/>
    <w:pPr>
      <w:ind w:left="1132" w:hanging="283"/>
      <w:contextualSpacing/>
    </w:pPr>
  </w:style>
  <w:style w:type="paragraph" w:styleId="54">
    <w:name w:val="List 5"/>
    <w:basedOn w:val="a0"/>
    <w:uiPriority w:val="99"/>
    <w:unhideWhenUsed/>
    <w:rsid w:val="009E04B5"/>
    <w:pPr>
      <w:ind w:left="1415" w:hanging="283"/>
      <w:contextualSpacing/>
    </w:pPr>
  </w:style>
  <w:style w:type="paragraph" w:styleId="aff">
    <w:name w:val="List Continue"/>
    <w:basedOn w:val="a0"/>
    <w:rsid w:val="009E04B5"/>
    <w:pPr>
      <w:ind w:left="283"/>
    </w:pPr>
  </w:style>
  <w:style w:type="paragraph" w:styleId="45">
    <w:name w:val="List Continue 4"/>
    <w:basedOn w:val="a0"/>
    <w:uiPriority w:val="99"/>
    <w:unhideWhenUsed/>
    <w:rsid w:val="009E04B5"/>
    <w:pPr>
      <w:ind w:left="1132"/>
      <w:contextualSpacing/>
    </w:pPr>
  </w:style>
  <w:style w:type="paragraph" w:styleId="55">
    <w:name w:val="List Continue 5"/>
    <w:basedOn w:val="a0"/>
    <w:uiPriority w:val="99"/>
    <w:unhideWhenUsed/>
    <w:rsid w:val="009E04B5"/>
    <w:pPr>
      <w:ind w:left="1415"/>
      <w:contextualSpacing/>
    </w:pPr>
  </w:style>
  <w:style w:type="paragraph" w:styleId="3">
    <w:name w:val="List Number 3"/>
    <w:basedOn w:val="a0"/>
    <w:uiPriority w:val="99"/>
    <w:unhideWhenUsed/>
    <w:rsid w:val="009E04B5"/>
    <w:pPr>
      <w:numPr>
        <w:numId w:val="1"/>
      </w:numPr>
      <w:contextualSpacing/>
    </w:pPr>
  </w:style>
  <w:style w:type="paragraph" w:styleId="4">
    <w:name w:val="List Number 4"/>
    <w:basedOn w:val="a0"/>
    <w:uiPriority w:val="99"/>
    <w:unhideWhenUsed/>
    <w:rsid w:val="009E04B5"/>
    <w:pPr>
      <w:numPr>
        <w:numId w:val="2"/>
      </w:numPr>
      <w:contextualSpacing/>
    </w:pPr>
  </w:style>
  <w:style w:type="paragraph" w:styleId="25">
    <w:name w:val="List Continue 2"/>
    <w:basedOn w:val="a0"/>
    <w:rsid w:val="009E04B5"/>
    <w:pPr>
      <w:ind w:left="566"/>
    </w:pPr>
  </w:style>
  <w:style w:type="paragraph" w:styleId="aff0">
    <w:name w:val="macro"/>
    <w:link w:val="aff1"/>
    <w:uiPriority w:val="99"/>
    <w:unhideWhenUsed/>
    <w:rsid w:val="009E04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60" w:lineRule="auto"/>
      <w:jc w:val="both"/>
    </w:pPr>
    <w:rPr>
      <w:rFonts w:ascii="Courier New" w:eastAsia="Calibri" w:hAnsi="Courier New" w:cs="Courier New"/>
      <w:sz w:val="20"/>
      <w:szCs w:val="20"/>
      <w:lang w:val="en-US"/>
    </w:rPr>
  </w:style>
  <w:style w:type="character" w:customStyle="1" w:styleId="aff1">
    <w:name w:val="Текст макроса Знак"/>
    <w:basedOn w:val="a1"/>
    <w:link w:val="aff0"/>
    <w:uiPriority w:val="99"/>
    <w:rsid w:val="009E04B5"/>
    <w:rPr>
      <w:rFonts w:ascii="Courier New" w:eastAsia="Calibri" w:hAnsi="Courier New" w:cs="Courier New"/>
      <w:sz w:val="20"/>
      <w:szCs w:val="20"/>
      <w:lang w:val="en-US"/>
    </w:rPr>
  </w:style>
  <w:style w:type="character" w:styleId="aff2">
    <w:name w:val="line number"/>
    <w:basedOn w:val="a1"/>
    <w:uiPriority w:val="99"/>
    <w:unhideWhenUsed/>
    <w:rsid w:val="009E04B5"/>
  </w:style>
  <w:style w:type="paragraph" w:customStyle="1" w:styleId="Subjet">
    <w:name w:val="Subjet"/>
    <w:basedOn w:val="a0"/>
    <w:rsid w:val="009E04B5"/>
    <w:pPr>
      <w:framePr w:hSpace="181" w:wrap="around" w:vAnchor="text" w:hAnchor="page" w:xAlign="center" w:y="1986"/>
      <w:spacing w:before="840" w:line="240" w:lineRule="auto"/>
      <w:ind w:left="510"/>
    </w:pPr>
    <w:rPr>
      <w:rFonts w:ascii="Arial" w:hAnsi="Arial" w:cs="Arial"/>
      <w:b/>
      <w:color w:val="FFFFFF"/>
      <w:sz w:val="44"/>
      <w:szCs w:val="44"/>
    </w:rPr>
  </w:style>
  <w:style w:type="character" w:customStyle="1" w:styleId="apple-converted-space">
    <w:name w:val="apple-converted-space"/>
    <w:basedOn w:val="a1"/>
    <w:rsid w:val="009E04B5"/>
  </w:style>
  <w:style w:type="paragraph" w:styleId="aff3">
    <w:name w:val="List Paragraph"/>
    <w:basedOn w:val="a0"/>
    <w:uiPriority w:val="34"/>
    <w:qFormat/>
    <w:rsid w:val="009E04B5"/>
    <w:pPr>
      <w:ind w:left="720"/>
      <w:contextualSpacing/>
    </w:pPr>
  </w:style>
  <w:style w:type="paragraph" w:styleId="aff4">
    <w:name w:val="caption"/>
    <w:basedOn w:val="a0"/>
    <w:next w:val="a0"/>
    <w:uiPriority w:val="35"/>
    <w:semiHidden/>
    <w:unhideWhenUsed/>
    <w:qFormat/>
    <w:rsid w:val="009E04B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f5">
    <w:name w:val="Strong"/>
    <w:basedOn w:val="a1"/>
    <w:uiPriority w:val="22"/>
    <w:qFormat/>
    <w:rsid w:val="009E04B5"/>
    <w:rPr>
      <w:b/>
      <w:bCs/>
    </w:rPr>
  </w:style>
  <w:style w:type="paragraph" w:styleId="aff6">
    <w:name w:val="No Spacing"/>
    <w:uiPriority w:val="1"/>
    <w:qFormat/>
    <w:rsid w:val="009E04B5"/>
    <w:pPr>
      <w:spacing w:after="0" w:line="240" w:lineRule="auto"/>
    </w:pPr>
  </w:style>
  <w:style w:type="paragraph" w:styleId="26">
    <w:name w:val="Quote"/>
    <w:basedOn w:val="a0"/>
    <w:next w:val="a0"/>
    <w:link w:val="27"/>
    <w:uiPriority w:val="29"/>
    <w:qFormat/>
    <w:rsid w:val="009E04B5"/>
    <w:rPr>
      <w:i/>
      <w:iCs/>
      <w:color w:val="000000" w:themeColor="text1"/>
    </w:rPr>
  </w:style>
  <w:style w:type="character" w:customStyle="1" w:styleId="27">
    <w:name w:val="Цитата 2 Знак"/>
    <w:basedOn w:val="a1"/>
    <w:link w:val="26"/>
    <w:uiPriority w:val="29"/>
    <w:rsid w:val="009E04B5"/>
    <w:rPr>
      <w:i/>
      <w:iCs/>
      <w:color w:val="000000" w:themeColor="text1"/>
    </w:rPr>
  </w:style>
  <w:style w:type="paragraph" w:styleId="aff7">
    <w:name w:val="Intense Quote"/>
    <w:basedOn w:val="a0"/>
    <w:next w:val="a0"/>
    <w:link w:val="aff8"/>
    <w:uiPriority w:val="30"/>
    <w:qFormat/>
    <w:rsid w:val="009E04B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8">
    <w:name w:val="Выделенная цитата Знак"/>
    <w:basedOn w:val="a1"/>
    <w:link w:val="aff7"/>
    <w:uiPriority w:val="30"/>
    <w:rsid w:val="009E04B5"/>
    <w:rPr>
      <w:b/>
      <w:bCs/>
      <w:i/>
      <w:iCs/>
      <w:color w:val="4F81BD" w:themeColor="accent1"/>
    </w:rPr>
  </w:style>
  <w:style w:type="character" w:styleId="aff9">
    <w:name w:val="Subtle Emphasis"/>
    <w:basedOn w:val="a1"/>
    <w:uiPriority w:val="19"/>
    <w:qFormat/>
    <w:rsid w:val="009E04B5"/>
    <w:rPr>
      <w:i/>
      <w:iCs/>
      <w:color w:val="808080" w:themeColor="text1" w:themeTint="7F"/>
    </w:rPr>
  </w:style>
  <w:style w:type="character" w:styleId="affa">
    <w:name w:val="Intense Emphasis"/>
    <w:basedOn w:val="a1"/>
    <w:uiPriority w:val="21"/>
    <w:qFormat/>
    <w:rsid w:val="009E04B5"/>
    <w:rPr>
      <w:b/>
      <w:bCs/>
      <w:i/>
      <w:iCs/>
      <w:color w:val="4F81BD" w:themeColor="accent1"/>
    </w:rPr>
  </w:style>
  <w:style w:type="character" w:styleId="affb">
    <w:name w:val="Subtle Reference"/>
    <w:basedOn w:val="a1"/>
    <w:uiPriority w:val="31"/>
    <w:qFormat/>
    <w:rsid w:val="009E04B5"/>
    <w:rPr>
      <w:smallCaps/>
      <w:color w:val="C0504D" w:themeColor="accent2"/>
      <w:u w:val="single"/>
    </w:rPr>
  </w:style>
  <w:style w:type="character" w:styleId="affc">
    <w:name w:val="Intense Reference"/>
    <w:basedOn w:val="a1"/>
    <w:uiPriority w:val="32"/>
    <w:qFormat/>
    <w:rsid w:val="009E04B5"/>
    <w:rPr>
      <w:b/>
      <w:bCs/>
      <w:smallCaps/>
      <w:color w:val="C0504D" w:themeColor="accent2"/>
      <w:spacing w:val="5"/>
      <w:u w:val="single"/>
    </w:rPr>
  </w:style>
  <w:style w:type="character" w:styleId="affd">
    <w:name w:val="Book Title"/>
    <w:basedOn w:val="a1"/>
    <w:uiPriority w:val="33"/>
    <w:qFormat/>
    <w:rsid w:val="009E04B5"/>
    <w:rPr>
      <w:b/>
      <w:bCs/>
      <w:smallCaps/>
      <w:spacing w:val="5"/>
    </w:rPr>
  </w:style>
  <w:style w:type="paragraph" w:styleId="affe">
    <w:name w:val="TOC Heading"/>
    <w:basedOn w:val="1"/>
    <w:next w:val="a0"/>
    <w:uiPriority w:val="39"/>
    <w:semiHidden/>
    <w:unhideWhenUsed/>
    <w:qFormat/>
    <w:rsid w:val="009E04B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B815DE-EDE1-4F03-A6FA-EF4138ED38A1}" type="doc">
      <dgm:prSet loTypeId="urn:microsoft.com/office/officeart/2005/8/layout/target3" loCatId="relationship" qsTypeId="urn:microsoft.com/office/officeart/2005/8/quickstyle/3d1" qsCatId="3D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05D9FD6B-2A03-443E-9090-63816D44EA02}">
      <dgm:prSet phldrT="[Text]"/>
      <dgm:spPr/>
      <dgm:t>
        <a:bodyPr/>
        <a:lstStyle/>
        <a:p>
          <a:r>
            <a:rPr lang="ru-RU"/>
            <a:t>Промежуточный уровень 2</a:t>
          </a:r>
          <a:endParaRPr lang="en-US"/>
        </a:p>
      </dgm:t>
    </dgm:pt>
    <dgm:pt modelId="{399AD31D-7250-4067-9AE0-444A9AC70C84}" type="parTrans" cxnId="{6502B84F-5900-4F66-9647-BAB7882F2CD7}">
      <dgm:prSet/>
      <dgm:spPr/>
      <dgm:t>
        <a:bodyPr/>
        <a:lstStyle/>
        <a:p>
          <a:endParaRPr lang="en-US"/>
        </a:p>
      </dgm:t>
    </dgm:pt>
    <dgm:pt modelId="{C7D9DAE1-4235-4EA0-966B-E739FDD83088}" type="sibTrans" cxnId="{6502B84F-5900-4F66-9647-BAB7882F2CD7}">
      <dgm:prSet/>
      <dgm:spPr/>
      <dgm:t>
        <a:bodyPr/>
        <a:lstStyle/>
        <a:p>
          <a:endParaRPr lang="en-US"/>
        </a:p>
      </dgm:t>
    </dgm:pt>
    <dgm:pt modelId="{CC1E6CB5-33D2-49FD-A644-B36106D3F5EF}">
      <dgm:prSet phldrT="[Text]"/>
      <dgm:spPr/>
      <dgm:t>
        <a:bodyPr/>
        <a:lstStyle/>
        <a:p>
          <a:r>
            <a:rPr lang="ru-RU"/>
            <a:t>Функция 8</a:t>
          </a:r>
          <a:endParaRPr lang="en-US"/>
        </a:p>
      </dgm:t>
    </dgm:pt>
    <dgm:pt modelId="{D10AEB73-9D46-43C6-9605-405D3867E370}" type="parTrans" cxnId="{9127240A-1D24-473C-91A6-1E3DD11B66E2}">
      <dgm:prSet/>
      <dgm:spPr/>
      <dgm:t>
        <a:bodyPr/>
        <a:lstStyle/>
        <a:p>
          <a:endParaRPr lang="en-US"/>
        </a:p>
      </dgm:t>
    </dgm:pt>
    <dgm:pt modelId="{9086B619-431A-4147-B5A3-54EC608F865B}" type="sibTrans" cxnId="{9127240A-1D24-473C-91A6-1E3DD11B66E2}">
      <dgm:prSet/>
      <dgm:spPr/>
      <dgm:t>
        <a:bodyPr/>
        <a:lstStyle/>
        <a:p>
          <a:endParaRPr lang="en-US"/>
        </a:p>
      </dgm:t>
    </dgm:pt>
    <dgm:pt modelId="{631D5AF2-6803-4734-A790-CE10BA739C08}">
      <dgm:prSet phldrT="[Text]"/>
      <dgm:spPr/>
      <dgm:t>
        <a:bodyPr/>
        <a:lstStyle/>
        <a:p>
          <a:r>
            <a:rPr lang="ru-RU"/>
            <a:t>Промежуточный уровень 1</a:t>
          </a:r>
          <a:endParaRPr lang="en-US"/>
        </a:p>
      </dgm:t>
    </dgm:pt>
    <dgm:pt modelId="{B27D9069-B341-47BD-A017-0310D0B3D457}" type="parTrans" cxnId="{6D1158BC-FC29-465F-B872-88D2C4D5A7DD}">
      <dgm:prSet/>
      <dgm:spPr/>
      <dgm:t>
        <a:bodyPr/>
        <a:lstStyle/>
        <a:p>
          <a:endParaRPr lang="en-US"/>
        </a:p>
      </dgm:t>
    </dgm:pt>
    <dgm:pt modelId="{4F25261D-D7AB-4AED-A87B-5C0A29F218DE}" type="sibTrans" cxnId="{6D1158BC-FC29-465F-B872-88D2C4D5A7DD}">
      <dgm:prSet/>
      <dgm:spPr/>
      <dgm:t>
        <a:bodyPr/>
        <a:lstStyle/>
        <a:p>
          <a:endParaRPr lang="en-US"/>
        </a:p>
      </dgm:t>
    </dgm:pt>
    <dgm:pt modelId="{FDF74EF9-A294-4385-B03F-8FD91BAA7686}">
      <dgm:prSet phldrT="[Text]"/>
      <dgm:spPr/>
      <dgm:t>
        <a:bodyPr/>
        <a:lstStyle/>
        <a:p>
          <a:r>
            <a:rPr lang="ru-RU"/>
            <a:t>Функция 5</a:t>
          </a:r>
          <a:endParaRPr lang="en-US"/>
        </a:p>
      </dgm:t>
    </dgm:pt>
    <dgm:pt modelId="{717CF980-1CA6-4953-BF0D-701513280182}" type="parTrans" cxnId="{50945892-1D47-4D56-A696-6C71002DC612}">
      <dgm:prSet/>
      <dgm:spPr/>
      <dgm:t>
        <a:bodyPr/>
        <a:lstStyle/>
        <a:p>
          <a:endParaRPr lang="en-US"/>
        </a:p>
      </dgm:t>
    </dgm:pt>
    <dgm:pt modelId="{2D0DF4A6-5EA7-4419-90F3-6FFDB9A02803}" type="sibTrans" cxnId="{50945892-1D47-4D56-A696-6C71002DC612}">
      <dgm:prSet/>
      <dgm:spPr/>
      <dgm:t>
        <a:bodyPr/>
        <a:lstStyle/>
        <a:p>
          <a:endParaRPr lang="en-US"/>
        </a:p>
      </dgm:t>
    </dgm:pt>
    <dgm:pt modelId="{9ED193C3-C85F-4B6B-A295-7135587ED918}">
      <dgm:prSet phldrT="[Text]"/>
      <dgm:spPr/>
      <dgm:t>
        <a:bodyPr/>
        <a:lstStyle/>
        <a:p>
          <a:r>
            <a:rPr lang="ru-RU"/>
            <a:t>Минимальный уровень</a:t>
          </a:r>
          <a:endParaRPr lang="en-US"/>
        </a:p>
      </dgm:t>
    </dgm:pt>
    <dgm:pt modelId="{BD502264-579B-4A10-A376-59CB32A06AB1}" type="parTrans" cxnId="{6B563B55-024C-4EE3-ACD3-BBEFDB575F39}">
      <dgm:prSet/>
      <dgm:spPr/>
      <dgm:t>
        <a:bodyPr/>
        <a:lstStyle/>
        <a:p>
          <a:endParaRPr lang="en-US"/>
        </a:p>
      </dgm:t>
    </dgm:pt>
    <dgm:pt modelId="{8776F941-CED0-4967-837E-45711643EF0D}" type="sibTrans" cxnId="{6B563B55-024C-4EE3-ACD3-BBEFDB575F39}">
      <dgm:prSet/>
      <dgm:spPr/>
      <dgm:t>
        <a:bodyPr/>
        <a:lstStyle/>
        <a:p>
          <a:endParaRPr lang="en-US"/>
        </a:p>
      </dgm:t>
    </dgm:pt>
    <dgm:pt modelId="{7AB284B2-24D4-45DC-BF94-878EDBB25233}">
      <dgm:prSet phldrT="[Text]"/>
      <dgm:spPr/>
      <dgm:t>
        <a:bodyPr/>
        <a:lstStyle/>
        <a:p>
          <a:r>
            <a:rPr lang="ru-RU"/>
            <a:t>Функция 3</a:t>
          </a:r>
          <a:endParaRPr lang="en-US"/>
        </a:p>
      </dgm:t>
    </dgm:pt>
    <dgm:pt modelId="{07A6D7C9-C229-4161-B630-13CEF8F78323}" type="parTrans" cxnId="{122E0EE2-4597-4137-BBF1-8C0D2859DF8E}">
      <dgm:prSet/>
      <dgm:spPr/>
      <dgm:t>
        <a:bodyPr/>
        <a:lstStyle/>
        <a:p>
          <a:endParaRPr lang="en-US"/>
        </a:p>
      </dgm:t>
    </dgm:pt>
    <dgm:pt modelId="{A645975B-DB10-4071-B7E6-30A3D606F954}" type="sibTrans" cxnId="{122E0EE2-4597-4137-BBF1-8C0D2859DF8E}">
      <dgm:prSet/>
      <dgm:spPr/>
      <dgm:t>
        <a:bodyPr/>
        <a:lstStyle/>
        <a:p>
          <a:endParaRPr lang="en-US"/>
        </a:p>
      </dgm:t>
    </dgm:pt>
    <dgm:pt modelId="{780D42E4-CEDD-40B2-8840-39656A15737B}">
      <dgm:prSet/>
      <dgm:spPr/>
      <dgm:t>
        <a:bodyPr/>
        <a:lstStyle/>
        <a:p>
          <a:pPr algn="ctr"/>
          <a:r>
            <a:rPr lang="ru-RU"/>
            <a:t>Максимальный уровень</a:t>
          </a:r>
          <a:endParaRPr lang="en-US"/>
        </a:p>
      </dgm:t>
    </dgm:pt>
    <dgm:pt modelId="{13D9524A-64B7-4995-9F8A-A8B9F73B4AD6}" type="parTrans" cxnId="{E0597CFC-6A71-4DFB-A113-D7D94215C77D}">
      <dgm:prSet/>
      <dgm:spPr/>
      <dgm:t>
        <a:bodyPr/>
        <a:lstStyle/>
        <a:p>
          <a:endParaRPr lang="en-US"/>
        </a:p>
      </dgm:t>
    </dgm:pt>
    <dgm:pt modelId="{24917922-AAD6-4E64-8A41-F66E927C4332}" type="sibTrans" cxnId="{E0597CFC-6A71-4DFB-A113-D7D94215C77D}">
      <dgm:prSet/>
      <dgm:spPr/>
      <dgm:t>
        <a:bodyPr/>
        <a:lstStyle/>
        <a:p>
          <a:endParaRPr lang="en-US"/>
        </a:p>
      </dgm:t>
    </dgm:pt>
    <dgm:pt modelId="{A1A359AD-5DC8-4FF3-8974-2BA173A91B90}">
      <dgm:prSet phldrT="[Text]"/>
      <dgm:spPr/>
      <dgm:t>
        <a:bodyPr/>
        <a:lstStyle/>
        <a:p>
          <a:r>
            <a:rPr lang="ru-RU"/>
            <a:t>Функция 1</a:t>
          </a:r>
          <a:endParaRPr lang="en-US"/>
        </a:p>
      </dgm:t>
    </dgm:pt>
    <dgm:pt modelId="{D4196AD4-22BB-4CCC-A710-6F1910E2306A}" type="parTrans" cxnId="{F0FFE60A-62D3-4AC8-BBEB-EFA958F4C817}">
      <dgm:prSet/>
      <dgm:spPr/>
      <dgm:t>
        <a:bodyPr/>
        <a:lstStyle/>
        <a:p>
          <a:endParaRPr lang="en-US"/>
        </a:p>
      </dgm:t>
    </dgm:pt>
    <dgm:pt modelId="{D235B96B-12A9-4949-B1B9-2505899708AF}" type="sibTrans" cxnId="{F0FFE60A-62D3-4AC8-BBEB-EFA958F4C817}">
      <dgm:prSet/>
      <dgm:spPr/>
      <dgm:t>
        <a:bodyPr/>
        <a:lstStyle/>
        <a:p>
          <a:endParaRPr lang="en-US"/>
        </a:p>
      </dgm:t>
    </dgm:pt>
    <dgm:pt modelId="{2F357512-78AD-4479-8E44-69DF86A7EC46}">
      <dgm:prSet phldrT="[Text]"/>
      <dgm:spPr/>
      <dgm:t>
        <a:bodyPr/>
        <a:lstStyle/>
        <a:p>
          <a:r>
            <a:rPr lang="ru-RU"/>
            <a:t>Функция 2</a:t>
          </a:r>
          <a:endParaRPr lang="en-US"/>
        </a:p>
      </dgm:t>
    </dgm:pt>
    <dgm:pt modelId="{566EF6F0-8CEA-42C2-995E-44FDC00AC415}" type="parTrans" cxnId="{37C1A5A4-E209-4009-8660-F41BE41E0F59}">
      <dgm:prSet/>
      <dgm:spPr/>
      <dgm:t>
        <a:bodyPr/>
        <a:lstStyle/>
        <a:p>
          <a:endParaRPr lang="en-US"/>
        </a:p>
      </dgm:t>
    </dgm:pt>
    <dgm:pt modelId="{BC13D6DA-6736-40DE-BFBE-788552CF3367}" type="sibTrans" cxnId="{37C1A5A4-E209-4009-8660-F41BE41E0F59}">
      <dgm:prSet/>
      <dgm:spPr/>
      <dgm:t>
        <a:bodyPr/>
        <a:lstStyle/>
        <a:p>
          <a:endParaRPr lang="en-US"/>
        </a:p>
      </dgm:t>
    </dgm:pt>
    <dgm:pt modelId="{EDBAF151-92E5-40F0-A71E-DD2FFE4E5B3B}">
      <dgm:prSet/>
      <dgm:spPr/>
      <dgm:t>
        <a:bodyPr/>
        <a:lstStyle/>
        <a:p>
          <a:pPr algn="l"/>
          <a:r>
            <a:rPr lang="ru-RU"/>
            <a:t>Функция 10</a:t>
          </a:r>
          <a:endParaRPr lang="en-US"/>
        </a:p>
      </dgm:t>
    </dgm:pt>
    <dgm:pt modelId="{9A386719-422D-47FF-91FC-C7E86F53DEB5}" type="parTrans" cxnId="{BBA1677A-7153-4A63-B2EC-2BDFD387FB15}">
      <dgm:prSet/>
      <dgm:spPr/>
      <dgm:t>
        <a:bodyPr/>
        <a:lstStyle/>
        <a:p>
          <a:endParaRPr lang="en-US"/>
        </a:p>
      </dgm:t>
    </dgm:pt>
    <dgm:pt modelId="{0AEAF3D6-1F3F-429F-83EF-E8B48468A3AC}" type="sibTrans" cxnId="{BBA1677A-7153-4A63-B2EC-2BDFD387FB15}">
      <dgm:prSet/>
      <dgm:spPr/>
      <dgm:t>
        <a:bodyPr/>
        <a:lstStyle/>
        <a:p>
          <a:endParaRPr lang="en-US"/>
        </a:p>
      </dgm:t>
    </dgm:pt>
    <dgm:pt modelId="{18C62C37-CCF3-4247-8D14-511A036DE1F1}">
      <dgm:prSet phldrT="[Text]"/>
      <dgm:spPr/>
      <dgm:t>
        <a:bodyPr/>
        <a:lstStyle/>
        <a:p>
          <a:r>
            <a:rPr lang="ru-RU"/>
            <a:t>Фнукиця 5 </a:t>
          </a:r>
          <a:endParaRPr lang="en-US"/>
        </a:p>
      </dgm:t>
    </dgm:pt>
    <dgm:pt modelId="{C1897CE3-7EDA-47DD-9DE8-3893A76DF10C}" type="parTrans" cxnId="{60F3A480-730E-4CBE-8858-CF380C4D1374}">
      <dgm:prSet/>
      <dgm:spPr/>
      <dgm:t>
        <a:bodyPr/>
        <a:lstStyle/>
        <a:p>
          <a:endParaRPr lang="ru-RU"/>
        </a:p>
      </dgm:t>
    </dgm:pt>
    <dgm:pt modelId="{B0F35C49-35AB-45FA-AEEB-5C15A034F3D4}" type="sibTrans" cxnId="{60F3A480-730E-4CBE-8858-CF380C4D1374}">
      <dgm:prSet/>
      <dgm:spPr/>
      <dgm:t>
        <a:bodyPr/>
        <a:lstStyle/>
        <a:p>
          <a:endParaRPr lang="ru-RU"/>
        </a:p>
      </dgm:t>
    </dgm:pt>
    <dgm:pt modelId="{42033401-0E7D-473E-AFCA-85CF8892D157}">
      <dgm:prSet phldrT="[Text]"/>
      <dgm:spPr/>
      <dgm:t>
        <a:bodyPr/>
        <a:lstStyle/>
        <a:p>
          <a:r>
            <a:rPr lang="ru-RU"/>
            <a:t>Фунция 6</a:t>
          </a:r>
          <a:endParaRPr lang="en-US"/>
        </a:p>
      </dgm:t>
    </dgm:pt>
    <dgm:pt modelId="{8B0997AE-B955-4E7F-8966-025FD0BF07B2}" type="parTrans" cxnId="{064080F6-3172-46F6-B406-55B84E7A1458}">
      <dgm:prSet/>
      <dgm:spPr/>
      <dgm:t>
        <a:bodyPr/>
        <a:lstStyle/>
        <a:p>
          <a:endParaRPr lang="ru-RU"/>
        </a:p>
      </dgm:t>
    </dgm:pt>
    <dgm:pt modelId="{8083312F-78A0-4EFB-8276-FAFC922C695C}" type="sibTrans" cxnId="{064080F6-3172-46F6-B406-55B84E7A1458}">
      <dgm:prSet/>
      <dgm:spPr/>
      <dgm:t>
        <a:bodyPr/>
        <a:lstStyle/>
        <a:p>
          <a:endParaRPr lang="ru-RU"/>
        </a:p>
      </dgm:t>
    </dgm:pt>
    <dgm:pt modelId="{84048154-6E03-4F90-8258-1BFF4B7FA9E9}">
      <dgm:prSet phldrT="[Text]"/>
      <dgm:spPr/>
      <dgm:t>
        <a:bodyPr/>
        <a:lstStyle/>
        <a:p>
          <a:r>
            <a:rPr lang="ru-RU"/>
            <a:t>Функция 7</a:t>
          </a:r>
          <a:endParaRPr lang="en-US"/>
        </a:p>
      </dgm:t>
    </dgm:pt>
    <dgm:pt modelId="{4DD26470-A914-4F95-BEFB-C698707E0765}" type="parTrans" cxnId="{77424332-6FCD-4275-BFCC-5AA634292186}">
      <dgm:prSet/>
      <dgm:spPr/>
      <dgm:t>
        <a:bodyPr/>
        <a:lstStyle/>
        <a:p>
          <a:endParaRPr lang="ru-RU"/>
        </a:p>
      </dgm:t>
    </dgm:pt>
    <dgm:pt modelId="{D011B5AE-C5BA-4144-B494-5C98ED5CA5D6}" type="sibTrans" cxnId="{77424332-6FCD-4275-BFCC-5AA634292186}">
      <dgm:prSet/>
      <dgm:spPr/>
      <dgm:t>
        <a:bodyPr/>
        <a:lstStyle/>
        <a:p>
          <a:endParaRPr lang="ru-RU"/>
        </a:p>
      </dgm:t>
    </dgm:pt>
    <dgm:pt modelId="{FF5CEC00-1571-4774-8350-6A13E75C75A1}">
      <dgm:prSet phldrT="[Text]"/>
      <dgm:spPr/>
      <dgm:t>
        <a:bodyPr/>
        <a:lstStyle/>
        <a:p>
          <a:r>
            <a:rPr lang="ru-RU"/>
            <a:t>Функция 9 </a:t>
          </a:r>
          <a:endParaRPr lang="en-US"/>
        </a:p>
      </dgm:t>
    </dgm:pt>
    <dgm:pt modelId="{FDDBDF15-789D-4350-A67E-AC5F29A6316C}" type="parTrans" cxnId="{EC314A14-4CB2-40EA-B7E0-201DBC702356}">
      <dgm:prSet/>
      <dgm:spPr/>
      <dgm:t>
        <a:bodyPr/>
        <a:lstStyle/>
        <a:p>
          <a:endParaRPr lang="ru-RU"/>
        </a:p>
      </dgm:t>
    </dgm:pt>
    <dgm:pt modelId="{C64CE6D1-1368-407D-B628-22C3CE6F8B1C}" type="sibTrans" cxnId="{EC314A14-4CB2-40EA-B7E0-201DBC702356}">
      <dgm:prSet/>
      <dgm:spPr/>
      <dgm:t>
        <a:bodyPr/>
        <a:lstStyle/>
        <a:p>
          <a:endParaRPr lang="ru-RU"/>
        </a:p>
      </dgm:t>
    </dgm:pt>
    <dgm:pt modelId="{0A2011CD-10A3-4C50-AC73-63CDA6BDDFAD}">
      <dgm:prSet/>
      <dgm:spPr/>
      <dgm:t>
        <a:bodyPr/>
        <a:lstStyle/>
        <a:p>
          <a:pPr algn="l"/>
          <a:r>
            <a:rPr lang="ru-RU"/>
            <a:t>Функция 11</a:t>
          </a:r>
          <a:endParaRPr lang="en-US"/>
        </a:p>
      </dgm:t>
    </dgm:pt>
    <dgm:pt modelId="{3B328B36-90F4-4082-BB62-46F8294448FE}" type="parTrans" cxnId="{3923D3DE-D577-48FA-A625-44BE35E777FD}">
      <dgm:prSet/>
      <dgm:spPr/>
      <dgm:t>
        <a:bodyPr/>
        <a:lstStyle/>
        <a:p>
          <a:endParaRPr lang="ru-RU"/>
        </a:p>
      </dgm:t>
    </dgm:pt>
    <dgm:pt modelId="{141E393E-A00F-4281-B7B3-DF6DA5A821D8}" type="sibTrans" cxnId="{3923D3DE-D577-48FA-A625-44BE35E777FD}">
      <dgm:prSet/>
      <dgm:spPr/>
      <dgm:t>
        <a:bodyPr/>
        <a:lstStyle/>
        <a:p>
          <a:endParaRPr lang="ru-RU"/>
        </a:p>
      </dgm:t>
    </dgm:pt>
    <dgm:pt modelId="{575E5CE4-55B2-45EA-A94B-9EFD1A9FAA5B}">
      <dgm:prSet/>
      <dgm:spPr/>
      <dgm:t>
        <a:bodyPr/>
        <a:lstStyle/>
        <a:p>
          <a:pPr algn="l"/>
          <a:r>
            <a:rPr lang="ru-RU"/>
            <a:t>Функция 11</a:t>
          </a:r>
          <a:endParaRPr lang="en-US"/>
        </a:p>
      </dgm:t>
    </dgm:pt>
    <dgm:pt modelId="{7F51194D-247B-4B29-8B6D-9EE171FE2588}" type="parTrans" cxnId="{16F418E3-7577-4299-9486-582A11B4328E}">
      <dgm:prSet/>
      <dgm:spPr/>
      <dgm:t>
        <a:bodyPr/>
        <a:lstStyle/>
        <a:p>
          <a:endParaRPr lang="ru-RU"/>
        </a:p>
      </dgm:t>
    </dgm:pt>
    <dgm:pt modelId="{F248BCD5-E62B-4790-B151-D2A7C3583340}" type="sibTrans" cxnId="{16F418E3-7577-4299-9486-582A11B4328E}">
      <dgm:prSet/>
      <dgm:spPr/>
      <dgm:t>
        <a:bodyPr/>
        <a:lstStyle/>
        <a:p>
          <a:endParaRPr lang="ru-RU"/>
        </a:p>
      </dgm:t>
    </dgm:pt>
    <dgm:pt modelId="{7F39AB4C-0C51-4181-9226-AA3B47642C35}">
      <dgm:prSet/>
      <dgm:spPr/>
      <dgm:t>
        <a:bodyPr/>
        <a:lstStyle/>
        <a:p>
          <a:pPr algn="l"/>
          <a:r>
            <a:rPr lang="ru-RU"/>
            <a:t>Функция 12</a:t>
          </a:r>
          <a:endParaRPr lang="en-US"/>
        </a:p>
      </dgm:t>
    </dgm:pt>
    <dgm:pt modelId="{8D5E38D7-2D8F-47DA-829E-62C119C5D107}" type="parTrans" cxnId="{57D60A3E-6803-4545-A6C0-5C515E9B4688}">
      <dgm:prSet/>
      <dgm:spPr/>
      <dgm:t>
        <a:bodyPr/>
        <a:lstStyle/>
        <a:p>
          <a:endParaRPr lang="ru-RU"/>
        </a:p>
      </dgm:t>
    </dgm:pt>
    <dgm:pt modelId="{B6D71C23-ED44-4673-AB80-4AA271823166}" type="sibTrans" cxnId="{57D60A3E-6803-4545-A6C0-5C515E9B4688}">
      <dgm:prSet/>
      <dgm:spPr/>
      <dgm:t>
        <a:bodyPr/>
        <a:lstStyle/>
        <a:p>
          <a:endParaRPr lang="ru-RU"/>
        </a:p>
      </dgm:t>
    </dgm:pt>
    <dgm:pt modelId="{42F31B28-0029-4255-BBD0-594EF40612B8}">
      <dgm:prSet/>
      <dgm:spPr/>
      <dgm:t>
        <a:bodyPr/>
        <a:lstStyle/>
        <a:p>
          <a:pPr algn="l"/>
          <a:r>
            <a:rPr lang="ru-RU"/>
            <a:t>Фнукния 14</a:t>
          </a:r>
          <a:endParaRPr lang="en-US"/>
        </a:p>
      </dgm:t>
    </dgm:pt>
    <dgm:pt modelId="{6D1E2433-3B28-4D43-B462-E9D2974F6605}" type="parTrans" cxnId="{A9BD8D42-7EC9-4DC0-82CC-F43CFC6F22A2}">
      <dgm:prSet/>
      <dgm:spPr/>
      <dgm:t>
        <a:bodyPr/>
        <a:lstStyle/>
        <a:p>
          <a:endParaRPr lang="ru-RU"/>
        </a:p>
      </dgm:t>
    </dgm:pt>
    <dgm:pt modelId="{BD2F112A-7856-441E-BD68-0AC0BDA3297B}" type="sibTrans" cxnId="{A9BD8D42-7EC9-4DC0-82CC-F43CFC6F22A2}">
      <dgm:prSet/>
      <dgm:spPr/>
      <dgm:t>
        <a:bodyPr/>
        <a:lstStyle/>
        <a:p>
          <a:endParaRPr lang="ru-RU"/>
        </a:p>
      </dgm:t>
    </dgm:pt>
    <dgm:pt modelId="{3C991FDC-7313-4FAF-8919-BA46FE1A43F7}" type="pres">
      <dgm:prSet presAssocID="{AFB815DE-EDE1-4F03-A6FA-EF4138ED38A1}" presName="Name0" presStyleCnt="0">
        <dgm:presLayoutVars>
          <dgm:chMax val="7"/>
          <dgm:dir/>
          <dgm:animLvl val="lvl"/>
          <dgm:resizeHandles val="exact"/>
        </dgm:presLayoutVars>
      </dgm:prSet>
      <dgm:spPr/>
    </dgm:pt>
    <dgm:pt modelId="{18CC36DE-5263-4E28-8B39-BB5F027B4007}" type="pres">
      <dgm:prSet presAssocID="{780D42E4-CEDD-40B2-8840-39656A15737B}" presName="circle1" presStyleLbl="node1" presStyleIdx="0" presStyleCnt="4"/>
      <dgm:spPr/>
    </dgm:pt>
    <dgm:pt modelId="{DB2E2A42-418B-4D62-88B0-E75554F5EAE5}" type="pres">
      <dgm:prSet presAssocID="{780D42E4-CEDD-40B2-8840-39656A15737B}" presName="space" presStyleCnt="0"/>
      <dgm:spPr/>
    </dgm:pt>
    <dgm:pt modelId="{066DCFAC-AFA6-4F2D-8AA6-160804AD0D58}" type="pres">
      <dgm:prSet presAssocID="{780D42E4-CEDD-40B2-8840-39656A15737B}" presName="rect1" presStyleLbl="alignAcc1" presStyleIdx="0" presStyleCnt="4" custLinFactNeighborX="-980"/>
      <dgm:spPr/>
    </dgm:pt>
    <dgm:pt modelId="{CFA993F6-CBE3-462D-8130-BDCBFE50CB61}" type="pres">
      <dgm:prSet presAssocID="{05D9FD6B-2A03-443E-9090-63816D44EA02}" presName="vertSpace2" presStyleLbl="node1" presStyleIdx="0" presStyleCnt="4"/>
      <dgm:spPr/>
    </dgm:pt>
    <dgm:pt modelId="{DB0279A7-1BB3-4767-919B-B8D65B715DD0}" type="pres">
      <dgm:prSet presAssocID="{05D9FD6B-2A03-443E-9090-63816D44EA02}" presName="circle2" presStyleLbl="node1" presStyleIdx="1" presStyleCnt="4"/>
      <dgm:spPr/>
    </dgm:pt>
    <dgm:pt modelId="{6A20255C-E222-4F30-8074-D7247ABDFAEB}" type="pres">
      <dgm:prSet presAssocID="{05D9FD6B-2A03-443E-9090-63816D44EA02}" presName="rect2" presStyleLbl="alignAcc1" presStyleIdx="1" presStyleCnt="4"/>
      <dgm:spPr/>
    </dgm:pt>
    <dgm:pt modelId="{9600BE90-7DD0-4DA2-AD31-35BCBB878FC6}" type="pres">
      <dgm:prSet presAssocID="{631D5AF2-6803-4734-A790-CE10BA739C08}" presName="vertSpace3" presStyleLbl="node1" presStyleIdx="1" presStyleCnt="4"/>
      <dgm:spPr/>
    </dgm:pt>
    <dgm:pt modelId="{46CEF43E-6A79-49B2-BFF8-57B1517AAECD}" type="pres">
      <dgm:prSet presAssocID="{631D5AF2-6803-4734-A790-CE10BA739C08}" presName="circle3" presStyleLbl="node1" presStyleIdx="2" presStyleCnt="4"/>
      <dgm:spPr/>
    </dgm:pt>
    <dgm:pt modelId="{F1BE1995-91A7-4B67-9D39-54B4CF753156}" type="pres">
      <dgm:prSet presAssocID="{631D5AF2-6803-4734-A790-CE10BA739C08}" presName="rect3" presStyleLbl="alignAcc1" presStyleIdx="2" presStyleCnt="4"/>
      <dgm:spPr/>
    </dgm:pt>
    <dgm:pt modelId="{25449AF0-968E-4C67-B1FC-AFE92A2C6B40}" type="pres">
      <dgm:prSet presAssocID="{9ED193C3-C85F-4B6B-A295-7135587ED918}" presName="vertSpace4" presStyleLbl="node1" presStyleIdx="2" presStyleCnt="4"/>
      <dgm:spPr/>
    </dgm:pt>
    <dgm:pt modelId="{8F60877A-921B-4116-BB83-1A6AAD75046F}" type="pres">
      <dgm:prSet presAssocID="{9ED193C3-C85F-4B6B-A295-7135587ED918}" presName="circle4" presStyleLbl="node1" presStyleIdx="3" presStyleCnt="4"/>
      <dgm:spPr/>
    </dgm:pt>
    <dgm:pt modelId="{FAE5F07C-4393-41C0-A280-F5795ED3F3E0}" type="pres">
      <dgm:prSet presAssocID="{9ED193C3-C85F-4B6B-A295-7135587ED918}" presName="rect4" presStyleLbl="alignAcc1" presStyleIdx="3" presStyleCnt="4"/>
      <dgm:spPr/>
    </dgm:pt>
    <dgm:pt modelId="{5CAE3744-B2B9-4E2D-BF9A-7C8F71DCA33B}" type="pres">
      <dgm:prSet presAssocID="{780D42E4-CEDD-40B2-8840-39656A15737B}" presName="rect1ParTx" presStyleLbl="alignAcc1" presStyleIdx="3" presStyleCnt="4">
        <dgm:presLayoutVars>
          <dgm:chMax val="1"/>
          <dgm:bulletEnabled val="1"/>
        </dgm:presLayoutVars>
      </dgm:prSet>
      <dgm:spPr/>
    </dgm:pt>
    <dgm:pt modelId="{068AF060-AF25-40DC-97BE-1ADBB9744A8C}" type="pres">
      <dgm:prSet presAssocID="{780D42E4-CEDD-40B2-8840-39656A15737B}" presName="rect1ChTx" presStyleLbl="alignAcc1" presStyleIdx="3" presStyleCnt="4">
        <dgm:presLayoutVars>
          <dgm:bulletEnabled val="1"/>
        </dgm:presLayoutVars>
      </dgm:prSet>
      <dgm:spPr/>
    </dgm:pt>
    <dgm:pt modelId="{5DBA73BD-F215-41BA-8822-C1F6AC974E2E}" type="pres">
      <dgm:prSet presAssocID="{05D9FD6B-2A03-443E-9090-63816D44EA02}" presName="rect2ParTx" presStyleLbl="alignAcc1" presStyleIdx="3" presStyleCnt="4">
        <dgm:presLayoutVars>
          <dgm:chMax val="1"/>
          <dgm:bulletEnabled val="1"/>
        </dgm:presLayoutVars>
      </dgm:prSet>
      <dgm:spPr/>
    </dgm:pt>
    <dgm:pt modelId="{858FC492-ADB1-49CE-B822-AA7413C9AA08}" type="pres">
      <dgm:prSet presAssocID="{05D9FD6B-2A03-443E-9090-63816D44EA02}" presName="rect2ChTx" presStyleLbl="alignAcc1" presStyleIdx="3" presStyleCnt="4">
        <dgm:presLayoutVars>
          <dgm:bulletEnabled val="1"/>
        </dgm:presLayoutVars>
      </dgm:prSet>
      <dgm:spPr/>
    </dgm:pt>
    <dgm:pt modelId="{B17B9AC5-2748-4F7B-8498-FE6CC6EA1F4D}" type="pres">
      <dgm:prSet presAssocID="{631D5AF2-6803-4734-A790-CE10BA739C08}" presName="rect3ParTx" presStyleLbl="alignAcc1" presStyleIdx="3" presStyleCnt="4">
        <dgm:presLayoutVars>
          <dgm:chMax val="1"/>
          <dgm:bulletEnabled val="1"/>
        </dgm:presLayoutVars>
      </dgm:prSet>
      <dgm:spPr/>
    </dgm:pt>
    <dgm:pt modelId="{F2D6E772-1F46-4F0F-862E-66D909CB8C50}" type="pres">
      <dgm:prSet presAssocID="{631D5AF2-6803-4734-A790-CE10BA739C08}" presName="rect3ChTx" presStyleLbl="alignAcc1" presStyleIdx="3" presStyleCnt="4" custFlipHor="1" custScaleX="100000">
        <dgm:presLayoutVars>
          <dgm:bulletEnabled val="1"/>
        </dgm:presLayoutVars>
      </dgm:prSet>
      <dgm:spPr/>
    </dgm:pt>
    <dgm:pt modelId="{78E55755-A9A6-4B22-ABB0-81201DBA7684}" type="pres">
      <dgm:prSet presAssocID="{9ED193C3-C85F-4B6B-A295-7135587ED918}" presName="rect4ParTx" presStyleLbl="alignAcc1" presStyleIdx="3" presStyleCnt="4">
        <dgm:presLayoutVars>
          <dgm:chMax val="1"/>
          <dgm:bulletEnabled val="1"/>
        </dgm:presLayoutVars>
      </dgm:prSet>
      <dgm:spPr/>
    </dgm:pt>
    <dgm:pt modelId="{58C780E6-8CE3-4683-9B42-65413184705C}" type="pres">
      <dgm:prSet presAssocID="{9ED193C3-C85F-4B6B-A295-7135587ED918}" presName="rect4ChTx" presStyleLbl="alignAcc1" presStyleIdx="3" presStyleCnt="4">
        <dgm:presLayoutVars>
          <dgm:bulletEnabled val="1"/>
        </dgm:presLayoutVars>
      </dgm:prSet>
      <dgm:spPr/>
    </dgm:pt>
  </dgm:ptLst>
  <dgm:cxnLst>
    <dgm:cxn modelId="{9127240A-1D24-473C-91A6-1E3DD11B66E2}" srcId="{05D9FD6B-2A03-443E-9090-63816D44EA02}" destId="{CC1E6CB5-33D2-49FD-A644-B36106D3F5EF}" srcOrd="0" destOrd="0" parTransId="{D10AEB73-9D46-43C6-9605-405D3867E370}" sibTransId="{9086B619-431A-4147-B5A3-54EC608F865B}"/>
    <dgm:cxn modelId="{B937C30A-0DE4-45BF-842F-F76EDE382CEF}" type="presOf" srcId="{18C62C37-CCF3-4247-8D14-511A036DE1F1}" destId="{F2D6E772-1F46-4F0F-862E-66D909CB8C50}" srcOrd="0" destOrd="1" presId="urn:microsoft.com/office/officeart/2005/8/layout/target3"/>
    <dgm:cxn modelId="{F0FFE60A-62D3-4AC8-BBEB-EFA958F4C817}" srcId="{9ED193C3-C85F-4B6B-A295-7135587ED918}" destId="{A1A359AD-5DC8-4FF3-8974-2BA173A91B90}" srcOrd="0" destOrd="0" parTransId="{D4196AD4-22BB-4CCC-A710-6F1910E2306A}" sibTransId="{D235B96B-12A9-4949-B1B9-2505899708AF}"/>
    <dgm:cxn modelId="{3109EB0C-D9D1-4327-8F67-1223D34F1602}" type="presOf" srcId="{A1A359AD-5DC8-4FF3-8974-2BA173A91B90}" destId="{58C780E6-8CE3-4683-9B42-65413184705C}" srcOrd="0" destOrd="0" presId="urn:microsoft.com/office/officeart/2005/8/layout/target3"/>
    <dgm:cxn modelId="{38EE6D10-BA22-4E67-B8FB-43270C3BBFA1}" type="presOf" srcId="{CC1E6CB5-33D2-49FD-A644-B36106D3F5EF}" destId="{858FC492-ADB1-49CE-B822-AA7413C9AA08}" srcOrd="0" destOrd="0" presId="urn:microsoft.com/office/officeart/2005/8/layout/target3"/>
    <dgm:cxn modelId="{EC314A14-4CB2-40EA-B7E0-201DBC702356}" srcId="{05D9FD6B-2A03-443E-9090-63816D44EA02}" destId="{FF5CEC00-1571-4774-8350-6A13E75C75A1}" srcOrd="1" destOrd="0" parTransId="{FDDBDF15-789D-4350-A67E-AC5F29A6316C}" sibTransId="{C64CE6D1-1368-407D-B628-22C3CE6F8B1C}"/>
    <dgm:cxn modelId="{488B2223-5078-4D16-B56A-046F0AC64560}" type="presOf" srcId="{0A2011CD-10A3-4C50-AC73-63CDA6BDDFAD}" destId="{068AF060-AF25-40DC-97BE-1ADBB9744A8C}" srcOrd="0" destOrd="1" presId="urn:microsoft.com/office/officeart/2005/8/layout/target3"/>
    <dgm:cxn modelId="{77424332-6FCD-4275-BFCC-5AA634292186}" srcId="{631D5AF2-6803-4734-A790-CE10BA739C08}" destId="{84048154-6E03-4F90-8258-1BFF4B7FA9E9}" srcOrd="3" destOrd="0" parTransId="{4DD26470-A914-4F95-BEFB-C698707E0765}" sibTransId="{D011B5AE-C5BA-4144-B494-5C98ED5CA5D6}"/>
    <dgm:cxn modelId="{57D60A3E-6803-4545-A6C0-5C515E9B4688}" srcId="{780D42E4-CEDD-40B2-8840-39656A15737B}" destId="{7F39AB4C-0C51-4181-9226-AA3B47642C35}" srcOrd="3" destOrd="0" parTransId="{8D5E38D7-2D8F-47DA-829E-62C119C5D107}" sibTransId="{B6D71C23-ED44-4673-AB80-4AA271823166}"/>
    <dgm:cxn modelId="{B96F6F5E-3D10-4233-BAD7-B6044ADF80F9}" type="presOf" srcId="{780D42E4-CEDD-40B2-8840-39656A15737B}" destId="{066DCFAC-AFA6-4F2D-8AA6-160804AD0D58}" srcOrd="0" destOrd="0" presId="urn:microsoft.com/office/officeart/2005/8/layout/target3"/>
    <dgm:cxn modelId="{128DEC5E-34C5-4C69-92DE-98AF4BFE2BBE}" type="presOf" srcId="{AFB815DE-EDE1-4F03-A6FA-EF4138ED38A1}" destId="{3C991FDC-7313-4FAF-8919-BA46FE1A43F7}" srcOrd="0" destOrd="0" presId="urn:microsoft.com/office/officeart/2005/8/layout/target3"/>
    <dgm:cxn modelId="{A9BD8D42-7EC9-4DC0-82CC-F43CFC6F22A2}" srcId="{780D42E4-CEDD-40B2-8840-39656A15737B}" destId="{42F31B28-0029-4255-BBD0-594EF40612B8}" srcOrd="4" destOrd="0" parTransId="{6D1E2433-3B28-4D43-B462-E9D2974F6605}" sibTransId="{BD2F112A-7856-441E-BD68-0AC0BDA3297B}"/>
    <dgm:cxn modelId="{758DE665-3DBF-4A93-B4F5-B7C75971FC99}" type="presOf" srcId="{42033401-0E7D-473E-AFCA-85CF8892D157}" destId="{F2D6E772-1F46-4F0F-862E-66D909CB8C50}" srcOrd="0" destOrd="2" presId="urn:microsoft.com/office/officeart/2005/8/layout/target3"/>
    <dgm:cxn modelId="{406BB366-1115-4408-997E-7043DD34A822}" type="presOf" srcId="{42F31B28-0029-4255-BBD0-594EF40612B8}" destId="{068AF060-AF25-40DC-97BE-1ADBB9744A8C}" srcOrd="0" destOrd="4" presId="urn:microsoft.com/office/officeart/2005/8/layout/target3"/>
    <dgm:cxn modelId="{CCBBC36C-6615-470B-BFDA-21C974BA8C32}" type="presOf" srcId="{05D9FD6B-2A03-443E-9090-63816D44EA02}" destId="{6A20255C-E222-4F30-8074-D7247ABDFAEB}" srcOrd="0" destOrd="0" presId="urn:microsoft.com/office/officeart/2005/8/layout/target3"/>
    <dgm:cxn modelId="{E04BE54D-1F4D-42E3-8B1F-9804F88C9FDD}" type="presOf" srcId="{05D9FD6B-2A03-443E-9090-63816D44EA02}" destId="{5DBA73BD-F215-41BA-8822-C1F6AC974E2E}" srcOrd="1" destOrd="0" presId="urn:microsoft.com/office/officeart/2005/8/layout/target3"/>
    <dgm:cxn modelId="{2D5AFD4D-B091-4A04-863B-8CAED303C740}" type="presOf" srcId="{2F357512-78AD-4479-8E44-69DF86A7EC46}" destId="{58C780E6-8CE3-4683-9B42-65413184705C}" srcOrd="0" destOrd="1" presId="urn:microsoft.com/office/officeart/2005/8/layout/target3"/>
    <dgm:cxn modelId="{BA4B186F-B1AB-4CDD-A763-F6D80F4866FC}" type="presOf" srcId="{631D5AF2-6803-4734-A790-CE10BA739C08}" destId="{B17B9AC5-2748-4F7B-8498-FE6CC6EA1F4D}" srcOrd="1" destOrd="0" presId="urn:microsoft.com/office/officeart/2005/8/layout/target3"/>
    <dgm:cxn modelId="{6502B84F-5900-4F66-9647-BAB7882F2CD7}" srcId="{AFB815DE-EDE1-4F03-A6FA-EF4138ED38A1}" destId="{05D9FD6B-2A03-443E-9090-63816D44EA02}" srcOrd="1" destOrd="0" parTransId="{399AD31D-7250-4067-9AE0-444A9AC70C84}" sibTransId="{C7D9DAE1-4235-4EA0-966B-E739FDD83088}"/>
    <dgm:cxn modelId="{0B59CB51-D8D4-4142-B275-34E9B24AC1F5}" type="presOf" srcId="{575E5CE4-55B2-45EA-A94B-9EFD1A9FAA5B}" destId="{068AF060-AF25-40DC-97BE-1ADBB9744A8C}" srcOrd="0" destOrd="2" presId="urn:microsoft.com/office/officeart/2005/8/layout/target3"/>
    <dgm:cxn modelId="{6B563B55-024C-4EE3-ACD3-BBEFDB575F39}" srcId="{AFB815DE-EDE1-4F03-A6FA-EF4138ED38A1}" destId="{9ED193C3-C85F-4B6B-A295-7135587ED918}" srcOrd="3" destOrd="0" parTransId="{BD502264-579B-4A10-A376-59CB32A06AB1}" sibTransId="{8776F941-CED0-4967-837E-45711643EF0D}"/>
    <dgm:cxn modelId="{BBA1677A-7153-4A63-B2EC-2BDFD387FB15}" srcId="{780D42E4-CEDD-40B2-8840-39656A15737B}" destId="{EDBAF151-92E5-40F0-A71E-DD2FFE4E5B3B}" srcOrd="0" destOrd="0" parTransId="{9A386719-422D-47FF-91FC-C7E86F53DEB5}" sibTransId="{0AEAF3D6-1F3F-429F-83EF-E8B48468A3AC}"/>
    <dgm:cxn modelId="{A324ED7C-220E-4C33-B17C-0A984C091274}" type="presOf" srcId="{FDF74EF9-A294-4385-B03F-8FD91BAA7686}" destId="{F2D6E772-1F46-4F0F-862E-66D909CB8C50}" srcOrd="0" destOrd="0" presId="urn:microsoft.com/office/officeart/2005/8/layout/target3"/>
    <dgm:cxn modelId="{CE070180-5370-4BAF-A20E-A4228889F1BE}" type="presOf" srcId="{780D42E4-CEDD-40B2-8840-39656A15737B}" destId="{5CAE3744-B2B9-4E2D-BF9A-7C8F71DCA33B}" srcOrd="1" destOrd="0" presId="urn:microsoft.com/office/officeart/2005/8/layout/target3"/>
    <dgm:cxn modelId="{60F3A480-730E-4CBE-8858-CF380C4D1374}" srcId="{631D5AF2-6803-4734-A790-CE10BA739C08}" destId="{18C62C37-CCF3-4247-8D14-511A036DE1F1}" srcOrd="1" destOrd="0" parTransId="{C1897CE3-7EDA-47DD-9DE8-3893A76DF10C}" sibTransId="{B0F35C49-35AB-45FA-AEEB-5C15A034F3D4}"/>
    <dgm:cxn modelId="{A7BA5187-5B5D-492D-9939-78BF2E782FE1}" type="presOf" srcId="{7AB284B2-24D4-45DC-BF94-878EDBB25233}" destId="{58C780E6-8CE3-4683-9B42-65413184705C}" srcOrd="0" destOrd="2" presId="urn:microsoft.com/office/officeart/2005/8/layout/target3"/>
    <dgm:cxn modelId="{50945892-1D47-4D56-A696-6C71002DC612}" srcId="{631D5AF2-6803-4734-A790-CE10BA739C08}" destId="{FDF74EF9-A294-4385-B03F-8FD91BAA7686}" srcOrd="0" destOrd="0" parTransId="{717CF980-1CA6-4953-BF0D-701513280182}" sibTransId="{2D0DF4A6-5EA7-4419-90F3-6FFDB9A02803}"/>
    <dgm:cxn modelId="{04A5B59D-0134-4661-9EA8-7F470CF3D12C}" type="presOf" srcId="{631D5AF2-6803-4734-A790-CE10BA739C08}" destId="{F1BE1995-91A7-4B67-9D39-54B4CF753156}" srcOrd="0" destOrd="0" presId="urn:microsoft.com/office/officeart/2005/8/layout/target3"/>
    <dgm:cxn modelId="{37C1A5A4-E209-4009-8660-F41BE41E0F59}" srcId="{9ED193C3-C85F-4B6B-A295-7135587ED918}" destId="{2F357512-78AD-4479-8E44-69DF86A7EC46}" srcOrd="1" destOrd="0" parTransId="{566EF6F0-8CEA-42C2-995E-44FDC00AC415}" sibTransId="{BC13D6DA-6736-40DE-BFBE-788552CF3367}"/>
    <dgm:cxn modelId="{6D1158BC-FC29-465F-B872-88D2C4D5A7DD}" srcId="{AFB815DE-EDE1-4F03-A6FA-EF4138ED38A1}" destId="{631D5AF2-6803-4734-A790-CE10BA739C08}" srcOrd="2" destOrd="0" parTransId="{B27D9069-B341-47BD-A017-0310D0B3D457}" sibTransId="{4F25261D-D7AB-4AED-A87B-5C0A29F218DE}"/>
    <dgm:cxn modelId="{7A1BF0C7-0A22-455B-8611-54B3C6787BCE}" type="presOf" srcId="{84048154-6E03-4F90-8258-1BFF4B7FA9E9}" destId="{F2D6E772-1F46-4F0F-862E-66D909CB8C50}" srcOrd="0" destOrd="3" presId="urn:microsoft.com/office/officeart/2005/8/layout/target3"/>
    <dgm:cxn modelId="{A659E0D2-C078-4334-97CE-C7841588A6A6}" type="presOf" srcId="{EDBAF151-92E5-40F0-A71E-DD2FFE4E5B3B}" destId="{068AF060-AF25-40DC-97BE-1ADBB9744A8C}" srcOrd="0" destOrd="0" presId="urn:microsoft.com/office/officeart/2005/8/layout/target3"/>
    <dgm:cxn modelId="{C18C80D4-50B1-4550-BD92-21866269A485}" type="presOf" srcId="{9ED193C3-C85F-4B6B-A295-7135587ED918}" destId="{78E55755-A9A6-4B22-ABB0-81201DBA7684}" srcOrd="1" destOrd="0" presId="urn:microsoft.com/office/officeart/2005/8/layout/target3"/>
    <dgm:cxn modelId="{3923D3DE-D577-48FA-A625-44BE35E777FD}" srcId="{780D42E4-CEDD-40B2-8840-39656A15737B}" destId="{0A2011CD-10A3-4C50-AC73-63CDA6BDDFAD}" srcOrd="1" destOrd="0" parTransId="{3B328B36-90F4-4082-BB62-46F8294448FE}" sibTransId="{141E393E-A00F-4281-B7B3-DF6DA5A821D8}"/>
    <dgm:cxn modelId="{122E0EE2-4597-4137-BBF1-8C0D2859DF8E}" srcId="{9ED193C3-C85F-4B6B-A295-7135587ED918}" destId="{7AB284B2-24D4-45DC-BF94-878EDBB25233}" srcOrd="2" destOrd="0" parTransId="{07A6D7C9-C229-4161-B630-13CEF8F78323}" sibTransId="{A645975B-DB10-4071-B7E6-30A3D606F954}"/>
    <dgm:cxn modelId="{6761B3E2-8E8B-45B2-B57F-09E1B9462CD7}" type="presOf" srcId="{FF5CEC00-1571-4774-8350-6A13E75C75A1}" destId="{858FC492-ADB1-49CE-B822-AA7413C9AA08}" srcOrd="0" destOrd="1" presId="urn:microsoft.com/office/officeart/2005/8/layout/target3"/>
    <dgm:cxn modelId="{16F418E3-7577-4299-9486-582A11B4328E}" srcId="{780D42E4-CEDD-40B2-8840-39656A15737B}" destId="{575E5CE4-55B2-45EA-A94B-9EFD1A9FAA5B}" srcOrd="2" destOrd="0" parTransId="{7F51194D-247B-4B29-8B6D-9EE171FE2588}" sibTransId="{F248BCD5-E62B-4790-B151-D2A7C3583340}"/>
    <dgm:cxn modelId="{3360C4E3-BD6D-44F2-B4DB-AEE0E25F496F}" type="presOf" srcId="{7F39AB4C-0C51-4181-9226-AA3B47642C35}" destId="{068AF060-AF25-40DC-97BE-1ADBB9744A8C}" srcOrd="0" destOrd="3" presId="urn:microsoft.com/office/officeart/2005/8/layout/target3"/>
    <dgm:cxn modelId="{1F404FE8-69A5-45AB-A949-F551D217ED4A}" type="presOf" srcId="{9ED193C3-C85F-4B6B-A295-7135587ED918}" destId="{FAE5F07C-4393-41C0-A280-F5795ED3F3E0}" srcOrd="0" destOrd="0" presId="urn:microsoft.com/office/officeart/2005/8/layout/target3"/>
    <dgm:cxn modelId="{064080F6-3172-46F6-B406-55B84E7A1458}" srcId="{631D5AF2-6803-4734-A790-CE10BA739C08}" destId="{42033401-0E7D-473E-AFCA-85CF8892D157}" srcOrd="2" destOrd="0" parTransId="{8B0997AE-B955-4E7F-8966-025FD0BF07B2}" sibTransId="{8083312F-78A0-4EFB-8276-FAFC922C695C}"/>
    <dgm:cxn modelId="{E0597CFC-6A71-4DFB-A113-D7D94215C77D}" srcId="{AFB815DE-EDE1-4F03-A6FA-EF4138ED38A1}" destId="{780D42E4-CEDD-40B2-8840-39656A15737B}" srcOrd="0" destOrd="0" parTransId="{13D9524A-64B7-4995-9F8A-A8B9F73B4AD6}" sibTransId="{24917922-AAD6-4E64-8A41-F66E927C4332}"/>
    <dgm:cxn modelId="{4C96A701-3A27-40E6-9E50-4FC702FB8A7E}" type="presParOf" srcId="{3C991FDC-7313-4FAF-8919-BA46FE1A43F7}" destId="{18CC36DE-5263-4E28-8B39-BB5F027B4007}" srcOrd="0" destOrd="0" presId="urn:microsoft.com/office/officeart/2005/8/layout/target3"/>
    <dgm:cxn modelId="{3C7CDBA9-E3FD-4EB4-A926-CDC79F2E5B20}" type="presParOf" srcId="{3C991FDC-7313-4FAF-8919-BA46FE1A43F7}" destId="{DB2E2A42-418B-4D62-88B0-E75554F5EAE5}" srcOrd="1" destOrd="0" presId="urn:microsoft.com/office/officeart/2005/8/layout/target3"/>
    <dgm:cxn modelId="{F0204B8F-3BD3-4AE6-9AFE-157821C71E37}" type="presParOf" srcId="{3C991FDC-7313-4FAF-8919-BA46FE1A43F7}" destId="{066DCFAC-AFA6-4F2D-8AA6-160804AD0D58}" srcOrd="2" destOrd="0" presId="urn:microsoft.com/office/officeart/2005/8/layout/target3"/>
    <dgm:cxn modelId="{24BE04E7-5E5F-4F6C-B84D-6EE57DC63BD3}" type="presParOf" srcId="{3C991FDC-7313-4FAF-8919-BA46FE1A43F7}" destId="{CFA993F6-CBE3-462D-8130-BDCBFE50CB61}" srcOrd="3" destOrd="0" presId="urn:microsoft.com/office/officeart/2005/8/layout/target3"/>
    <dgm:cxn modelId="{A996160F-BD8D-4F8D-A5F5-DC10F29E3E00}" type="presParOf" srcId="{3C991FDC-7313-4FAF-8919-BA46FE1A43F7}" destId="{DB0279A7-1BB3-4767-919B-B8D65B715DD0}" srcOrd="4" destOrd="0" presId="urn:microsoft.com/office/officeart/2005/8/layout/target3"/>
    <dgm:cxn modelId="{2AA572C1-2453-4576-B4E8-E2DF4364C1FB}" type="presParOf" srcId="{3C991FDC-7313-4FAF-8919-BA46FE1A43F7}" destId="{6A20255C-E222-4F30-8074-D7247ABDFAEB}" srcOrd="5" destOrd="0" presId="urn:microsoft.com/office/officeart/2005/8/layout/target3"/>
    <dgm:cxn modelId="{6B25FCE0-B01E-4480-A67A-ADBD70F8543F}" type="presParOf" srcId="{3C991FDC-7313-4FAF-8919-BA46FE1A43F7}" destId="{9600BE90-7DD0-4DA2-AD31-35BCBB878FC6}" srcOrd="6" destOrd="0" presId="urn:microsoft.com/office/officeart/2005/8/layout/target3"/>
    <dgm:cxn modelId="{6109CCE3-FA76-4C9D-82DB-B30153100310}" type="presParOf" srcId="{3C991FDC-7313-4FAF-8919-BA46FE1A43F7}" destId="{46CEF43E-6A79-49B2-BFF8-57B1517AAECD}" srcOrd="7" destOrd="0" presId="urn:microsoft.com/office/officeart/2005/8/layout/target3"/>
    <dgm:cxn modelId="{D320B79B-E963-406D-8C09-F05C9823E37F}" type="presParOf" srcId="{3C991FDC-7313-4FAF-8919-BA46FE1A43F7}" destId="{F1BE1995-91A7-4B67-9D39-54B4CF753156}" srcOrd="8" destOrd="0" presId="urn:microsoft.com/office/officeart/2005/8/layout/target3"/>
    <dgm:cxn modelId="{37CC9C48-4225-4A25-A846-A043958DAF7A}" type="presParOf" srcId="{3C991FDC-7313-4FAF-8919-BA46FE1A43F7}" destId="{25449AF0-968E-4C67-B1FC-AFE92A2C6B40}" srcOrd="9" destOrd="0" presId="urn:microsoft.com/office/officeart/2005/8/layout/target3"/>
    <dgm:cxn modelId="{11EE184D-2BFE-44F5-9A26-56378801A456}" type="presParOf" srcId="{3C991FDC-7313-4FAF-8919-BA46FE1A43F7}" destId="{8F60877A-921B-4116-BB83-1A6AAD75046F}" srcOrd="10" destOrd="0" presId="urn:microsoft.com/office/officeart/2005/8/layout/target3"/>
    <dgm:cxn modelId="{9B283829-D5DE-4E0C-97E7-678DBB937D46}" type="presParOf" srcId="{3C991FDC-7313-4FAF-8919-BA46FE1A43F7}" destId="{FAE5F07C-4393-41C0-A280-F5795ED3F3E0}" srcOrd="11" destOrd="0" presId="urn:microsoft.com/office/officeart/2005/8/layout/target3"/>
    <dgm:cxn modelId="{4C0DFF67-74FB-47DA-B7A4-208ACAA62B46}" type="presParOf" srcId="{3C991FDC-7313-4FAF-8919-BA46FE1A43F7}" destId="{5CAE3744-B2B9-4E2D-BF9A-7C8F71DCA33B}" srcOrd="12" destOrd="0" presId="urn:microsoft.com/office/officeart/2005/8/layout/target3"/>
    <dgm:cxn modelId="{0719DE88-6DA3-4147-A31A-18205B97BB99}" type="presParOf" srcId="{3C991FDC-7313-4FAF-8919-BA46FE1A43F7}" destId="{068AF060-AF25-40DC-97BE-1ADBB9744A8C}" srcOrd="13" destOrd="0" presId="urn:microsoft.com/office/officeart/2005/8/layout/target3"/>
    <dgm:cxn modelId="{AA8F137C-1367-453E-82FE-816323072322}" type="presParOf" srcId="{3C991FDC-7313-4FAF-8919-BA46FE1A43F7}" destId="{5DBA73BD-F215-41BA-8822-C1F6AC974E2E}" srcOrd="14" destOrd="0" presId="urn:microsoft.com/office/officeart/2005/8/layout/target3"/>
    <dgm:cxn modelId="{8CF8224C-52F8-4597-BF2F-E0985F550B1F}" type="presParOf" srcId="{3C991FDC-7313-4FAF-8919-BA46FE1A43F7}" destId="{858FC492-ADB1-49CE-B822-AA7413C9AA08}" srcOrd="15" destOrd="0" presId="urn:microsoft.com/office/officeart/2005/8/layout/target3"/>
    <dgm:cxn modelId="{4AD76DF6-E3D3-400A-A21F-CB8F7763802E}" type="presParOf" srcId="{3C991FDC-7313-4FAF-8919-BA46FE1A43F7}" destId="{B17B9AC5-2748-4F7B-8498-FE6CC6EA1F4D}" srcOrd="16" destOrd="0" presId="urn:microsoft.com/office/officeart/2005/8/layout/target3"/>
    <dgm:cxn modelId="{59D71C86-E9FB-4316-AFE6-7DB473A8282C}" type="presParOf" srcId="{3C991FDC-7313-4FAF-8919-BA46FE1A43F7}" destId="{F2D6E772-1F46-4F0F-862E-66D909CB8C50}" srcOrd="17" destOrd="0" presId="urn:microsoft.com/office/officeart/2005/8/layout/target3"/>
    <dgm:cxn modelId="{74EF81F2-3DF8-41D0-80BE-33E2CA23442E}" type="presParOf" srcId="{3C991FDC-7313-4FAF-8919-BA46FE1A43F7}" destId="{78E55755-A9A6-4B22-ABB0-81201DBA7684}" srcOrd="18" destOrd="0" presId="urn:microsoft.com/office/officeart/2005/8/layout/target3"/>
    <dgm:cxn modelId="{E5959966-6C81-4520-AAFF-9FBBDCA3035B}" type="presParOf" srcId="{3C991FDC-7313-4FAF-8919-BA46FE1A43F7}" destId="{58C780E6-8CE3-4683-9B42-65413184705C}" srcOrd="19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65E2894-CCA3-4D36-AFE5-8280DD03A149}" type="doc">
      <dgm:prSet loTypeId="urn:microsoft.com/office/officeart/2005/8/layout/radial1" loCatId="relationship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A136951F-5EEA-4305-84E1-A7EE5C06594E}">
      <dgm:prSet phldrT="[Text]"/>
      <dgm:spPr/>
      <dgm:t>
        <a:bodyPr/>
        <a:lstStyle/>
        <a:p>
          <a:pPr algn="ctr"/>
          <a:r>
            <a:rPr lang="ru-RU"/>
            <a:t>Проект</a:t>
          </a:r>
          <a:endParaRPr lang="en-US"/>
        </a:p>
      </dgm:t>
    </dgm:pt>
    <dgm:pt modelId="{70D194A7-76B8-4FE2-BEA7-C8ECE975B977}" type="parTrans" cxnId="{38F3736A-C616-4C06-91E7-58BE223B10E2}">
      <dgm:prSet/>
      <dgm:spPr/>
      <dgm:t>
        <a:bodyPr/>
        <a:lstStyle/>
        <a:p>
          <a:pPr algn="ctr"/>
          <a:endParaRPr lang="en-US"/>
        </a:p>
      </dgm:t>
    </dgm:pt>
    <dgm:pt modelId="{30CA0A92-9166-4831-A89F-BC069031F5AE}" type="sibTrans" cxnId="{38F3736A-C616-4C06-91E7-58BE223B10E2}">
      <dgm:prSet/>
      <dgm:spPr/>
      <dgm:t>
        <a:bodyPr/>
        <a:lstStyle/>
        <a:p>
          <a:pPr algn="ctr"/>
          <a:endParaRPr lang="en-US"/>
        </a:p>
      </dgm:t>
    </dgm:pt>
    <dgm:pt modelId="{C1508A6A-81D6-4471-B8AB-3F5C15404672}">
      <dgm:prSet phldrT="[Text]"/>
      <dgm:spPr/>
      <dgm:t>
        <a:bodyPr/>
        <a:lstStyle/>
        <a:p>
          <a:pPr algn="ctr"/>
          <a:r>
            <a:rPr lang="ru-RU"/>
            <a:t>Функция 1</a:t>
          </a:r>
          <a:endParaRPr lang="en-US"/>
        </a:p>
      </dgm:t>
    </dgm:pt>
    <dgm:pt modelId="{2EFAF25F-CDB7-4524-9724-5EB4D4E4FC5D}" type="parTrans" cxnId="{F4F4D073-E661-4A67-A1C7-FDADF08E8F1E}">
      <dgm:prSet/>
      <dgm:spPr/>
      <dgm:t>
        <a:bodyPr/>
        <a:lstStyle/>
        <a:p>
          <a:pPr algn="ctr"/>
          <a:endParaRPr lang="en-US"/>
        </a:p>
      </dgm:t>
    </dgm:pt>
    <dgm:pt modelId="{4E852F50-1942-4C12-A4CB-F9848D45B128}" type="sibTrans" cxnId="{F4F4D073-E661-4A67-A1C7-FDADF08E8F1E}">
      <dgm:prSet/>
      <dgm:spPr/>
      <dgm:t>
        <a:bodyPr/>
        <a:lstStyle/>
        <a:p>
          <a:pPr algn="ctr"/>
          <a:endParaRPr lang="en-US"/>
        </a:p>
      </dgm:t>
    </dgm:pt>
    <dgm:pt modelId="{F81D3A25-43D9-445C-8426-E06FCA02922D}">
      <dgm:prSet phldrT="[Text]"/>
      <dgm:spPr/>
      <dgm:t>
        <a:bodyPr/>
        <a:lstStyle/>
        <a:p>
          <a:pPr algn="ctr"/>
          <a:r>
            <a:rPr lang="ru-RU"/>
            <a:t>Функция 2</a:t>
          </a:r>
          <a:endParaRPr lang="en-US"/>
        </a:p>
      </dgm:t>
    </dgm:pt>
    <dgm:pt modelId="{437CE102-781D-4597-BE2D-63D64AD86C8F}" type="parTrans" cxnId="{D4F2FC7E-F0EE-463B-B960-8F02473C5B43}">
      <dgm:prSet/>
      <dgm:spPr/>
      <dgm:t>
        <a:bodyPr/>
        <a:lstStyle/>
        <a:p>
          <a:pPr algn="ctr"/>
          <a:endParaRPr lang="en-US"/>
        </a:p>
      </dgm:t>
    </dgm:pt>
    <dgm:pt modelId="{31A31F58-3C9F-4511-8D6B-AC6949C7337D}" type="sibTrans" cxnId="{D4F2FC7E-F0EE-463B-B960-8F02473C5B43}">
      <dgm:prSet/>
      <dgm:spPr/>
      <dgm:t>
        <a:bodyPr/>
        <a:lstStyle/>
        <a:p>
          <a:pPr algn="ctr"/>
          <a:endParaRPr lang="en-US"/>
        </a:p>
      </dgm:t>
    </dgm:pt>
    <dgm:pt modelId="{F700CF7C-57A7-4504-9E77-ED8ED9513F52}">
      <dgm:prSet phldrT="[Text]"/>
      <dgm:spPr/>
      <dgm:t>
        <a:bodyPr/>
        <a:lstStyle/>
        <a:p>
          <a:pPr algn="ctr"/>
          <a:r>
            <a:rPr lang="ru-RU"/>
            <a:t>Функция 3</a:t>
          </a:r>
          <a:endParaRPr lang="en-US"/>
        </a:p>
      </dgm:t>
    </dgm:pt>
    <dgm:pt modelId="{C6000547-A80B-42F0-889A-F86A3B30B37E}" type="parTrans" cxnId="{8542BD96-C819-4EF9-9455-306E1D777FE1}">
      <dgm:prSet/>
      <dgm:spPr/>
      <dgm:t>
        <a:bodyPr/>
        <a:lstStyle/>
        <a:p>
          <a:pPr algn="ctr"/>
          <a:endParaRPr lang="en-US"/>
        </a:p>
      </dgm:t>
    </dgm:pt>
    <dgm:pt modelId="{5645AEB7-CF37-4A61-A0D6-2B9A0E3FDBF0}" type="sibTrans" cxnId="{8542BD96-C819-4EF9-9455-306E1D777FE1}">
      <dgm:prSet/>
      <dgm:spPr/>
      <dgm:t>
        <a:bodyPr/>
        <a:lstStyle/>
        <a:p>
          <a:pPr algn="ctr"/>
          <a:endParaRPr lang="en-US"/>
        </a:p>
      </dgm:t>
    </dgm:pt>
    <dgm:pt modelId="{28456BA2-7741-4E74-A89C-E42E89A70697}">
      <dgm:prSet/>
      <dgm:spPr/>
      <dgm:t>
        <a:bodyPr/>
        <a:lstStyle/>
        <a:p>
          <a:pPr algn="ctr"/>
          <a:r>
            <a:rPr lang="ru-RU"/>
            <a:t>Функция 7</a:t>
          </a:r>
          <a:endParaRPr lang="en-US"/>
        </a:p>
      </dgm:t>
    </dgm:pt>
    <dgm:pt modelId="{C828C3E2-3CE1-401A-B950-195FD2EBC5BF}" type="parTrans" cxnId="{CB682BDA-C805-4187-B191-897FC41445E3}">
      <dgm:prSet/>
      <dgm:spPr/>
      <dgm:t>
        <a:bodyPr/>
        <a:lstStyle/>
        <a:p>
          <a:pPr algn="ctr"/>
          <a:endParaRPr lang="en-US"/>
        </a:p>
      </dgm:t>
    </dgm:pt>
    <dgm:pt modelId="{7A2CF59B-8DAC-4DB6-B707-A5F777638550}" type="sibTrans" cxnId="{CB682BDA-C805-4187-B191-897FC41445E3}">
      <dgm:prSet/>
      <dgm:spPr/>
      <dgm:t>
        <a:bodyPr/>
        <a:lstStyle/>
        <a:p>
          <a:pPr algn="ctr"/>
          <a:endParaRPr lang="en-US"/>
        </a:p>
      </dgm:t>
    </dgm:pt>
    <dgm:pt modelId="{0CB69F39-67A8-4A21-867F-1C80F23EEFEA}">
      <dgm:prSet/>
      <dgm:spPr/>
      <dgm:t>
        <a:bodyPr/>
        <a:lstStyle/>
        <a:p>
          <a:pPr algn="ctr"/>
          <a:r>
            <a:rPr lang="ru-RU"/>
            <a:t>Функция 10</a:t>
          </a:r>
          <a:endParaRPr lang="en-US"/>
        </a:p>
      </dgm:t>
    </dgm:pt>
    <dgm:pt modelId="{1DC5399D-127B-4E36-B09B-4281E1020607}" type="parTrans" cxnId="{9135FDAE-C18A-4291-98E4-C8C65B6EC3C4}">
      <dgm:prSet/>
      <dgm:spPr/>
      <dgm:t>
        <a:bodyPr/>
        <a:lstStyle/>
        <a:p>
          <a:pPr algn="ctr"/>
          <a:endParaRPr lang="en-US"/>
        </a:p>
      </dgm:t>
    </dgm:pt>
    <dgm:pt modelId="{20D07AD2-1225-4682-9CCF-5B0CB3F6D72E}" type="sibTrans" cxnId="{9135FDAE-C18A-4291-98E4-C8C65B6EC3C4}">
      <dgm:prSet/>
      <dgm:spPr/>
      <dgm:t>
        <a:bodyPr/>
        <a:lstStyle/>
        <a:p>
          <a:pPr algn="ctr"/>
          <a:endParaRPr lang="en-US"/>
        </a:p>
      </dgm:t>
    </dgm:pt>
    <dgm:pt modelId="{AE16DAC3-AB98-48D8-BD5C-9E2F7E9EEBA1}">
      <dgm:prSet/>
      <dgm:spPr/>
      <dgm:t>
        <a:bodyPr/>
        <a:lstStyle/>
        <a:p>
          <a:pPr algn="ctr"/>
          <a:r>
            <a:rPr lang="ru-RU"/>
            <a:t>Функция 13</a:t>
          </a:r>
          <a:endParaRPr lang="en-US"/>
        </a:p>
      </dgm:t>
    </dgm:pt>
    <dgm:pt modelId="{9455DB13-87B9-4638-9E22-A58ABACD130D}" type="parTrans" cxnId="{74E896C8-85A5-4AC1-B1F6-4CAA52B953FF}">
      <dgm:prSet/>
      <dgm:spPr/>
      <dgm:t>
        <a:bodyPr/>
        <a:lstStyle/>
        <a:p>
          <a:pPr algn="ctr"/>
          <a:endParaRPr lang="en-US"/>
        </a:p>
      </dgm:t>
    </dgm:pt>
    <dgm:pt modelId="{86A41A57-9C40-4C53-8D8B-B8025A5BFDF3}" type="sibTrans" cxnId="{74E896C8-85A5-4AC1-B1F6-4CAA52B953FF}">
      <dgm:prSet/>
      <dgm:spPr/>
      <dgm:t>
        <a:bodyPr/>
        <a:lstStyle/>
        <a:p>
          <a:pPr algn="ctr"/>
          <a:endParaRPr lang="en-US"/>
        </a:p>
      </dgm:t>
    </dgm:pt>
    <dgm:pt modelId="{A409FD27-CAAC-458A-8218-68D148F9569E}">
      <dgm:prSet/>
      <dgm:spPr/>
      <dgm:t>
        <a:bodyPr/>
        <a:lstStyle/>
        <a:p>
          <a:pPr algn="ctr"/>
          <a:r>
            <a:rPr lang="ru-RU"/>
            <a:t>Функция 4</a:t>
          </a:r>
          <a:endParaRPr lang="en-US"/>
        </a:p>
      </dgm:t>
    </dgm:pt>
    <dgm:pt modelId="{F35E4CAD-D05A-4C69-A25F-A9F88E626175}" type="sibTrans" cxnId="{FD0DFFC7-C07A-472B-98F0-581FAC8B2CC5}">
      <dgm:prSet/>
      <dgm:spPr/>
      <dgm:t>
        <a:bodyPr/>
        <a:lstStyle/>
        <a:p>
          <a:pPr algn="ctr"/>
          <a:endParaRPr lang="en-US"/>
        </a:p>
      </dgm:t>
    </dgm:pt>
    <dgm:pt modelId="{D6904F7B-3CE0-4657-B143-FAA29B347D53}" type="parTrans" cxnId="{FD0DFFC7-C07A-472B-98F0-581FAC8B2CC5}">
      <dgm:prSet/>
      <dgm:spPr/>
      <dgm:t>
        <a:bodyPr/>
        <a:lstStyle/>
        <a:p>
          <a:pPr algn="ctr"/>
          <a:endParaRPr lang="en-US"/>
        </a:p>
      </dgm:t>
    </dgm:pt>
    <dgm:pt modelId="{2823FD2F-5C1C-4A37-9207-89B50749E38E}" type="pres">
      <dgm:prSet presAssocID="{865E2894-CCA3-4D36-AFE5-8280DD03A149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E5E6CE3-F342-4EFE-8B4D-B733BDD42854}" type="pres">
      <dgm:prSet presAssocID="{A136951F-5EEA-4305-84E1-A7EE5C06594E}" presName="centerShape" presStyleLbl="node0" presStyleIdx="0" presStyleCnt="1"/>
      <dgm:spPr/>
    </dgm:pt>
    <dgm:pt modelId="{5D11BCA2-6282-46D4-B232-E6CA165755CC}" type="pres">
      <dgm:prSet presAssocID="{2EFAF25F-CDB7-4524-9724-5EB4D4E4FC5D}" presName="Name9" presStyleLbl="parChTrans1D2" presStyleIdx="0" presStyleCnt="7"/>
      <dgm:spPr/>
    </dgm:pt>
    <dgm:pt modelId="{99A13D02-5873-4D6B-BD56-D4FDC8D80385}" type="pres">
      <dgm:prSet presAssocID="{2EFAF25F-CDB7-4524-9724-5EB4D4E4FC5D}" presName="connTx" presStyleLbl="parChTrans1D2" presStyleIdx="0" presStyleCnt="7"/>
      <dgm:spPr/>
    </dgm:pt>
    <dgm:pt modelId="{7DD4968D-7FB2-42F6-91FC-F853D6374FD1}" type="pres">
      <dgm:prSet presAssocID="{C1508A6A-81D6-4471-B8AB-3F5C15404672}" presName="node" presStyleLbl="node1" presStyleIdx="0" presStyleCnt="7" custRadScaleRad="82518" custRadScaleInc="-2933">
        <dgm:presLayoutVars>
          <dgm:bulletEnabled val="1"/>
        </dgm:presLayoutVars>
      </dgm:prSet>
      <dgm:spPr/>
    </dgm:pt>
    <dgm:pt modelId="{A3EE28FF-A72A-4C24-879B-A5AFA80033C3}" type="pres">
      <dgm:prSet presAssocID="{437CE102-781D-4597-BE2D-63D64AD86C8F}" presName="Name9" presStyleLbl="parChTrans1D2" presStyleIdx="1" presStyleCnt="7"/>
      <dgm:spPr/>
    </dgm:pt>
    <dgm:pt modelId="{A65E188F-334A-4CE0-AE52-1DA0415F5F3B}" type="pres">
      <dgm:prSet presAssocID="{437CE102-781D-4597-BE2D-63D64AD86C8F}" presName="connTx" presStyleLbl="parChTrans1D2" presStyleIdx="1" presStyleCnt="7"/>
      <dgm:spPr/>
    </dgm:pt>
    <dgm:pt modelId="{7F8BFED2-612C-4AED-B99F-8A8052FD971E}" type="pres">
      <dgm:prSet presAssocID="{F81D3A25-43D9-445C-8426-E06FCA02922D}" presName="node" presStyleLbl="node1" presStyleIdx="1" presStyleCnt="7" custRadScaleRad="83195" custRadScaleInc="9614">
        <dgm:presLayoutVars>
          <dgm:bulletEnabled val="1"/>
        </dgm:presLayoutVars>
      </dgm:prSet>
      <dgm:spPr/>
    </dgm:pt>
    <dgm:pt modelId="{71FAA92F-213C-4B40-88BB-39B223D5A22C}" type="pres">
      <dgm:prSet presAssocID="{C6000547-A80B-42F0-889A-F86A3B30B37E}" presName="Name9" presStyleLbl="parChTrans1D2" presStyleIdx="2" presStyleCnt="7"/>
      <dgm:spPr/>
    </dgm:pt>
    <dgm:pt modelId="{FA98B559-BA18-4E7D-87FE-CAA803D93601}" type="pres">
      <dgm:prSet presAssocID="{C6000547-A80B-42F0-889A-F86A3B30B37E}" presName="connTx" presStyleLbl="parChTrans1D2" presStyleIdx="2" presStyleCnt="7"/>
      <dgm:spPr/>
    </dgm:pt>
    <dgm:pt modelId="{9E0F644B-DA13-4F7C-9E23-296A56A0CB60}" type="pres">
      <dgm:prSet presAssocID="{F700CF7C-57A7-4504-9E77-ED8ED9513F52}" presName="node" presStyleLbl="node1" presStyleIdx="2" presStyleCnt="7" custRadScaleRad="86322" custRadScaleInc="5703">
        <dgm:presLayoutVars>
          <dgm:bulletEnabled val="1"/>
        </dgm:presLayoutVars>
      </dgm:prSet>
      <dgm:spPr/>
    </dgm:pt>
    <dgm:pt modelId="{1B51DD2C-DFCB-4B59-9B38-04D7AB570FD9}" type="pres">
      <dgm:prSet presAssocID="{D6904F7B-3CE0-4657-B143-FAA29B347D53}" presName="Name9" presStyleLbl="parChTrans1D2" presStyleIdx="3" presStyleCnt="7"/>
      <dgm:spPr/>
    </dgm:pt>
    <dgm:pt modelId="{283EE23B-8620-4337-ABB3-D97785AF2B45}" type="pres">
      <dgm:prSet presAssocID="{D6904F7B-3CE0-4657-B143-FAA29B347D53}" presName="connTx" presStyleLbl="parChTrans1D2" presStyleIdx="3" presStyleCnt="7"/>
      <dgm:spPr/>
    </dgm:pt>
    <dgm:pt modelId="{57CEC95A-BB43-473D-BB01-81A2F160D679}" type="pres">
      <dgm:prSet presAssocID="{A409FD27-CAAC-458A-8218-68D148F9569E}" presName="node" presStyleLbl="node1" presStyleIdx="3" presStyleCnt="7" custRadScaleRad="90030" custRadScaleInc="-4034">
        <dgm:presLayoutVars>
          <dgm:bulletEnabled val="1"/>
        </dgm:presLayoutVars>
      </dgm:prSet>
      <dgm:spPr/>
    </dgm:pt>
    <dgm:pt modelId="{44C0374E-F02B-4BE3-93C1-D78F2FFA62A8}" type="pres">
      <dgm:prSet presAssocID="{C828C3E2-3CE1-401A-B950-195FD2EBC5BF}" presName="Name9" presStyleLbl="parChTrans1D2" presStyleIdx="4" presStyleCnt="7"/>
      <dgm:spPr/>
    </dgm:pt>
    <dgm:pt modelId="{190AEDEE-88F8-4CB5-B47C-7E5DE2982C1B}" type="pres">
      <dgm:prSet presAssocID="{C828C3E2-3CE1-401A-B950-195FD2EBC5BF}" presName="connTx" presStyleLbl="parChTrans1D2" presStyleIdx="4" presStyleCnt="7"/>
      <dgm:spPr/>
    </dgm:pt>
    <dgm:pt modelId="{4DAC8472-F077-43D8-8B2F-A6DC392173F1}" type="pres">
      <dgm:prSet presAssocID="{28456BA2-7741-4E74-A89C-E42E89A70697}" presName="node" presStyleLbl="node1" presStyleIdx="4" presStyleCnt="7" custRadScaleRad="87094" custRadScaleInc="-3495">
        <dgm:presLayoutVars>
          <dgm:bulletEnabled val="1"/>
        </dgm:presLayoutVars>
      </dgm:prSet>
      <dgm:spPr/>
    </dgm:pt>
    <dgm:pt modelId="{847CF30F-8E87-41BA-AB6A-99DC0B906988}" type="pres">
      <dgm:prSet presAssocID="{1DC5399D-127B-4E36-B09B-4281E1020607}" presName="Name9" presStyleLbl="parChTrans1D2" presStyleIdx="5" presStyleCnt="7"/>
      <dgm:spPr/>
    </dgm:pt>
    <dgm:pt modelId="{69F23175-9F75-4993-80A0-F9BBF0893D81}" type="pres">
      <dgm:prSet presAssocID="{1DC5399D-127B-4E36-B09B-4281E1020607}" presName="connTx" presStyleLbl="parChTrans1D2" presStyleIdx="5" presStyleCnt="7"/>
      <dgm:spPr/>
    </dgm:pt>
    <dgm:pt modelId="{B3DB7D30-60B6-4BFC-AEA3-C634B8911907}" type="pres">
      <dgm:prSet presAssocID="{0CB69F39-67A8-4A21-867F-1C80F23EEFEA}" presName="node" presStyleLbl="node1" presStyleIdx="5" presStyleCnt="7" custRadScaleRad="86987" custRadScaleInc="-12243">
        <dgm:presLayoutVars>
          <dgm:bulletEnabled val="1"/>
        </dgm:presLayoutVars>
      </dgm:prSet>
      <dgm:spPr/>
    </dgm:pt>
    <dgm:pt modelId="{0B2595F8-8B54-4516-8398-D4FD823D3D7C}" type="pres">
      <dgm:prSet presAssocID="{9455DB13-87B9-4638-9E22-A58ABACD130D}" presName="Name9" presStyleLbl="parChTrans1D2" presStyleIdx="6" presStyleCnt="7"/>
      <dgm:spPr/>
    </dgm:pt>
    <dgm:pt modelId="{89A66C54-A66D-4F50-8BCB-7681BE2470E4}" type="pres">
      <dgm:prSet presAssocID="{9455DB13-87B9-4638-9E22-A58ABACD130D}" presName="connTx" presStyleLbl="parChTrans1D2" presStyleIdx="6" presStyleCnt="7"/>
      <dgm:spPr/>
    </dgm:pt>
    <dgm:pt modelId="{416D0CA9-5E46-4DC0-BE0B-84B9D7531E3C}" type="pres">
      <dgm:prSet presAssocID="{AE16DAC3-AB98-48D8-BD5C-9E2F7E9EEBA1}" presName="node" presStyleLbl="node1" presStyleIdx="6" presStyleCnt="7" custRadScaleRad="67074" custRadScaleInc="-20363">
        <dgm:presLayoutVars>
          <dgm:bulletEnabled val="1"/>
        </dgm:presLayoutVars>
      </dgm:prSet>
      <dgm:spPr/>
    </dgm:pt>
  </dgm:ptLst>
  <dgm:cxnLst>
    <dgm:cxn modelId="{EFF4240F-569F-4E37-A082-A80C6AC17EC2}" type="presOf" srcId="{A136951F-5EEA-4305-84E1-A7EE5C06594E}" destId="{2E5E6CE3-F342-4EFE-8B4D-B733BDD42854}" srcOrd="0" destOrd="0" presId="urn:microsoft.com/office/officeart/2005/8/layout/radial1"/>
    <dgm:cxn modelId="{8AF36B21-74E2-4A36-8D4A-652DB10917CC}" type="presOf" srcId="{F700CF7C-57A7-4504-9E77-ED8ED9513F52}" destId="{9E0F644B-DA13-4F7C-9E23-296A56A0CB60}" srcOrd="0" destOrd="0" presId="urn:microsoft.com/office/officeart/2005/8/layout/radial1"/>
    <dgm:cxn modelId="{22CD3626-232E-48A3-AD00-84FB18904C4D}" type="presOf" srcId="{2EFAF25F-CDB7-4524-9724-5EB4D4E4FC5D}" destId="{5D11BCA2-6282-46D4-B232-E6CA165755CC}" srcOrd="0" destOrd="0" presId="urn:microsoft.com/office/officeart/2005/8/layout/radial1"/>
    <dgm:cxn modelId="{C21B7527-6150-4EF0-878A-C230CC494E29}" type="presOf" srcId="{F81D3A25-43D9-445C-8426-E06FCA02922D}" destId="{7F8BFED2-612C-4AED-B99F-8A8052FD971E}" srcOrd="0" destOrd="0" presId="urn:microsoft.com/office/officeart/2005/8/layout/radial1"/>
    <dgm:cxn modelId="{ACE03729-C50F-4994-ACAB-1D48EAADAF8A}" type="presOf" srcId="{AE16DAC3-AB98-48D8-BD5C-9E2F7E9EEBA1}" destId="{416D0CA9-5E46-4DC0-BE0B-84B9D7531E3C}" srcOrd="0" destOrd="0" presId="urn:microsoft.com/office/officeart/2005/8/layout/radial1"/>
    <dgm:cxn modelId="{7670E85E-6223-4E22-80A2-F6743F382B0F}" type="presOf" srcId="{437CE102-781D-4597-BE2D-63D64AD86C8F}" destId="{A3EE28FF-A72A-4C24-879B-A5AFA80033C3}" srcOrd="0" destOrd="0" presId="urn:microsoft.com/office/officeart/2005/8/layout/radial1"/>
    <dgm:cxn modelId="{DECDA041-0B78-4290-9E3F-24985E45D401}" type="presOf" srcId="{0CB69F39-67A8-4A21-867F-1C80F23EEFEA}" destId="{B3DB7D30-60B6-4BFC-AEA3-C634B8911907}" srcOrd="0" destOrd="0" presId="urn:microsoft.com/office/officeart/2005/8/layout/radial1"/>
    <dgm:cxn modelId="{FE6B4E67-AC37-424A-92E4-BE97E98CFD86}" type="presOf" srcId="{C6000547-A80B-42F0-889A-F86A3B30B37E}" destId="{FA98B559-BA18-4E7D-87FE-CAA803D93601}" srcOrd="1" destOrd="0" presId="urn:microsoft.com/office/officeart/2005/8/layout/radial1"/>
    <dgm:cxn modelId="{B29DF168-1A5C-4760-9483-3873E931645D}" type="presOf" srcId="{A409FD27-CAAC-458A-8218-68D148F9569E}" destId="{57CEC95A-BB43-473D-BB01-81A2F160D679}" srcOrd="0" destOrd="0" presId="urn:microsoft.com/office/officeart/2005/8/layout/radial1"/>
    <dgm:cxn modelId="{A0B44B69-83DD-437A-BDEE-453507ADF599}" type="presOf" srcId="{9455DB13-87B9-4638-9E22-A58ABACD130D}" destId="{0B2595F8-8B54-4516-8398-D4FD823D3D7C}" srcOrd="0" destOrd="0" presId="urn:microsoft.com/office/officeart/2005/8/layout/radial1"/>
    <dgm:cxn modelId="{38F3736A-C616-4C06-91E7-58BE223B10E2}" srcId="{865E2894-CCA3-4D36-AFE5-8280DD03A149}" destId="{A136951F-5EEA-4305-84E1-A7EE5C06594E}" srcOrd="0" destOrd="0" parTransId="{70D194A7-76B8-4FE2-BEA7-C8ECE975B977}" sibTransId="{30CA0A92-9166-4831-A89F-BC069031F5AE}"/>
    <dgm:cxn modelId="{F4F4D073-E661-4A67-A1C7-FDADF08E8F1E}" srcId="{A136951F-5EEA-4305-84E1-A7EE5C06594E}" destId="{C1508A6A-81D6-4471-B8AB-3F5C15404672}" srcOrd="0" destOrd="0" parTransId="{2EFAF25F-CDB7-4524-9724-5EB4D4E4FC5D}" sibTransId="{4E852F50-1942-4C12-A4CB-F9848D45B128}"/>
    <dgm:cxn modelId="{82306655-5A38-4151-89CE-360600A9FBB4}" type="presOf" srcId="{C828C3E2-3CE1-401A-B950-195FD2EBC5BF}" destId="{190AEDEE-88F8-4CB5-B47C-7E5DE2982C1B}" srcOrd="1" destOrd="0" presId="urn:microsoft.com/office/officeart/2005/8/layout/radial1"/>
    <dgm:cxn modelId="{11D28357-1B41-4B7A-8EF2-3E85742A11E3}" type="presOf" srcId="{2EFAF25F-CDB7-4524-9724-5EB4D4E4FC5D}" destId="{99A13D02-5873-4D6B-BD56-D4FDC8D80385}" srcOrd="1" destOrd="0" presId="urn:microsoft.com/office/officeart/2005/8/layout/radial1"/>
    <dgm:cxn modelId="{3A5A7E7D-7E30-4FEE-9D5A-9773F18DD652}" type="presOf" srcId="{865E2894-CCA3-4D36-AFE5-8280DD03A149}" destId="{2823FD2F-5C1C-4A37-9207-89B50749E38E}" srcOrd="0" destOrd="0" presId="urn:microsoft.com/office/officeart/2005/8/layout/radial1"/>
    <dgm:cxn modelId="{D4F2FC7E-F0EE-463B-B960-8F02473C5B43}" srcId="{A136951F-5EEA-4305-84E1-A7EE5C06594E}" destId="{F81D3A25-43D9-445C-8426-E06FCA02922D}" srcOrd="1" destOrd="0" parTransId="{437CE102-781D-4597-BE2D-63D64AD86C8F}" sibTransId="{31A31F58-3C9F-4511-8D6B-AC6949C7337D}"/>
    <dgm:cxn modelId="{6F846D83-BA3D-4755-8BF4-86E59C2964A2}" type="presOf" srcId="{C6000547-A80B-42F0-889A-F86A3B30B37E}" destId="{71FAA92F-213C-4B40-88BB-39B223D5A22C}" srcOrd="0" destOrd="0" presId="urn:microsoft.com/office/officeart/2005/8/layout/radial1"/>
    <dgm:cxn modelId="{119F6F8B-77AA-4AFB-818F-EBA6D605F698}" type="presOf" srcId="{1DC5399D-127B-4E36-B09B-4281E1020607}" destId="{847CF30F-8E87-41BA-AB6A-99DC0B906988}" srcOrd="0" destOrd="0" presId="urn:microsoft.com/office/officeart/2005/8/layout/radial1"/>
    <dgm:cxn modelId="{062ACD91-3A3B-4041-8414-7104DE5B2CAF}" type="presOf" srcId="{9455DB13-87B9-4638-9E22-A58ABACD130D}" destId="{89A66C54-A66D-4F50-8BCB-7681BE2470E4}" srcOrd="1" destOrd="0" presId="urn:microsoft.com/office/officeart/2005/8/layout/radial1"/>
    <dgm:cxn modelId="{D259F194-A904-45B9-8352-4D395B07F46B}" type="presOf" srcId="{437CE102-781D-4597-BE2D-63D64AD86C8F}" destId="{A65E188F-334A-4CE0-AE52-1DA0415F5F3B}" srcOrd="1" destOrd="0" presId="urn:microsoft.com/office/officeart/2005/8/layout/radial1"/>
    <dgm:cxn modelId="{8542BD96-C819-4EF9-9455-306E1D777FE1}" srcId="{A136951F-5EEA-4305-84E1-A7EE5C06594E}" destId="{F700CF7C-57A7-4504-9E77-ED8ED9513F52}" srcOrd="2" destOrd="0" parTransId="{C6000547-A80B-42F0-889A-F86A3B30B37E}" sibTransId="{5645AEB7-CF37-4A61-A0D6-2B9A0E3FDBF0}"/>
    <dgm:cxn modelId="{94A19DA7-C5C8-4F10-B508-87D7253833DA}" type="presOf" srcId="{D6904F7B-3CE0-4657-B143-FAA29B347D53}" destId="{1B51DD2C-DFCB-4B59-9B38-04D7AB570FD9}" srcOrd="0" destOrd="0" presId="urn:microsoft.com/office/officeart/2005/8/layout/radial1"/>
    <dgm:cxn modelId="{9135FDAE-C18A-4291-98E4-C8C65B6EC3C4}" srcId="{A136951F-5EEA-4305-84E1-A7EE5C06594E}" destId="{0CB69F39-67A8-4A21-867F-1C80F23EEFEA}" srcOrd="5" destOrd="0" parTransId="{1DC5399D-127B-4E36-B09B-4281E1020607}" sibTransId="{20D07AD2-1225-4682-9CCF-5B0CB3F6D72E}"/>
    <dgm:cxn modelId="{FD0DFFC7-C07A-472B-98F0-581FAC8B2CC5}" srcId="{A136951F-5EEA-4305-84E1-A7EE5C06594E}" destId="{A409FD27-CAAC-458A-8218-68D148F9569E}" srcOrd="3" destOrd="0" parTransId="{D6904F7B-3CE0-4657-B143-FAA29B347D53}" sibTransId="{F35E4CAD-D05A-4C69-A25F-A9F88E626175}"/>
    <dgm:cxn modelId="{74E896C8-85A5-4AC1-B1F6-4CAA52B953FF}" srcId="{A136951F-5EEA-4305-84E1-A7EE5C06594E}" destId="{AE16DAC3-AB98-48D8-BD5C-9E2F7E9EEBA1}" srcOrd="6" destOrd="0" parTransId="{9455DB13-87B9-4638-9E22-A58ABACD130D}" sibTransId="{86A41A57-9C40-4C53-8D8B-B8025A5BFDF3}"/>
    <dgm:cxn modelId="{487418D5-7429-4FEC-8D9A-CFA3EEFDC228}" type="presOf" srcId="{28456BA2-7741-4E74-A89C-E42E89A70697}" destId="{4DAC8472-F077-43D8-8B2F-A6DC392173F1}" srcOrd="0" destOrd="0" presId="urn:microsoft.com/office/officeart/2005/8/layout/radial1"/>
    <dgm:cxn modelId="{C5176FD5-2009-4065-98DA-3BF0D28C54CA}" type="presOf" srcId="{1DC5399D-127B-4E36-B09B-4281E1020607}" destId="{69F23175-9F75-4993-80A0-F9BBF0893D81}" srcOrd="1" destOrd="0" presId="urn:microsoft.com/office/officeart/2005/8/layout/radial1"/>
    <dgm:cxn modelId="{0E1B10D6-AA6E-4DD5-ACD0-6AC34A180EDD}" type="presOf" srcId="{C1508A6A-81D6-4471-B8AB-3F5C15404672}" destId="{7DD4968D-7FB2-42F6-91FC-F853D6374FD1}" srcOrd="0" destOrd="0" presId="urn:microsoft.com/office/officeart/2005/8/layout/radial1"/>
    <dgm:cxn modelId="{FA9A02DA-8D56-4402-994D-8CDEA7354A27}" type="presOf" srcId="{C828C3E2-3CE1-401A-B950-195FD2EBC5BF}" destId="{44C0374E-F02B-4BE3-93C1-D78F2FFA62A8}" srcOrd="0" destOrd="0" presId="urn:microsoft.com/office/officeart/2005/8/layout/radial1"/>
    <dgm:cxn modelId="{CB682BDA-C805-4187-B191-897FC41445E3}" srcId="{A136951F-5EEA-4305-84E1-A7EE5C06594E}" destId="{28456BA2-7741-4E74-A89C-E42E89A70697}" srcOrd="4" destOrd="0" parTransId="{C828C3E2-3CE1-401A-B950-195FD2EBC5BF}" sibTransId="{7A2CF59B-8DAC-4DB6-B707-A5F777638550}"/>
    <dgm:cxn modelId="{1838F9E0-45E7-4761-819C-11C49295DFC4}" type="presOf" srcId="{D6904F7B-3CE0-4657-B143-FAA29B347D53}" destId="{283EE23B-8620-4337-ABB3-D97785AF2B45}" srcOrd="1" destOrd="0" presId="urn:microsoft.com/office/officeart/2005/8/layout/radial1"/>
    <dgm:cxn modelId="{D6FE1D96-D8BC-488A-8A71-6C488E067B0B}" type="presParOf" srcId="{2823FD2F-5C1C-4A37-9207-89B50749E38E}" destId="{2E5E6CE3-F342-4EFE-8B4D-B733BDD42854}" srcOrd="0" destOrd="0" presId="urn:microsoft.com/office/officeart/2005/8/layout/radial1"/>
    <dgm:cxn modelId="{B2D1B5C8-4CCA-4E81-B569-304A9EE3925C}" type="presParOf" srcId="{2823FD2F-5C1C-4A37-9207-89B50749E38E}" destId="{5D11BCA2-6282-46D4-B232-E6CA165755CC}" srcOrd="1" destOrd="0" presId="urn:microsoft.com/office/officeart/2005/8/layout/radial1"/>
    <dgm:cxn modelId="{3B3F568F-9B94-4FC0-BDA4-3875699D5F9D}" type="presParOf" srcId="{5D11BCA2-6282-46D4-B232-E6CA165755CC}" destId="{99A13D02-5873-4D6B-BD56-D4FDC8D80385}" srcOrd="0" destOrd="0" presId="urn:microsoft.com/office/officeart/2005/8/layout/radial1"/>
    <dgm:cxn modelId="{7F656D0D-58FF-4B2E-AFE4-0AC1D643A789}" type="presParOf" srcId="{2823FD2F-5C1C-4A37-9207-89B50749E38E}" destId="{7DD4968D-7FB2-42F6-91FC-F853D6374FD1}" srcOrd="2" destOrd="0" presId="urn:microsoft.com/office/officeart/2005/8/layout/radial1"/>
    <dgm:cxn modelId="{81042150-728A-4C83-93B0-72C277A4E077}" type="presParOf" srcId="{2823FD2F-5C1C-4A37-9207-89B50749E38E}" destId="{A3EE28FF-A72A-4C24-879B-A5AFA80033C3}" srcOrd="3" destOrd="0" presId="urn:microsoft.com/office/officeart/2005/8/layout/radial1"/>
    <dgm:cxn modelId="{1E41ABF0-437D-436A-A434-3FC368736F48}" type="presParOf" srcId="{A3EE28FF-A72A-4C24-879B-A5AFA80033C3}" destId="{A65E188F-334A-4CE0-AE52-1DA0415F5F3B}" srcOrd="0" destOrd="0" presId="urn:microsoft.com/office/officeart/2005/8/layout/radial1"/>
    <dgm:cxn modelId="{A6EE56E2-31BA-4E25-9897-09293753E15E}" type="presParOf" srcId="{2823FD2F-5C1C-4A37-9207-89B50749E38E}" destId="{7F8BFED2-612C-4AED-B99F-8A8052FD971E}" srcOrd="4" destOrd="0" presId="urn:microsoft.com/office/officeart/2005/8/layout/radial1"/>
    <dgm:cxn modelId="{174604B3-3C1F-47D0-A437-64C985FBF75D}" type="presParOf" srcId="{2823FD2F-5C1C-4A37-9207-89B50749E38E}" destId="{71FAA92F-213C-4B40-88BB-39B223D5A22C}" srcOrd="5" destOrd="0" presId="urn:microsoft.com/office/officeart/2005/8/layout/radial1"/>
    <dgm:cxn modelId="{E1B8AB3D-CCC8-4DC7-9B1B-92039D3DEA50}" type="presParOf" srcId="{71FAA92F-213C-4B40-88BB-39B223D5A22C}" destId="{FA98B559-BA18-4E7D-87FE-CAA803D93601}" srcOrd="0" destOrd="0" presId="urn:microsoft.com/office/officeart/2005/8/layout/radial1"/>
    <dgm:cxn modelId="{DECF2599-CF7D-4005-97CB-6EFE4ABF97E7}" type="presParOf" srcId="{2823FD2F-5C1C-4A37-9207-89B50749E38E}" destId="{9E0F644B-DA13-4F7C-9E23-296A56A0CB60}" srcOrd="6" destOrd="0" presId="urn:microsoft.com/office/officeart/2005/8/layout/radial1"/>
    <dgm:cxn modelId="{603F18ED-3038-4551-8B2D-7BB1F9875C4F}" type="presParOf" srcId="{2823FD2F-5C1C-4A37-9207-89B50749E38E}" destId="{1B51DD2C-DFCB-4B59-9B38-04D7AB570FD9}" srcOrd="7" destOrd="0" presId="urn:microsoft.com/office/officeart/2005/8/layout/radial1"/>
    <dgm:cxn modelId="{12396A1B-9F6F-4521-99F4-6B35C7A98BB1}" type="presParOf" srcId="{1B51DD2C-DFCB-4B59-9B38-04D7AB570FD9}" destId="{283EE23B-8620-4337-ABB3-D97785AF2B45}" srcOrd="0" destOrd="0" presId="urn:microsoft.com/office/officeart/2005/8/layout/radial1"/>
    <dgm:cxn modelId="{1EDF1395-3FBF-470B-AC94-12D502CD1324}" type="presParOf" srcId="{2823FD2F-5C1C-4A37-9207-89B50749E38E}" destId="{57CEC95A-BB43-473D-BB01-81A2F160D679}" srcOrd="8" destOrd="0" presId="urn:microsoft.com/office/officeart/2005/8/layout/radial1"/>
    <dgm:cxn modelId="{DC1417BD-49D6-43E2-A8FA-46E8DB55EFA9}" type="presParOf" srcId="{2823FD2F-5C1C-4A37-9207-89B50749E38E}" destId="{44C0374E-F02B-4BE3-93C1-D78F2FFA62A8}" srcOrd="9" destOrd="0" presId="urn:microsoft.com/office/officeart/2005/8/layout/radial1"/>
    <dgm:cxn modelId="{C6FDDEBC-3D5A-4C81-89A4-C1D1B66CA317}" type="presParOf" srcId="{44C0374E-F02B-4BE3-93C1-D78F2FFA62A8}" destId="{190AEDEE-88F8-4CB5-B47C-7E5DE2982C1B}" srcOrd="0" destOrd="0" presId="urn:microsoft.com/office/officeart/2005/8/layout/radial1"/>
    <dgm:cxn modelId="{B51BD854-57B4-46EA-B33B-12A3AF68241A}" type="presParOf" srcId="{2823FD2F-5C1C-4A37-9207-89B50749E38E}" destId="{4DAC8472-F077-43D8-8B2F-A6DC392173F1}" srcOrd="10" destOrd="0" presId="urn:microsoft.com/office/officeart/2005/8/layout/radial1"/>
    <dgm:cxn modelId="{956F3EED-6D40-494C-989C-E3E32C614EF1}" type="presParOf" srcId="{2823FD2F-5C1C-4A37-9207-89B50749E38E}" destId="{847CF30F-8E87-41BA-AB6A-99DC0B906988}" srcOrd="11" destOrd="0" presId="urn:microsoft.com/office/officeart/2005/8/layout/radial1"/>
    <dgm:cxn modelId="{12CA642E-6235-4332-8268-FED8BD985D1A}" type="presParOf" srcId="{847CF30F-8E87-41BA-AB6A-99DC0B906988}" destId="{69F23175-9F75-4993-80A0-F9BBF0893D81}" srcOrd="0" destOrd="0" presId="urn:microsoft.com/office/officeart/2005/8/layout/radial1"/>
    <dgm:cxn modelId="{CA8E1AC4-A14D-4676-9B44-284CE6BCC71B}" type="presParOf" srcId="{2823FD2F-5C1C-4A37-9207-89B50749E38E}" destId="{B3DB7D30-60B6-4BFC-AEA3-C634B8911907}" srcOrd="12" destOrd="0" presId="urn:microsoft.com/office/officeart/2005/8/layout/radial1"/>
    <dgm:cxn modelId="{8E952E30-1B43-45BA-A7C6-FFF1D477DFD9}" type="presParOf" srcId="{2823FD2F-5C1C-4A37-9207-89B50749E38E}" destId="{0B2595F8-8B54-4516-8398-D4FD823D3D7C}" srcOrd="13" destOrd="0" presId="urn:microsoft.com/office/officeart/2005/8/layout/radial1"/>
    <dgm:cxn modelId="{B6D24D11-AE00-41BA-AFB0-663E2CAAD236}" type="presParOf" srcId="{0B2595F8-8B54-4516-8398-D4FD823D3D7C}" destId="{89A66C54-A66D-4F50-8BCB-7681BE2470E4}" srcOrd="0" destOrd="0" presId="urn:microsoft.com/office/officeart/2005/8/layout/radial1"/>
    <dgm:cxn modelId="{2F487F9B-7F69-4C72-8ED1-5EDF617D5011}" type="presParOf" srcId="{2823FD2F-5C1C-4A37-9207-89B50749E38E}" destId="{416D0CA9-5E46-4DC0-BE0B-84B9D7531E3C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CC36DE-5263-4E28-8B39-BB5F027B4007}">
      <dsp:nvSpPr>
        <dsp:cNvPr id="0" name=""/>
        <dsp:cNvSpPr/>
      </dsp:nvSpPr>
      <dsp:spPr>
        <a:xfrm>
          <a:off x="0" y="0"/>
          <a:ext cx="3428999" cy="3428999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66DCFAC-AFA6-4F2D-8AA6-160804AD0D58}">
      <dsp:nvSpPr>
        <dsp:cNvPr id="0" name=""/>
        <dsp:cNvSpPr/>
      </dsp:nvSpPr>
      <dsp:spPr>
        <a:xfrm>
          <a:off x="1669321" y="0"/>
          <a:ext cx="4610100" cy="34289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Максимальный уровень</a:t>
          </a:r>
          <a:endParaRPr lang="en-US" sz="2000" kern="1200"/>
        </a:p>
      </dsp:txBody>
      <dsp:txXfrm>
        <a:off x="1669321" y="0"/>
        <a:ext cx="2305050" cy="728662"/>
      </dsp:txXfrm>
    </dsp:sp>
    <dsp:sp modelId="{DB0279A7-1BB3-4767-919B-B8D65B715DD0}">
      <dsp:nvSpPr>
        <dsp:cNvPr id="0" name=""/>
        <dsp:cNvSpPr/>
      </dsp:nvSpPr>
      <dsp:spPr>
        <a:xfrm>
          <a:off x="450056" y="728662"/>
          <a:ext cx="2528887" cy="2528887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20255C-E222-4F30-8074-D7247ABDFAEB}">
      <dsp:nvSpPr>
        <dsp:cNvPr id="0" name=""/>
        <dsp:cNvSpPr/>
      </dsp:nvSpPr>
      <dsp:spPr>
        <a:xfrm>
          <a:off x="1714499" y="728662"/>
          <a:ext cx="4610100" cy="252888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Промежуточный уровень 2</a:t>
          </a:r>
          <a:endParaRPr lang="en-US" sz="2000" kern="1200"/>
        </a:p>
      </dsp:txBody>
      <dsp:txXfrm>
        <a:off x="1714499" y="728662"/>
        <a:ext cx="2305050" cy="728662"/>
      </dsp:txXfrm>
    </dsp:sp>
    <dsp:sp modelId="{46CEF43E-6A79-49B2-BFF8-57B1517AAECD}">
      <dsp:nvSpPr>
        <dsp:cNvPr id="0" name=""/>
        <dsp:cNvSpPr/>
      </dsp:nvSpPr>
      <dsp:spPr>
        <a:xfrm>
          <a:off x="900112" y="1457324"/>
          <a:ext cx="1628774" cy="1628774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1BE1995-91A7-4B67-9D39-54B4CF753156}">
      <dsp:nvSpPr>
        <dsp:cNvPr id="0" name=""/>
        <dsp:cNvSpPr/>
      </dsp:nvSpPr>
      <dsp:spPr>
        <a:xfrm>
          <a:off x="1714499" y="1457324"/>
          <a:ext cx="4610100" cy="162877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Промежуточный уровень 1</a:t>
          </a:r>
          <a:endParaRPr lang="en-US" sz="2000" kern="1200"/>
        </a:p>
      </dsp:txBody>
      <dsp:txXfrm>
        <a:off x="1714499" y="1457324"/>
        <a:ext cx="2305050" cy="728662"/>
      </dsp:txXfrm>
    </dsp:sp>
    <dsp:sp modelId="{8F60877A-921B-4116-BB83-1A6AAD75046F}">
      <dsp:nvSpPr>
        <dsp:cNvPr id="0" name=""/>
        <dsp:cNvSpPr/>
      </dsp:nvSpPr>
      <dsp:spPr>
        <a:xfrm>
          <a:off x="1350168" y="2185987"/>
          <a:ext cx="728662" cy="728662"/>
        </a:xfrm>
        <a:prstGeom prst="pie">
          <a:avLst>
            <a:gd name="adj1" fmla="val 5400000"/>
            <a:gd name="adj2" fmla="val 1620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AE5F07C-4393-41C0-A280-F5795ED3F3E0}">
      <dsp:nvSpPr>
        <dsp:cNvPr id="0" name=""/>
        <dsp:cNvSpPr/>
      </dsp:nvSpPr>
      <dsp:spPr>
        <a:xfrm>
          <a:off x="1714499" y="2185987"/>
          <a:ext cx="4610100" cy="72866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000" kern="1200"/>
            <a:t>Минимальный уровень</a:t>
          </a:r>
          <a:endParaRPr lang="en-US" sz="2000" kern="1200"/>
        </a:p>
      </dsp:txBody>
      <dsp:txXfrm>
        <a:off x="1714499" y="2185987"/>
        <a:ext cx="2305050" cy="728662"/>
      </dsp:txXfrm>
    </dsp:sp>
    <dsp:sp modelId="{068AF060-AF25-40DC-97BE-1ADBB9744A8C}">
      <dsp:nvSpPr>
        <dsp:cNvPr id="0" name=""/>
        <dsp:cNvSpPr/>
      </dsp:nvSpPr>
      <dsp:spPr>
        <a:xfrm>
          <a:off x="4019550" y="0"/>
          <a:ext cx="2305050" cy="72866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10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11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11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12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Фнукния 14</a:t>
          </a:r>
          <a:endParaRPr lang="en-US" sz="800" kern="1200"/>
        </a:p>
      </dsp:txBody>
      <dsp:txXfrm>
        <a:off x="4019550" y="0"/>
        <a:ext cx="2305050" cy="728662"/>
      </dsp:txXfrm>
    </dsp:sp>
    <dsp:sp modelId="{858FC492-ADB1-49CE-B822-AA7413C9AA08}">
      <dsp:nvSpPr>
        <dsp:cNvPr id="0" name=""/>
        <dsp:cNvSpPr/>
      </dsp:nvSpPr>
      <dsp:spPr>
        <a:xfrm>
          <a:off x="4019550" y="728662"/>
          <a:ext cx="2305050" cy="72866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8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9 </a:t>
          </a:r>
          <a:endParaRPr lang="en-US" sz="800" kern="1200"/>
        </a:p>
      </dsp:txBody>
      <dsp:txXfrm>
        <a:off x="4019550" y="728662"/>
        <a:ext cx="2305050" cy="728662"/>
      </dsp:txXfrm>
    </dsp:sp>
    <dsp:sp modelId="{F2D6E772-1F46-4F0F-862E-66D909CB8C50}">
      <dsp:nvSpPr>
        <dsp:cNvPr id="0" name=""/>
        <dsp:cNvSpPr/>
      </dsp:nvSpPr>
      <dsp:spPr>
        <a:xfrm flipH="1">
          <a:off x="4019550" y="1457324"/>
          <a:ext cx="2305050" cy="72866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5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Фнукиця 5 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Фунция 6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7</a:t>
          </a:r>
          <a:endParaRPr lang="en-US" sz="800" kern="1200"/>
        </a:p>
      </dsp:txBody>
      <dsp:txXfrm>
        <a:off x="4019550" y="1457324"/>
        <a:ext cx="2305050" cy="728662"/>
      </dsp:txXfrm>
    </dsp:sp>
    <dsp:sp modelId="{58C780E6-8CE3-4683-9B42-65413184705C}">
      <dsp:nvSpPr>
        <dsp:cNvPr id="0" name=""/>
        <dsp:cNvSpPr/>
      </dsp:nvSpPr>
      <dsp:spPr>
        <a:xfrm>
          <a:off x="4019550" y="2185987"/>
          <a:ext cx="2305050" cy="728662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1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2</a:t>
          </a:r>
          <a:endParaRPr lang="en-US" sz="800" kern="1200"/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ru-RU" sz="800" kern="1200"/>
            <a:t>Функция 3</a:t>
          </a:r>
          <a:endParaRPr lang="en-US" sz="800" kern="1200"/>
        </a:p>
      </dsp:txBody>
      <dsp:txXfrm>
        <a:off x="4019550" y="2185987"/>
        <a:ext cx="2305050" cy="7286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5E6CE3-F342-4EFE-8B4D-B733BDD42854}">
      <dsp:nvSpPr>
        <dsp:cNvPr id="0" name=""/>
        <dsp:cNvSpPr/>
      </dsp:nvSpPr>
      <dsp:spPr>
        <a:xfrm>
          <a:off x="1648381" y="1404086"/>
          <a:ext cx="934995" cy="934995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600" kern="1200"/>
            <a:t>Проект</a:t>
          </a:r>
          <a:endParaRPr lang="en-US" sz="1600" kern="1200"/>
        </a:p>
      </dsp:txBody>
      <dsp:txXfrm>
        <a:off x="1785308" y="1541013"/>
        <a:ext cx="661141" cy="661141"/>
      </dsp:txXfrm>
    </dsp:sp>
    <dsp:sp modelId="{5D11BCA2-6282-46D4-B232-E6CA165755CC}">
      <dsp:nvSpPr>
        <dsp:cNvPr id="0" name=""/>
        <dsp:cNvSpPr/>
      </dsp:nvSpPr>
      <dsp:spPr>
        <a:xfrm rot="16154748">
          <a:off x="1997780" y="1273760"/>
          <a:ext cx="220981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220981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2102746" y="1288121"/>
        <a:ext cx="11049" cy="11049"/>
      </dsp:txXfrm>
    </dsp:sp>
    <dsp:sp modelId="{7DD4968D-7FB2-42F6-91FC-F853D6374FD1}">
      <dsp:nvSpPr>
        <dsp:cNvPr id="0" name=""/>
        <dsp:cNvSpPr/>
      </dsp:nvSpPr>
      <dsp:spPr>
        <a:xfrm>
          <a:off x="1633165" y="248209"/>
          <a:ext cx="934995" cy="934995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Функция 1</a:t>
          </a:r>
          <a:endParaRPr lang="en-US" sz="1300" kern="1200"/>
        </a:p>
      </dsp:txBody>
      <dsp:txXfrm>
        <a:off x="1770092" y="385136"/>
        <a:ext cx="661141" cy="661141"/>
      </dsp:txXfrm>
    </dsp:sp>
    <dsp:sp modelId="{A3EE28FF-A72A-4C24-879B-A5AFA80033C3}">
      <dsp:nvSpPr>
        <dsp:cNvPr id="0" name=""/>
        <dsp:cNvSpPr/>
      </dsp:nvSpPr>
      <dsp:spPr>
        <a:xfrm rot="19434045">
          <a:off x="2471491" y="1508362"/>
          <a:ext cx="230465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230465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80962" y="1522486"/>
        <a:ext cx="11523" cy="11523"/>
      </dsp:txXfrm>
    </dsp:sp>
    <dsp:sp modelId="{7F8BFED2-612C-4AED-B99F-8A8052FD971E}">
      <dsp:nvSpPr>
        <dsp:cNvPr id="0" name=""/>
        <dsp:cNvSpPr/>
      </dsp:nvSpPr>
      <dsp:spPr>
        <a:xfrm>
          <a:off x="2590071" y="717413"/>
          <a:ext cx="934995" cy="934995"/>
        </a:xfrm>
        <a:prstGeom prst="ellipse">
          <a:avLst/>
        </a:prstGeom>
        <a:solidFill>
          <a:schemeClr val="accent4">
            <a:hueOff val="-744128"/>
            <a:satOff val="4483"/>
            <a:lumOff val="359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Функция 2</a:t>
          </a:r>
          <a:endParaRPr lang="en-US" sz="1300" kern="1200"/>
        </a:p>
      </dsp:txBody>
      <dsp:txXfrm>
        <a:off x="2726998" y="854340"/>
        <a:ext cx="661141" cy="661141"/>
      </dsp:txXfrm>
    </dsp:sp>
    <dsp:sp modelId="{71FAA92F-213C-4B40-88BB-39B223D5A22C}">
      <dsp:nvSpPr>
        <dsp:cNvPr id="0" name=""/>
        <dsp:cNvSpPr/>
      </dsp:nvSpPr>
      <dsp:spPr>
        <a:xfrm rot="859418">
          <a:off x="2564581" y="2001284"/>
          <a:ext cx="274270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274270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94860" y="2014312"/>
        <a:ext cx="13713" cy="13713"/>
      </dsp:txXfrm>
    </dsp:sp>
    <dsp:sp modelId="{9E0F644B-DA13-4F7C-9E23-296A56A0CB60}">
      <dsp:nvSpPr>
        <dsp:cNvPr id="0" name=""/>
        <dsp:cNvSpPr/>
      </dsp:nvSpPr>
      <dsp:spPr>
        <a:xfrm>
          <a:off x="2820056" y="1703257"/>
          <a:ext cx="934995" cy="934995"/>
        </a:xfrm>
        <a:prstGeom prst="ellipse">
          <a:avLst/>
        </a:prstGeom>
        <a:solidFill>
          <a:schemeClr val="accent4">
            <a:hueOff val="-1488257"/>
            <a:satOff val="8966"/>
            <a:lumOff val="719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Функция 3</a:t>
          </a:r>
          <a:endParaRPr lang="en-US" sz="1300" kern="1200"/>
        </a:p>
      </dsp:txBody>
      <dsp:txXfrm>
        <a:off x="2956983" y="1840184"/>
        <a:ext cx="661141" cy="661141"/>
      </dsp:txXfrm>
    </dsp:sp>
    <dsp:sp modelId="{1B51DD2C-DFCB-4B59-9B38-04D7AB570FD9}">
      <dsp:nvSpPr>
        <dsp:cNvPr id="0" name=""/>
        <dsp:cNvSpPr/>
      </dsp:nvSpPr>
      <dsp:spPr>
        <a:xfrm rot="3794904">
          <a:off x="2236622" y="2414808"/>
          <a:ext cx="326215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326215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91574" y="2426538"/>
        <a:ext cx="16310" cy="16310"/>
      </dsp:txXfrm>
    </dsp:sp>
    <dsp:sp modelId="{57CEC95A-BB43-473D-BB01-81A2F160D679}">
      <dsp:nvSpPr>
        <dsp:cNvPr id="0" name=""/>
        <dsp:cNvSpPr/>
      </dsp:nvSpPr>
      <dsp:spPr>
        <a:xfrm>
          <a:off x="2216082" y="2530305"/>
          <a:ext cx="934995" cy="934995"/>
        </a:xfrm>
        <a:prstGeom prst="ellipse">
          <a:avLst/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Функция 4</a:t>
          </a:r>
          <a:endParaRPr lang="en-US" sz="1300" kern="1200"/>
        </a:p>
      </dsp:txBody>
      <dsp:txXfrm>
        <a:off x="2353009" y="2667232"/>
        <a:ext cx="661141" cy="661141"/>
      </dsp:txXfrm>
    </dsp:sp>
    <dsp:sp modelId="{44C0374E-F02B-4BE3-93C1-D78F2FFA62A8}">
      <dsp:nvSpPr>
        <dsp:cNvPr id="0" name=""/>
        <dsp:cNvSpPr/>
      </dsp:nvSpPr>
      <dsp:spPr>
        <a:xfrm rot="6888934">
          <a:off x="1717303" y="2405410"/>
          <a:ext cx="285085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285085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852719" y="2418168"/>
        <a:ext cx="14254" cy="14254"/>
      </dsp:txXfrm>
    </dsp:sp>
    <dsp:sp modelId="{4DAC8472-F077-43D8-8B2F-A6DC392173F1}">
      <dsp:nvSpPr>
        <dsp:cNvPr id="0" name=""/>
        <dsp:cNvSpPr/>
      </dsp:nvSpPr>
      <dsp:spPr>
        <a:xfrm>
          <a:off x="1136315" y="2511509"/>
          <a:ext cx="934995" cy="934995"/>
        </a:xfrm>
        <a:prstGeom prst="ellipse">
          <a:avLst/>
        </a:prstGeom>
        <a:solidFill>
          <a:schemeClr val="accent4">
            <a:hueOff val="-2976513"/>
            <a:satOff val="17933"/>
            <a:lumOff val="1437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Функция 7</a:t>
          </a:r>
          <a:endParaRPr lang="en-US" sz="1300" kern="1200"/>
        </a:p>
      </dsp:txBody>
      <dsp:txXfrm>
        <a:off x="1273242" y="2648436"/>
        <a:ext cx="661141" cy="661141"/>
      </dsp:txXfrm>
    </dsp:sp>
    <dsp:sp modelId="{847CF30F-8E87-41BA-AB6A-99DC0B906988}">
      <dsp:nvSpPr>
        <dsp:cNvPr id="0" name=""/>
        <dsp:cNvSpPr/>
      </dsp:nvSpPr>
      <dsp:spPr>
        <a:xfrm rot="9839679">
          <a:off x="1388413" y="2019697"/>
          <a:ext cx="283586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283586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523117" y="2032492"/>
        <a:ext cx="14179" cy="14179"/>
      </dsp:txXfrm>
    </dsp:sp>
    <dsp:sp modelId="{B3DB7D30-60B6-4BFC-AEA3-C634B8911907}">
      <dsp:nvSpPr>
        <dsp:cNvPr id="0" name=""/>
        <dsp:cNvSpPr/>
      </dsp:nvSpPr>
      <dsp:spPr>
        <a:xfrm>
          <a:off x="477036" y="1740082"/>
          <a:ext cx="934995" cy="934995"/>
        </a:xfrm>
        <a:prstGeom prst="ellipse">
          <a:avLst/>
        </a:prstGeom>
        <a:solidFill>
          <a:schemeClr val="accent4">
            <a:hueOff val="-3720641"/>
            <a:satOff val="22416"/>
            <a:lumOff val="1797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Функция 10</a:t>
          </a:r>
          <a:endParaRPr lang="en-US" sz="1300" kern="1200"/>
        </a:p>
      </dsp:txBody>
      <dsp:txXfrm>
        <a:off x="613963" y="1877009"/>
        <a:ext cx="661141" cy="661141"/>
      </dsp:txXfrm>
    </dsp:sp>
    <dsp:sp modelId="{0B2595F8-8B54-4516-8398-D4FD823D3D7C}">
      <dsp:nvSpPr>
        <dsp:cNvPr id="0" name=""/>
        <dsp:cNvSpPr/>
      </dsp:nvSpPr>
      <dsp:spPr>
        <a:xfrm rot="12800114">
          <a:off x="1721050" y="1593519"/>
          <a:ext cx="4629" cy="39770"/>
        </a:xfrm>
        <a:custGeom>
          <a:avLst/>
          <a:gdLst/>
          <a:ahLst/>
          <a:cxnLst/>
          <a:rect l="0" t="0" r="0" b="0"/>
          <a:pathLst>
            <a:path>
              <a:moveTo>
                <a:pt x="0" y="19885"/>
              </a:moveTo>
              <a:lnTo>
                <a:pt x="4629" y="198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 rot="10800000">
        <a:off x="1723249" y="1613289"/>
        <a:ext cx="231" cy="231"/>
      </dsp:txXfrm>
    </dsp:sp>
    <dsp:sp modelId="{416D0CA9-5E46-4DC0-BE0B-84B9D7531E3C}">
      <dsp:nvSpPr>
        <dsp:cNvPr id="0" name=""/>
        <dsp:cNvSpPr/>
      </dsp:nvSpPr>
      <dsp:spPr>
        <a:xfrm>
          <a:off x="863353" y="887728"/>
          <a:ext cx="934995" cy="934995"/>
        </a:xfrm>
        <a:prstGeom prst="ellipse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Функция 13</a:t>
          </a:r>
          <a:endParaRPr lang="en-US" sz="1300" kern="1200"/>
        </a:p>
      </dsp:txBody>
      <dsp:txXfrm>
        <a:off x="1000280" y="1024655"/>
        <a:ext cx="661141" cy="6611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DD165-8B48-4B02-8074-79333A89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Gizitdinova Irina</dc:creator>
  <cp:lastModifiedBy>Denis</cp:lastModifiedBy>
  <cp:revision>2</cp:revision>
  <dcterms:created xsi:type="dcterms:W3CDTF">2022-01-27T16:33:00Z</dcterms:created>
  <dcterms:modified xsi:type="dcterms:W3CDTF">2022-01-27T16:33:00Z</dcterms:modified>
</cp:coreProperties>
</file>