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319D" w14:textId="77777777" w:rsidR="00116DFF" w:rsidRPr="00116DFF" w:rsidRDefault="00116DFF" w:rsidP="00116DFF">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sidRPr="00116DFF">
        <w:rPr>
          <w:rFonts w:ascii="Helvetica" w:eastAsia="Times New Roman" w:hAnsi="Helvetica" w:cs="Helvetica"/>
          <w:color w:val="616161"/>
          <w:sz w:val="68"/>
          <w:szCs w:val="68"/>
          <w:lang w:val="en-US" w:eastAsia="ru-RU"/>
        </w:rPr>
        <w:t>Privacy Policy</w:t>
      </w:r>
    </w:p>
    <w:p w14:paraId="2135A42B"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PDA Games built the Surf GO app as a Free app. This SERVICE is provided by PDA Games at no cost and is intended for use as is.</w:t>
      </w:r>
    </w:p>
    <w:p w14:paraId="341074F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page is used to inform visitors regarding my policies with the collection, use, and disclosure of Personal Information if anyone decided to use my Service.</w:t>
      </w:r>
    </w:p>
    <w:p w14:paraId="1136EB5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81FC3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terms used in this Privacy Policy have the same meanings as in our Terms and Conditions, which is accessible at Surf GO unless otherwise defined in this Privacy Policy.</w:t>
      </w:r>
    </w:p>
    <w:p w14:paraId="2B51479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Information Collection and Use</w:t>
      </w:r>
    </w:p>
    <w:p w14:paraId="02AC522F"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21E64D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app does use third party services that may collect information used to identify you.</w:t>
      </w:r>
    </w:p>
    <w:p w14:paraId="078BE65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Link to privacy policy of third party service providers used by the app</w:t>
      </w:r>
    </w:p>
    <w:p w14:paraId="4B1D1F09" w14:textId="0F438911" w:rsidR="00116DFF" w:rsidRPr="00563BFC" w:rsidRDefault="00000000"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r w:rsidR="00116DFF" w:rsidRPr="00116DFF">
          <w:rPr>
            <w:rFonts w:ascii="Helvetica" w:eastAsia="Times New Roman" w:hAnsi="Helvetica" w:cs="Helvetica"/>
            <w:color w:val="448AFF"/>
            <w:sz w:val="21"/>
            <w:szCs w:val="21"/>
            <w:u w:val="single"/>
            <w:lang w:eastAsia="ru-RU"/>
          </w:rPr>
          <w:t>Google Play Services</w:t>
        </w:r>
      </w:hyperlink>
    </w:p>
    <w:p w14:paraId="2CEDFF7C" w14:textId="4FF2AD05" w:rsidR="00563BFC" w:rsidRPr="00563BFC" w:rsidRDefault="00000000"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hyperlink r:id="rId6" w:history="1">
        <w:r w:rsidR="00563BFC" w:rsidRPr="00563BFC">
          <w:rPr>
            <w:rStyle w:val="a5"/>
            <w:rFonts w:ascii="Helvetica" w:eastAsia="Times New Roman" w:hAnsi="Helvetica" w:cs="Helvetica"/>
            <w:sz w:val="21"/>
            <w:szCs w:val="21"/>
            <w:lang w:val="en-US" w:eastAsia="ru-RU"/>
          </w:rPr>
          <w:t>Google APIs Terms of Service</w:t>
        </w:r>
      </w:hyperlink>
    </w:p>
    <w:p w14:paraId="2AB2CD33" w14:textId="5655EF2D" w:rsidR="00116DFF" w:rsidRPr="00DD2209" w:rsidRDefault="00000000"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7" w:tgtFrame="_blank" w:history="1">
        <w:r w:rsidR="00116DFF" w:rsidRPr="00116DFF">
          <w:rPr>
            <w:rFonts w:ascii="Helvetica" w:eastAsia="Times New Roman" w:hAnsi="Helvetica" w:cs="Helvetica"/>
            <w:color w:val="448AFF"/>
            <w:sz w:val="21"/>
            <w:szCs w:val="21"/>
            <w:u w:val="single"/>
            <w:lang w:eastAsia="ru-RU"/>
          </w:rPr>
          <w:t>Firebase Analytics</w:t>
        </w:r>
      </w:hyperlink>
    </w:p>
    <w:p w14:paraId="5A61E476" w14:textId="25BE430F" w:rsidR="00DD2209" w:rsidRPr="00DD2209" w:rsidRDefault="00000000"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8" w:history="1">
        <w:r w:rsidR="00DD2209" w:rsidRPr="00DD2209">
          <w:rPr>
            <w:rStyle w:val="a5"/>
            <w:rFonts w:ascii="Helvetica" w:eastAsia="Times New Roman" w:hAnsi="Helvetica" w:cs="Helvetica"/>
            <w:sz w:val="21"/>
            <w:szCs w:val="21"/>
            <w:lang w:val="en-US" w:eastAsia="ru-RU"/>
          </w:rPr>
          <w:t>Google</w:t>
        </w:r>
      </w:hyperlink>
    </w:p>
    <w:p w14:paraId="7886664B" w14:textId="5455874A" w:rsidR="00DD2209" w:rsidRPr="00DD2209" w:rsidRDefault="00DD2209"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sz w:val="21"/>
          <w:szCs w:val="21"/>
          <w:lang w:eastAsia="ru-RU"/>
        </w:rPr>
      </w:pPr>
      <w:r>
        <w:rPr>
          <w:rFonts w:ascii="Helvetica" w:eastAsia="Times New Roman" w:hAnsi="Helvetica" w:cs="Helvetica"/>
          <w:color w:val="448AFF"/>
          <w:sz w:val="21"/>
          <w:szCs w:val="21"/>
          <w:u w:val="single"/>
          <w:lang w:val="en-US" w:eastAsia="ru-RU"/>
        </w:rPr>
        <w:fldChar w:fldCharType="begin"/>
      </w:r>
      <w:r>
        <w:rPr>
          <w:rFonts w:ascii="Helvetica" w:eastAsia="Times New Roman" w:hAnsi="Helvetica" w:cs="Helvetica"/>
          <w:color w:val="448AFF"/>
          <w:sz w:val="21"/>
          <w:szCs w:val="21"/>
          <w:u w:val="single"/>
          <w:lang w:val="en-US" w:eastAsia="ru-RU"/>
        </w:rPr>
        <w:instrText xml:space="preserve"> HYPERLINK "https://unity3d.com/legal/privacy-policy" \t "_blank" </w:instrText>
      </w:r>
      <w:r>
        <w:rPr>
          <w:rFonts w:ascii="Helvetica" w:eastAsia="Times New Roman" w:hAnsi="Helvetica" w:cs="Helvetica"/>
          <w:color w:val="448AFF"/>
          <w:sz w:val="21"/>
          <w:szCs w:val="21"/>
          <w:u w:val="single"/>
          <w:lang w:val="en-US" w:eastAsia="ru-RU"/>
        </w:rPr>
      </w:r>
      <w:r>
        <w:rPr>
          <w:rFonts w:ascii="Helvetica" w:eastAsia="Times New Roman" w:hAnsi="Helvetica" w:cs="Helvetica"/>
          <w:color w:val="448AFF"/>
          <w:sz w:val="21"/>
          <w:szCs w:val="21"/>
          <w:u w:val="single"/>
          <w:lang w:val="en-US" w:eastAsia="ru-RU"/>
        </w:rPr>
        <w:fldChar w:fldCharType="separate"/>
      </w:r>
      <w:r w:rsidRPr="00DD2209">
        <w:rPr>
          <w:rStyle w:val="a5"/>
          <w:rFonts w:ascii="Helvetica" w:eastAsia="Times New Roman" w:hAnsi="Helvetica" w:cs="Helvetica"/>
          <w:sz w:val="21"/>
          <w:szCs w:val="21"/>
          <w:lang w:val="en-US" w:eastAsia="ru-RU"/>
        </w:rPr>
        <w:t>Unity Analytics</w:t>
      </w:r>
    </w:p>
    <w:p w14:paraId="399DFE8A" w14:textId="3824CC52" w:rsidR="00DD2209" w:rsidRPr="0017067F" w:rsidRDefault="00DD2209"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sz w:val="21"/>
          <w:szCs w:val="21"/>
          <w:lang w:eastAsia="ru-RU"/>
        </w:rPr>
      </w:pPr>
      <w:r>
        <w:rPr>
          <w:rFonts w:ascii="Helvetica" w:eastAsia="Times New Roman" w:hAnsi="Helvetica" w:cs="Helvetica"/>
          <w:color w:val="448AFF"/>
          <w:sz w:val="21"/>
          <w:szCs w:val="21"/>
          <w:u w:val="single"/>
          <w:lang w:val="en-US" w:eastAsia="ru-RU"/>
        </w:rPr>
        <w:fldChar w:fldCharType="end"/>
      </w:r>
      <w:r w:rsidR="0017067F">
        <w:rPr>
          <w:rFonts w:ascii="Helvetica" w:eastAsia="Times New Roman" w:hAnsi="Helvetica" w:cs="Helvetica"/>
          <w:color w:val="448AFF"/>
          <w:sz w:val="21"/>
          <w:szCs w:val="21"/>
          <w:u w:val="single"/>
          <w:lang w:val="en-US" w:eastAsia="ru-RU"/>
        </w:rPr>
        <w:fldChar w:fldCharType="begin"/>
      </w:r>
      <w:r w:rsidR="0017067F">
        <w:rPr>
          <w:rFonts w:ascii="Helvetica" w:eastAsia="Times New Roman" w:hAnsi="Helvetica" w:cs="Helvetica"/>
          <w:color w:val="448AFF"/>
          <w:sz w:val="21"/>
          <w:szCs w:val="21"/>
          <w:u w:val="single"/>
          <w:lang w:val="en-US" w:eastAsia="ru-RU"/>
        </w:rPr>
        <w:instrText xml:space="preserve"> HYPERLINK "https://www.google.com/adsense/new/localized-terms?hl=ru" \t "_blank" </w:instrText>
      </w:r>
      <w:r w:rsidR="0017067F">
        <w:rPr>
          <w:rFonts w:ascii="Helvetica" w:eastAsia="Times New Roman" w:hAnsi="Helvetica" w:cs="Helvetica"/>
          <w:color w:val="448AFF"/>
          <w:sz w:val="21"/>
          <w:szCs w:val="21"/>
          <w:u w:val="single"/>
          <w:lang w:val="en-US" w:eastAsia="ru-RU"/>
        </w:rPr>
      </w:r>
      <w:r w:rsidR="0017067F">
        <w:rPr>
          <w:rFonts w:ascii="Helvetica" w:eastAsia="Times New Roman" w:hAnsi="Helvetica" w:cs="Helvetica"/>
          <w:color w:val="448AFF"/>
          <w:sz w:val="21"/>
          <w:szCs w:val="21"/>
          <w:u w:val="single"/>
          <w:lang w:val="en-US" w:eastAsia="ru-RU"/>
        </w:rPr>
        <w:fldChar w:fldCharType="separate"/>
      </w:r>
      <w:r w:rsidRPr="0017067F">
        <w:rPr>
          <w:rStyle w:val="a5"/>
          <w:rFonts w:ascii="Helvetica" w:eastAsia="Times New Roman" w:hAnsi="Helvetica" w:cs="Helvetica"/>
          <w:sz w:val="21"/>
          <w:szCs w:val="21"/>
          <w:lang w:val="en-US" w:eastAsia="ru-RU"/>
        </w:rPr>
        <w:t>AdMob</w:t>
      </w:r>
    </w:p>
    <w:p w14:paraId="1E0B5193" w14:textId="503513C0" w:rsidR="00827BD8" w:rsidRDefault="0017067F" w:rsidP="00827BD8">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r>
        <w:rPr>
          <w:rFonts w:ascii="Helvetica" w:eastAsia="Times New Roman" w:hAnsi="Helvetica" w:cs="Helvetica"/>
          <w:color w:val="448AFF"/>
          <w:sz w:val="21"/>
          <w:szCs w:val="21"/>
          <w:u w:val="single"/>
          <w:lang w:val="en-US" w:eastAsia="ru-RU"/>
        </w:rPr>
        <w:fldChar w:fldCharType="end"/>
      </w:r>
      <w:hyperlink r:id="rId9" w:history="1">
        <w:r w:rsidR="00DD2209" w:rsidRPr="00661BF1">
          <w:rPr>
            <w:rStyle w:val="a5"/>
            <w:rFonts w:ascii="Helvetica" w:eastAsia="Times New Roman" w:hAnsi="Helvetica" w:cs="Helvetica"/>
            <w:sz w:val="21"/>
            <w:szCs w:val="21"/>
            <w:lang w:val="en-US" w:eastAsia="ru-RU"/>
          </w:rPr>
          <w:t>Ad Colony</w:t>
        </w:r>
      </w:hyperlink>
    </w:p>
    <w:p w14:paraId="7CD41D6C" w14:textId="0E969206" w:rsidR="00827BD8" w:rsidRPr="00827BD8" w:rsidRDefault="00827BD8" w:rsidP="00827BD8">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10" w:history="1">
        <w:r w:rsidRPr="00827BD8">
          <w:rPr>
            <w:rStyle w:val="a5"/>
            <w:rFonts w:ascii="Helvetica" w:eastAsia="Times New Roman" w:hAnsi="Helvetica" w:cs="Helvetica"/>
            <w:sz w:val="21"/>
            <w:szCs w:val="21"/>
            <w:lang w:val="en-US" w:eastAsia="ru-RU"/>
          </w:rPr>
          <w:t>AppLovin</w:t>
        </w:r>
      </w:hyperlink>
    </w:p>
    <w:p w14:paraId="7773D8AA" w14:textId="0EEB052C" w:rsidR="00563BFC" w:rsidRPr="00827BD8" w:rsidRDefault="00000000"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color w:val="616161"/>
          <w:sz w:val="21"/>
          <w:szCs w:val="21"/>
          <w:u w:val="none"/>
          <w:lang w:eastAsia="ru-RU"/>
        </w:rPr>
      </w:pPr>
      <w:hyperlink r:id="rId11" w:history="1">
        <w:r w:rsidR="00563BFC" w:rsidRPr="00563BFC">
          <w:rPr>
            <w:rStyle w:val="a5"/>
            <w:rFonts w:ascii="Helvetica" w:eastAsia="Times New Roman" w:hAnsi="Helvetica" w:cs="Helvetica"/>
            <w:sz w:val="21"/>
            <w:szCs w:val="21"/>
            <w:lang w:val="en-US" w:eastAsia="ru-RU"/>
          </w:rPr>
          <w:t>Unity Ads</w:t>
        </w:r>
      </w:hyperlink>
    </w:p>
    <w:p w14:paraId="40339DF1" w14:textId="48A1EFEF" w:rsidR="00827BD8" w:rsidRPr="00DD2209" w:rsidRDefault="00827BD8" w:rsidP="00827BD8">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12" w:history="1">
        <w:r>
          <w:rPr>
            <w:rStyle w:val="a5"/>
            <w:rFonts w:ascii="Helvetica" w:eastAsia="Times New Roman" w:hAnsi="Helvetica" w:cs="Helvetica"/>
            <w:sz w:val="21"/>
            <w:szCs w:val="21"/>
            <w:lang w:val="en-US" w:eastAsia="ru-RU"/>
          </w:rPr>
          <w:t>Pangle</w:t>
        </w:r>
      </w:hyperlink>
    </w:p>
    <w:p w14:paraId="53D1DFEF" w14:textId="121D73AA" w:rsidR="00827BD8" w:rsidRPr="00DD2209" w:rsidRDefault="00827BD8" w:rsidP="00827BD8">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13" w:history="1">
        <w:r>
          <w:rPr>
            <w:rStyle w:val="a5"/>
            <w:rFonts w:ascii="Helvetica" w:eastAsia="Times New Roman" w:hAnsi="Helvetica" w:cs="Helvetica"/>
            <w:sz w:val="21"/>
            <w:szCs w:val="21"/>
            <w:lang w:val="en-US" w:eastAsia="ru-RU"/>
          </w:rPr>
          <w:t>Mintegral</w:t>
        </w:r>
      </w:hyperlink>
    </w:p>
    <w:p w14:paraId="0973F2BB" w14:textId="2EB8B429" w:rsidR="00827BD8" w:rsidRPr="00C17865" w:rsidRDefault="00827BD8"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14" w:history="1">
        <w:r w:rsidRPr="00827BD8">
          <w:rPr>
            <w:rStyle w:val="a5"/>
            <w:rFonts w:ascii="Helvetica" w:eastAsia="Times New Roman" w:hAnsi="Helvetica" w:cs="Helvetica"/>
            <w:sz w:val="21"/>
            <w:szCs w:val="21"/>
            <w:lang w:val="en-US" w:eastAsia="ru-RU"/>
          </w:rPr>
          <w:t>MyTarget</w:t>
        </w:r>
      </w:hyperlink>
    </w:p>
    <w:p w14:paraId="41EE25EE" w14:textId="06A581C3" w:rsidR="00C17865" w:rsidRPr="00DD2209" w:rsidRDefault="00C17865"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15" w:history="1">
        <w:r w:rsidRPr="00C17865">
          <w:rPr>
            <w:rStyle w:val="a5"/>
            <w:rFonts w:ascii="Helvetica" w:eastAsia="Times New Roman" w:hAnsi="Helvetica" w:cs="Helvetica"/>
            <w:sz w:val="21"/>
            <w:szCs w:val="21"/>
            <w:lang w:val="en-US" w:eastAsia="ru-RU"/>
          </w:rPr>
          <w:t>Yandex Ads</w:t>
        </w:r>
      </w:hyperlink>
    </w:p>
    <w:p w14:paraId="4338DA4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eastAsia="ru-RU"/>
        </w:rPr>
      </w:pPr>
      <w:r w:rsidRPr="00116DFF">
        <w:rPr>
          <w:rFonts w:ascii="Helvetica" w:eastAsia="Times New Roman" w:hAnsi="Helvetica" w:cs="Helvetica"/>
          <w:b/>
          <w:bCs/>
          <w:color w:val="616161"/>
          <w:sz w:val="21"/>
          <w:szCs w:val="21"/>
          <w:lang w:eastAsia="ru-RU"/>
        </w:rPr>
        <w:t>Log Data</w:t>
      </w:r>
    </w:p>
    <w:p w14:paraId="4A6F84F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lastRenderedPageBreak/>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7C8AE9A"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Cookies</w:t>
      </w:r>
    </w:p>
    <w:p w14:paraId="2A25EBA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8E45F9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B0C50C"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Service Providers</w:t>
      </w:r>
    </w:p>
    <w:p w14:paraId="28230DB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employ third-party companies and individuals due to the following reasons:</w:t>
      </w:r>
    </w:p>
    <w:p w14:paraId="2666ABED"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r w:rsidRPr="00116DFF">
        <w:rPr>
          <w:rFonts w:ascii="Helvetica" w:eastAsia="Times New Roman" w:hAnsi="Helvetica" w:cs="Helvetica"/>
          <w:color w:val="616161"/>
          <w:sz w:val="21"/>
          <w:szCs w:val="21"/>
          <w:lang w:eastAsia="ru-RU"/>
        </w:rPr>
        <w:t>To facilitate our Service;</w:t>
      </w:r>
    </w:p>
    <w:p w14:paraId="26395620"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provide the Service on our behalf;</w:t>
      </w:r>
    </w:p>
    <w:p w14:paraId="397BBBAF"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perform Service-related services; or</w:t>
      </w:r>
    </w:p>
    <w:p w14:paraId="31134284"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assist us in analyzing how our Service is used.</w:t>
      </w:r>
    </w:p>
    <w:p w14:paraId="7DA86C3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9E35D42" w14:textId="77777777" w:rsidR="00116DFF" w:rsidRPr="00884B9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884B9F">
        <w:rPr>
          <w:rFonts w:ascii="Helvetica" w:eastAsia="Times New Roman" w:hAnsi="Helvetica" w:cs="Helvetica"/>
          <w:b/>
          <w:bCs/>
          <w:color w:val="616161"/>
          <w:sz w:val="21"/>
          <w:szCs w:val="21"/>
          <w:lang w:val="en-US" w:eastAsia="ru-RU"/>
        </w:rPr>
        <w:t>Security</w:t>
      </w:r>
    </w:p>
    <w:p w14:paraId="6F542100" w14:textId="1DEF2AF2" w:rsid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B4F4D8B" w14:textId="2C5EC036" w:rsidR="00884B9F" w:rsidRDefault="00884B9F" w:rsidP="00116DFF">
      <w:pPr>
        <w:shd w:val="clear" w:color="auto" w:fill="FFFFFF"/>
        <w:spacing w:after="240" w:line="360" w:lineRule="atLeast"/>
        <w:rPr>
          <w:rFonts w:ascii="Helvetica" w:eastAsia="Times New Roman" w:hAnsi="Helvetica" w:cs="Helvetica"/>
          <w:color w:val="616161"/>
          <w:sz w:val="21"/>
          <w:szCs w:val="21"/>
          <w:lang w:val="en-US" w:eastAsia="ru-RU"/>
        </w:rPr>
      </w:pPr>
    </w:p>
    <w:p w14:paraId="182EA0F9" w14:textId="6C412444" w:rsidR="00884B9F" w:rsidRPr="00884B9F" w:rsidRDefault="00884B9F" w:rsidP="00884B9F">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Advertising Policy</w:t>
      </w:r>
    </w:p>
    <w:p w14:paraId="0A9417AA" w14:textId="77777777" w:rsidR="00884B9F" w:rsidRPr="00884B9F" w:rsidRDefault="00884B9F" w:rsidP="00884B9F">
      <w:pPr>
        <w:pStyle w:val="11111"/>
      </w:pPr>
      <w:r w:rsidRPr="00884B9F">
        <w:t>Your personal data will be processed and information from your device (cookies, unique identifiers, and other device data) may be stored by, accessed by and shared with third party vendors, or used specifically by this site or app.</w:t>
      </w:r>
    </w:p>
    <w:p w14:paraId="6E5C92B9" w14:textId="77777777" w:rsidR="00884B9F" w:rsidRPr="00884B9F" w:rsidRDefault="00884B9F" w:rsidP="00884B9F">
      <w:pPr>
        <w:pStyle w:val="11111"/>
      </w:pPr>
      <w:r w:rsidRPr="00884B9F">
        <w:lastRenderedPageBreak/>
        <w:t>Some vendors may process your personal data on the basis of legitimate interest, which you can object to by managing your options below. Look for a link at the bottom of this page or in our privacy policy where you can withdraw consent.</w:t>
      </w:r>
    </w:p>
    <w:p w14:paraId="4A00B50D" w14:textId="77777777" w:rsidR="00884B9F" w:rsidRPr="00116DFF" w:rsidRDefault="00884B9F" w:rsidP="00116DFF">
      <w:pPr>
        <w:shd w:val="clear" w:color="auto" w:fill="FFFFFF"/>
        <w:spacing w:after="240" w:line="360" w:lineRule="atLeast"/>
        <w:rPr>
          <w:rFonts w:ascii="Helvetica" w:eastAsia="Times New Roman" w:hAnsi="Helvetica" w:cs="Helvetica"/>
          <w:color w:val="616161"/>
          <w:sz w:val="21"/>
          <w:szCs w:val="21"/>
          <w:lang w:val="en-US" w:eastAsia="ru-RU"/>
        </w:rPr>
      </w:pPr>
    </w:p>
    <w:p w14:paraId="7245DAE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Links to Other Sites</w:t>
      </w:r>
    </w:p>
    <w:p w14:paraId="2998FB95" w14:textId="77777777" w:rsidR="00116DFF" w:rsidRPr="00116DFF" w:rsidRDefault="00116DFF" w:rsidP="00884B9F">
      <w:pPr>
        <w:pStyle w:val="11111"/>
      </w:pPr>
      <w:r w:rsidRPr="00116DFF">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A3BE6E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Children’s Privacy</w:t>
      </w:r>
    </w:p>
    <w:p w14:paraId="18A04E2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4957A92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Changes to This Privacy Policy</w:t>
      </w:r>
    </w:p>
    <w:p w14:paraId="5553507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CC1506D"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Contact Us</w:t>
      </w:r>
    </w:p>
    <w:p w14:paraId="672A6659" w14:textId="0EF894D2" w:rsidR="00D80D8C" w:rsidRPr="00116DFF" w:rsidRDefault="0BAFB5A3" w:rsidP="0BAFB5A3">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sidRPr="0BAFB5A3">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sectPr w:rsidR="00D80D8C" w:rsidRPr="0011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102980">
    <w:abstractNumId w:val="1"/>
  </w:num>
  <w:num w:numId="2" w16cid:durableId="151468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F76"/>
    <w:rsid w:val="00116DFF"/>
    <w:rsid w:val="0017067F"/>
    <w:rsid w:val="00382F76"/>
    <w:rsid w:val="00563BFC"/>
    <w:rsid w:val="00661BF1"/>
    <w:rsid w:val="00827BD8"/>
    <w:rsid w:val="00884B9F"/>
    <w:rsid w:val="00C17865"/>
    <w:rsid w:val="00D80D8C"/>
    <w:rsid w:val="00DD2209"/>
    <w:rsid w:val="00E57ED3"/>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B605"/>
  <w15:chartTrackingRefBased/>
  <w15:docId w15:val="{5A4359F1-30C8-422C-AE7D-2FFDED20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D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unhideWhenUsed/>
    <w:rsid w:val="00116DFF"/>
    <w:rPr>
      <w:color w:val="0000FF"/>
      <w:u w:val="single"/>
    </w:rPr>
  </w:style>
  <w:style w:type="paragraph" w:customStyle="1" w:styleId="11111">
    <w:name w:val="11111"/>
    <w:basedOn w:val="a"/>
    <w:qFormat/>
    <w:rsid w:val="00884B9F"/>
    <w:pPr>
      <w:shd w:val="clear" w:color="auto" w:fill="FFFFFF"/>
      <w:spacing w:after="240" w:line="360" w:lineRule="atLeast"/>
    </w:pPr>
    <w:rPr>
      <w:rFonts w:ascii="Helvetica" w:eastAsia="Times New Roman" w:hAnsi="Helvetica" w:cs="Helvetica"/>
      <w:color w:val="616161"/>
      <w:sz w:val="21"/>
      <w:szCs w:val="21"/>
      <w:lang w:val="en-US" w:eastAsia="ru-RU"/>
    </w:rPr>
  </w:style>
  <w:style w:type="character" w:styleId="a6">
    <w:name w:val="Unresolved Mention"/>
    <w:basedOn w:val="a0"/>
    <w:uiPriority w:val="99"/>
    <w:semiHidden/>
    <w:unhideWhenUsed/>
    <w:rsid w:val="00DD2209"/>
    <w:rPr>
      <w:color w:val="605E5C"/>
      <w:shd w:val="clear" w:color="auto" w:fill="E1DFDD"/>
    </w:rPr>
  </w:style>
  <w:style w:type="character" w:styleId="a7">
    <w:name w:val="FollowedHyperlink"/>
    <w:basedOn w:val="a0"/>
    <w:uiPriority w:val="99"/>
    <w:semiHidden/>
    <w:unhideWhenUsed/>
    <w:rsid w:val="00DD2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 w:id="6764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 TargetMode="External"/><Relationship Id="rId13" Type="http://schemas.openxmlformats.org/officeDocument/2006/relationships/hyperlink" Target="https://www.mintegral.com/en/privacy/" TargetMode="Externa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12" Type="http://schemas.openxmlformats.org/officeDocument/2006/relationships/hyperlink" Target="https://www.pangleglobal.com/privacy/enduser-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google.com/terms" TargetMode="External"/><Relationship Id="rId11" Type="http://schemas.openxmlformats.org/officeDocument/2006/relationships/hyperlink" Target="https://unity3d.com/ru/legal/ads-advertisers-terms-of-service" TargetMode="External"/><Relationship Id="rId5" Type="http://schemas.openxmlformats.org/officeDocument/2006/relationships/hyperlink" Target="https://www.google.com/policies/privacy/" TargetMode="External"/><Relationship Id="rId15" Type="http://schemas.openxmlformats.org/officeDocument/2006/relationships/hyperlink" Target="https://yandex.ru/legal/confidential/" TargetMode="External"/><Relationship Id="rId10" Type="http://schemas.openxmlformats.org/officeDocument/2006/relationships/hyperlink" Target="https://www.applovin.com/terms/" TargetMode="External"/><Relationship Id="rId4" Type="http://schemas.openxmlformats.org/officeDocument/2006/relationships/webSettings" Target="webSettings.xml"/><Relationship Id="rId9" Type="http://schemas.openxmlformats.org/officeDocument/2006/relationships/hyperlink" Target="https://www.adcolony.com/privacy-policy/" TargetMode="External"/><Relationship Id="rId14" Type="http://schemas.openxmlformats.org/officeDocument/2006/relationships/hyperlink" Target="https://legal.my.com/us/mytarget/priva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 Плетнёв</cp:lastModifiedBy>
  <cp:revision>12</cp:revision>
  <dcterms:created xsi:type="dcterms:W3CDTF">2019-08-13T21:46:00Z</dcterms:created>
  <dcterms:modified xsi:type="dcterms:W3CDTF">2023-10-10T02:38:00Z</dcterms:modified>
</cp:coreProperties>
</file>