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4FB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45A6DA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2D275EE0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A6F8440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331730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1B169CFA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90D699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62C1126A" w14:textId="32A21A29" w:rsidR="007D0B0F" w:rsidRPr="007D0B0F" w:rsidRDefault="007D0B0F" w:rsidP="007D0B0F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АЗРАБОТКА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ПРОГРАММНОГО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МОДУЛЯ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ДЛЯ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УЧЕТА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ДИПЛОМНЫХ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ПРОЕКТОВ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КОЛЛЕ</w:t>
      </w:r>
      <w:r w:rsidR="00FD153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Д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ЖЕ</w:t>
      </w:r>
      <w:r w:rsidRPr="007D0B0F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.</w:t>
      </w:r>
    </w:p>
    <w:p w14:paraId="46030A6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7DB30853" w14:textId="317D2BE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7D0B0F">
        <w:rPr>
          <w:rFonts w:ascii="Times New Roman" w:hAnsi="Times New Roman" w:cs="Times New Roman"/>
          <w:sz w:val="28"/>
          <w:szCs w:val="28"/>
          <w:shd w:val="clear" w:color="auto" w:fill="FFFFFF"/>
        </w:rPr>
        <w:t>Корякин Денис Алексеевич</w:t>
      </w:r>
    </w:p>
    <w:p w14:paraId="5853627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1F57B6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8CB24F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5DA12C8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364137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22П-1</w:t>
      </w:r>
    </w:p>
    <w:p w14:paraId="3B708C5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7C573C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F832CD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8C1A63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81220E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2A847204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3616DD38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631780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D741D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4C474E8F" w14:textId="731FDFCC" w:rsidR="00BA6093" w:rsidRPr="000F6886" w:rsidRDefault="00B41536" w:rsidP="000F688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0F6886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0F6886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669DA488" w14:textId="77777777" w:rsidR="00BA6093" w:rsidRDefault="00B415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SimSun" w:eastAsia="SimSun" w:hAnsi="SimSun"/>
          <w:sz w:val="21"/>
        </w:rPr>
        <w:id w:val="147454812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65094851" w14:textId="77777777" w:rsidR="003A6693" w:rsidRDefault="003A6693" w:rsidP="003A6693">
          <w:pPr>
            <w:spacing w:after="0" w:line="240" w:lineRule="auto"/>
            <w:jc w:val="center"/>
            <w:rPr>
              <w:rFonts w:ascii="SimSun" w:eastAsia="SimSun" w:hAnsi="SimSun"/>
              <w:sz w:val="28"/>
              <w:szCs w:val="28"/>
            </w:rPr>
          </w:pPr>
        </w:p>
        <w:tbl>
          <w:tblPr>
            <w:tblStyle w:val="ae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8901"/>
            <w:gridCol w:w="736"/>
          </w:tblGrid>
          <w:tr w:rsidR="003A6693" w14:paraId="75A50453" w14:textId="77777777" w:rsidTr="00DE0BEF">
            <w:tc>
              <w:tcPr>
                <w:tcW w:w="8901" w:type="dxa"/>
              </w:tcPr>
              <w:p w14:paraId="30284410" w14:textId="77777777" w:rsidR="003A6693" w:rsidRPr="0070424A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</w:p>
            </w:tc>
            <w:tc>
              <w:tcPr>
                <w:tcW w:w="736" w:type="dxa"/>
              </w:tcPr>
              <w:p w14:paraId="13C7DE3A" w14:textId="77777777" w:rsidR="003A6693" w:rsidRPr="0070424A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 w:rsidRPr="0070424A">
                  <w:rPr>
                    <w:bCs/>
                    <w:sz w:val="28"/>
                    <w:szCs w:val="28"/>
                  </w:rPr>
                  <w:t>Стр.</w:t>
                </w:r>
              </w:p>
            </w:tc>
          </w:tr>
          <w:tr w:rsidR="003A6693" w14:paraId="424CAF60" w14:textId="77777777" w:rsidTr="00DE0BEF">
            <w:tc>
              <w:tcPr>
                <w:tcW w:w="8901" w:type="dxa"/>
              </w:tcPr>
              <w:p w14:paraId="56A3D944" w14:textId="77777777" w:rsidR="003A6693" w:rsidRPr="0070424A" w:rsidRDefault="003A6693" w:rsidP="003A6693">
                <w:pPr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ВВЕДЕНИЕ……………………………………………………………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  <w:r>
                  <w:rPr>
                    <w:bCs/>
                    <w:sz w:val="28"/>
                    <w:szCs w:val="28"/>
                  </w:rPr>
                  <w:t>.</w:t>
                </w:r>
              </w:p>
            </w:tc>
            <w:tc>
              <w:tcPr>
                <w:tcW w:w="736" w:type="dxa"/>
                <w:vAlign w:val="center"/>
              </w:tcPr>
              <w:p w14:paraId="66D2DBF2" w14:textId="77777777" w:rsidR="003A6693" w:rsidRPr="0070424A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3</w:t>
                </w:r>
              </w:p>
            </w:tc>
          </w:tr>
          <w:tr w:rsidR="003A6693" w14:paraId="6B255A77" w14:textId="77777777" w:rsidTr="00DE0BEF">
            <w:tc>
              <w:tcPr>
                <w:tcW w:w="8901" w:type="dxa"/>
              </w:tcPr>
              <w:p w14:paraId="12F0D543" w14:textId="77777777" w:rsidR="003A6693" w:rsidRPr="0070424A" w:rsidRDefault="003A6693" w:rsidP="003A6693">
                <w:pPr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ГЛАВА 1. АНАЛИТИЧЕСКАЯ ЧАСТЬ……………………………………</w:t>
                </w:r>
              </w:p>
            </w:tc>
            <w:tc>
              <w:tcPr>
                <w:tcW w:w="736" w:type="dxa"/>
                <w:vAlign w:val="center"/>
              </w:tcPr>
              <w:p w14:paraId="3C322795" w14:textId="77777777" w:rsidR="003A6693" w:rsidRPr="0070424A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6</w:t>
                </w:r>
              </w:p>
            </w:tc>
          </w:tr>
          <w:tr w:rsidR="003A6693" w14:paraId="51CDBC3D" w14:textId="77777777" w:rsidTr="00DE0BEF">
            <w:tc>
              <w:tcPr>
                <w:tcW w:w="8901" w:type="dxa"/>
              </w:tcPr>
              <w:p w14:paraId="130C712F" w14:textId="77777777" w:rsidR="003A6693" w:rsidRPr="0070424A" w:rsidRDefault="003A6693" w:rsidP="003A6693">
                <w:pPr>
                  <w:pStyle w:val="a9"/>
                  <w:numPr>
                    <w:ilvl w:val="1"/>
                    <w:numId w:val="20"/>
                  </w:numPr>
                  <w:spacing w:after="0" w:line="360" w:lineRule="auto"/>
                  <w:ind w:right="-14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. Анализ предметной области…………………………………......</w:t>
                </w:r>
              </w:p>
            </w:tc>
            <w:tc>
              <w:tcPr>
                <w:tcW w:w="736" w:type="dxa"/>
                <w:vAlign w:val="center"/>
              </w:tcPr>
              <w:p w14:paraId="5F5EC58E" w14:textId="77777777" w:rsidR="003A6693" w:rsidRPr="0070424A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6</w:t>
                </w:r>
              </w:p>
            </w:tc>
          </w:tr>
          <w:tr w:rsidR="003A6693" w14:paraId="7E7AEA4A" w14:textId="77777777" w:rsidTr="00DE0BEF">
            <w:tc>
              <w:tcPr>
                <w:tcW w:w="8901" w:type="dxa"/>
              </w:tcPr>
              <w:p w14:paraId="5CBB6054" w14:textId="77777777" w:rsidR="003A6693" w:rsidRPr="00D57CF4" w:rsidRDefault="003A6693" w:rsidP="00DE0BEF">
                <w:pPr>
                  <w:spacing w:line="360" w:lineRule="auto"/>
                  <w:ind w:left="740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 xml:space="preserve">1.2. </w:t>
                </w:r>
                <w:r w:rsidRPr="00D57CF4">
                  <w:rPr>
                    <w:bCs/>
                    <w:sz w:val="28"/>
                    <w:szCs w:val="28"/>
                  </w:rPr>
                  <w:t>Техническое задание…………………………………………...</w:t>
                </w:r>
                <w:r>
                  <w:rPr>
                    <w:bCs/>
                    <w:sz w:val="28"/>
                    <w:szCs w:val="28"/>
                  </w:rPr>
                  <w:t>...</w:t>
                </w:r>
              </w:p>
            </w:tc>
            <w:tc>
              <w:tcPr>
                <w:tcW w:w="736" w:type="dxa"/>
                <w:vAlign w:val="center"/>
              </w:tcPr>
              <w:p w14:paraId="1B6B4D23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14</w:t>
                </w:r>
              </w:p>
            </w:tc>
          </w:tr>
          <w:tr w:rsidR="003A6693" w14:paraId="542718DD" w14:textId="77777777" w:rsidTr="00DE0BEF">
            <w:tc>
              <w:tcPr>
                <w:tcW w:w="8901" w:type="dxa"/>
              </w:tcPr>
              <w:p w14:paraId="4C7B0A06" w14:textId="77777777" w:rsidR="003A6693" w:rsidRPr="00D57CF4" w:rsidRDefault="003A6693" w:rsidP="00DE0BEF">
                <w:pPr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ВЫВОДЫ ПО ГЛАВЕ 1………………………………………………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</w:p>
            </w:tc>
            <w:tc>
              <w:tcPr>
                <w:tcW w:w="736" w:type="dxa"/>
                <w:vAlign w:val="center"/>
              </w:tcPr>
              <w:p w14:paraId="273C6CCF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17</w:t>
                </w:r>
              </w:p>
            </w:tc>
          </w:tr>
          <w:tr w:rsidR="003A6693" w14:paraId="69A97CEA" w14:textId="77777777" w:rsidTr="00DE0BEF">
            <w:tc>
              <w:tcPr>
                <w:tcW w:w="8901" w:type="dxa"/>
              </w:tcPr>
              <w:p w14:paraId="7AF1C40D" w14:textId="77777777" w:rsidR="003A6693" w:rsidRDefault="003A6693" w:rsidP="00DE0BEF">
                <w:pPr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ГЛАВА 2. КОНСТРУКТОРСКАЯ ЧАСТЬ………………………………...</w:t>
                </w:r>
              </w:p>
            </w:tc>
            <w:tc>
              <w:tcPr>
                <w:tcW w:w="736" w:type="dxa"/>
                <w:vAlign w:val="center"/>
              </w:tcPr>
              <w:p w14:paraId="27FB2AE6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18</w:t>
                </w:r>
              </w:p>
            </w:tc>
          </w:tr>
          <w:tr w:rsidR="003A6693" w14:paraId="3C7507BE" w14:textId="77777777" w:rsidTr="00DE0BEF">
            <w:tc>
              <w:tcPr>
                <w:tcW w:w="8901" w:type="dxa"/>
              </w:tcPr>
              <w:p w14:paraId="262A022A" w14:textId="77777777" w:rsidR="003A6693" w:rsidRDefault="003A6693" w:rsidP="00DE0BEF">
                <w:pPr>
                  <w:pStyle w:val="a9"/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2.1. Архитектура программы…………………………………………</w:t>
                </w:r>
              </w:p>
            </w:tc>
            <w:tc>
              <w:tcPr>
                <w:tcW w:w="736" w:type="dxa"/>
                <w:vAlign w:val="center"/>
              </w:tcPr>
              <w:p w14:paraId="34A1C0FA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18</w:t>
                </w:r>
              </w:p>
            </w:tc>
          </w:tr>
          <w:tr w:rsidR="003A6693" w14:paraId="184C4EED" w14:textId="77777777" w:rsidTr="00DE0BEF">
            <w:tc>
              <w:tcPr>
                <w:tcW w:w="8901" w:type="dxa"/>
              </w:tcPr>
              <w:p w14:paraId="70B6E474" w14:textId="77777777" w:rsidR="003A6693" w:rsidRDefault="003A6693" w:rsidP="00DE0BEF">
                <w:pPr>
                  <w:pStyle w:val="a9"/>
                  <w:spacing w:line="360" w:lineRule="auto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2.2. Описание алгоритмов и функционирования программы……...</w:t>
                </w:r>
              </w:p>
            </w:tc>
            <w:tc>
              <w:tcPr>
                <w:tcW w:w="736" w:type="dxa"/>
                <w:vAlign w:val="center"/>
              </w:tcPr>
              <w:p w14:paraId="33672D94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22</w:t>
                </w:r>
              </w:p>
            </w:tc>
          </w:tr>
          <w:tr w:rsidR="003A6693" w14:paraId="548B46C6" w14:textId="77777777" w:rsidTr="00DE0BEF">
            <w:tc>
              <w:tcPr>
                <w:tcW w:w="8901" w:type="dxa"/>
              </w:tcPr>
              <w:p w14:paraId="427C8A80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ВЫВОДЫ ПО ГЛАВЕ 2………………………………………………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</w:p>
            </w:tc>
            <w:tc>
              <w:tcPr>
                <w:tcW w:w="736" w:type="dxa"/>
                <w:vAlign w:val="center"/>
              </w:tcPr>
              <w:p w14:paraId="3EDA3760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27</w:t>
                </w:r>
              </w:p>
            </w:tc>
          </w:tr>
          <w:tr w:rsidR="003A6693" w14:paraId="572C4314" w14:textId="77777777" w:rsidTr="00DE0BEF">
            <w:tc>
              <w:tcPr>
                <w:tcW w:w="8901" w:type="dxa"/>
              </w:tcPr>
              <w:p w14:paraId="7E26FF28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ГЛАВА 3. ЭКСПЕРИМЕНТАЛЬНО-ПРИКЛАДНАЯ ЧАСТЬ……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  <w:r>
                  <w:rPr>
                    <w:bCs/>
                    <w:sz w:val="28"/>
                    <w:szCs w:val="28"/>
                  </w:rPr>
                  <w:t>.</w:t>
                </w:r>
              </w:p>
            </w:tc>
            <w:tc>
              <w:tcPr>
                <w:tcW w:w="736" w:type="dxa"/>
                <w:vAlign w:val="center"/>
              </w:tcPr>
              <w:p w14:paraId="39178A95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28</w:t>
                </w:r>
              </w:p>
            </w:tc>
          </w:tr>
          <w:tr w:rsidR="003A6693" w14:paraId="7AA6A891" w14:textId="77777777" w:rsidTr="00DE0BEF">
            <w:tc>
              <w:tcPr>
                <w:tcW w:w="8901" w:type="dxa"/>
              </w:tcPr>
              <w:p w14:paraId="58164502" w14:textId="77777777" w:rsidR="003A6693" w:rsidRDefault="003A6693" w:rsidP="00DE0BEF">
                <w:pPr>
                  <w:pStyle w:val="a9"/>
                  <w:spacing w:line="360" w:lineRule="auto"/>
                  <w:ind w:left="740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3.1. Тестирование и опытная эксплуатация программы…………...</w:t>
                </w:r>
              </w:p>
            </w:tc>
            <w:tc>
              <w:tcPr>
                <w:tcW w:w="736" w:type="dxa"/>
                <w:vAlign w:val="center"/>
              </w:tcPr>
              <w:p w14:paraId="69624965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28</w:t>
                </w:r>
              </w:p>
            </w:tc>
          </w:tr>
          <w:tr w:rsidR="003A6693" w14:paraId="2A0A1CC5" w14:textId="77777777" w:rsidTr="00DE0BEF">
            <w:tc>
              <w:tcPr>
                <w:tcW w:w="8901" w:type="dxa"/>
              </w:tcPr>
              <w:p w14:paraId="669DACB3" w14:textId="77777777" w:rsidR="003A6693" w:rsidRDefault="003A6693" w:rsidP="00DE0BEF">
                <w:pPr>
                  <w:pStyle w:val="a9"/>
                  <w:spacing w:line="360" w:lineRule="auto"/>
                  <w:ind w:left="740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3.2. Руководство пользователя…………………………………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</w:p>
            </w:tc>
            <w:tc>
              <w:tcPr>
                <w:tcW w:w="736" w:type="dxa"/>
                <w:vAlign w:val="center"/>
              </w:tcPr>
              <w:p w14:paraId="49F729C4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33</w:t>
                </w:r>
              </w:p>
            </w:tc>
          </w:tr>
          <w:tr w:rsidR="003A6693" w14:paraId="1ED8165F" w14:textId="77777777" w:rsidTr="00DE0BEF">
            <w:tc>
              <w:tcPr>
                <w:tcW w:w="8901" w:type="dxa"/>
              </w:tcPr>
              <w:p w14:paraId="60FE7FDD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ВЫВОДЫ ПО ГЛАВЕ 3………………………………………………</w:t>
                </w:r>
                <w:proofErr w:type="gramStart"/>
                <w:r>
                  <w:rPr>
                    <w:bCs/>
                    <w:sz w:val="28"/>
                    <w:szCs w:val="28"/>
                  </w:rPr>
                  <w:t>…….</w:t>
                </w:r>
                <w:proofErr w:type="gramEnd"/>
              </w:p>
            </w:tc>
            <w:tc>
              <w:tcPr>
                <w:tcW w:w="736" w:type="dxa"/>
                <w:vAlign w:val="center"/>
              </w:tcPr>
              <w:p w14:paraId="1E7C3A5F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43</w:t>
                </w:r>
              </w:p>
            </w:tc>
          </w:tr>
          <w:tr w:rsidR="003A6693" w14:paraId="328F24B2" w14:textId="77777777" w:rsidTr="00DE0BEF">
            <w:tc>
              <w:tcPr>
                <w:tcW w:w="8901" w:type="dxa"/>
              </w:tcPr>
              <w:p w14:paraId="62DEF567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ЗАКЛЮЧЕНИЕ……………………………………………………………...</w:t>
                </w:r>
              </w:p>
            </w:tc>
            <w:tc>
              <w:tcPr>
                <w:tcW w:w="736" w:type="dxa"/>
                <w:vAlign w:val="center"/>
              </w:tcPr>
              <w:p w14:paraId="1E7967C8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44</w:t>
                </w:r>
              </w:p>
            </w:tc>
          </w:tr>
          <w:tr w:rsidR="003A6693" w14:paraId="1B05F3F8" w14:textId="77777777" w:rsidTr="00DE0BEF">
            <w:tc>
              <w:tcPr>
                <w:tcW w:w="8901" w:type="dxa"/>
              </w:tcPr>
              <w:p w14:paraId="387F8D9E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СПИСОК ЛИТЕРАТУРЫ…………………………………………………...</w:t>
                </w:r>
              </w:p>
            </w:tc>
            <w:tc>
              <w:tcPr>
                <w:tcW w:w="736" w:type="dxa"/>
                <w:vAlign w:val="center"/>
              </w:tcPr>
              <w:p w14:paraId="1068AEC8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46</w:t>
                </w:r>
              </w:p>
            </w:tc>
          </w:tr>
          <w:tr w:rsidR="003A6693" w14:paraId="00EDC687" w14:textId="77777777" w:rsidTr="00DE0BEF">
            <w:tc>
              <w:tcPr>
                <w:tcW w:w="8901" w:type="dxa"/>
              </w:tcPr>
              <w:p w14:paraId="4E6D253E" w14:textId="77777777" w:rsidR="003A6693" w:rsidRDefault="003A6693" w:rsidP="00DE0BEF">
                <w:pPr>
                  <w:pStyle w:val="a9"/>
                  <w:spacing w:line="360" w:lineRule="auto"/>
                  <w:ind w:left="31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ПРИЛОЖЕНИЯ……………………………………………………………...</w:t>
                </w:r>
              </w:p>
            </w:tc>
            <w:tc>
              <w:tcPr>
                <w:tcW w:w="736" w:type="dxa"/>
                <w:vAlign w:val="center"/>
              </w:tcPr>
              <w:p w14:paraId="4C3AA58C" w14:textId="77777777" w:rsidR="003A6693" w:rsidRDefault="003A6693" w:rsidP="00DE0BEF">
                <w:pPr>
                  <w:spacing w:line="360" w:lineRule="auto"/>
                  <w:jc w:val="center"/>
                  <w:rPr>
                    <w:bCs/>
                    <w:sz w:val="28"/>
                    <w:szCs w:val="28"/>
                  </w:rPr>
                </w:pPr>
                <w:r>
                  <w:rPr>
                    <w:bCs/>
                    <w:sz w:val="28"/>
                    <w:szCs w:val="28"/>
                  </w:rPr>
                  <w:t>48</w:t>
                </w:r>
              </w:p>
            </w:tc>
          </w:tr>
        </w:tbl>
        <w:p w14:paraId="0C0DB682" w14:textId="4E60722F" w:rsidR="00BA6093" w:rsidRDefault="00000000" w:rsidP="003A6693">
          <w:pPr>
            <w:spacing w:after="0" w:line="240" w:lineRule="auto"/>
            <w:jc w:val="center"/>
            <w:rPr>
              <w:sz w:val="28"/>
              <w:szCs w:val="28"/>
            </w:rPr>
          </w:pPr>
        </w:p>
      </w:sdtContent>
    </w:sdt>
    <w:p w14:paraId="051F5E17" w14:textId="77777777" w:rsidR="00BA6093" w:rsidRDefault="00BA6093"/>
    <w:p w14:paraId="1F694910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24A0D6" w14:textId="77777777" w:rsidR="00BA6093" w:rsidRDefault="00B4153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093B0A2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1FEEB4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условиях активного развития информационных технологий и цифровизации образовательной среды возрастает необходимость автоматизации процессов, связанных с организацией учебной деятельности. Современные образовательные организации стремятся оптимизировать работу с учебной документацией, сократить временные затраты на обработку информации и повысить эффективность управления образовательным процессом. Одним из важных направлений автоматизации является учет курсовых и дипломных проектов студентов.</w:t>
      </w:r>
    </w:p>
    <w:p w14:paraId="0A156435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В большинстве колледжей учет курсовых и дипломных проектов ведется с использованием бумажных журналов, электронных таблиц и отдельных текстовых документов. Такой способ не всегда обеспечивает удобство хранения и обработки информации, затрудняет контроль сроков выполнения работ, распределение руководителей и анализ результатов защиты. При работе с большим объемом данных возрастает риск ошибок, дублирования и потери информации, что отрицательно влияет на организацию учебного процесса.</w:t>
      </w:r>
    </w:p>
    <w:p w14:paraId="71B1FF8C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Актуальность данной темы заключается в необходимости разработки программного средства, обеспечивающего автоматизированный учет курсовых и дипломных проектов в колледже. Использование специализированного программного модуля позволяет систематизировать данные о студентах, темах проектов, руководителях и результатах защиты, а также обеспечить оперативный доступ к информации, что повышает эффективность работы преподавателей и сотрудников учебной части.</w:t>
      </w:r>
    </w:p>
    <w:p w14:paraId="54A583D6" w14:textId="77777777" w:rsidR="00485CAB" w:rsidRPr="00485CAB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 xml:space="preserve">Вопросы автоматизации учета учебной документации рассматриваются в работах многих отечественных и зарубежных авторов, изучающих проблемы разработки информационных систем для образовательных организаций. В литературе описаны основные принципы проектирования баз данных, методы разработки программных модулей и требования к образовательным </w:t>
      </w:r>
      <w:r w:rsidRPr="00485CAB">
        <w:rPr>
          <w:rFonts w:ascii="Times New Roman" w:hAnsi="Times New Roman"/>
          <w:sz w:val="28"/>
          <w:szCs w:val="28"/>
        </w:rPr>
        <w:lastRenderedPageBreak/>
        <w:t>информационным системам. Однако существующие программные решения не всегда учитывают особенности конкретного колледжа, что обуславливает необходимость создания адаптированного программного модуля.</w:t>
      </w:r>
    </w:p>
    <w:p w14:paraId="0AAEC9F1" w14:textId="6F2D9E59" w:rsidR="00BA6093" w:rsidRDefault="00485CAB" w:rsidP="00485CAB">
      <w:pPr>
        <w:spacing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  <w:r w:rsidRPr="00485CAB">
        <w:rPr>
          <w:rFonts w:ascii="Times New Roman" w:hAnsi="Times New Roman"/>
          <w:sz w:val="28"/>
          <w:szCs w:val="28"/>
        </w:rPr>
        <w:t>Разработка программного модуля учета курсовых и дипломных проектов способствует автоматизации рутинных операций, повышению прозрачности учебного процесса и упрощению анализа результатов проектной деятельности студентов. Кроме того, выполнение данного проекта имеет практическую значимость для профессиональной подготовки студентов специальности «Информационные системы и программирование», так как позволяет закрепить теоретические знания и сформировать навыки разработки программного обеспечения.</w:t>
      </w:r>
    </w:p>
    <w:p w14:paraId="6E85E9A8" w14:textId="3739382B" w:rsidR="00B02A85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Объект исследования</w:t>
      </w:r>
      <w:r>
        <w:rPr>
          <w:rFonts w:ascii="Times New Roman" w:hAnsi="Times New Roman"/>
          <w:sz w:val="28"/>
          <w:szCs w:val="28"/>
        </w:rPr>
        <w:t xml:space="preserve"> — </w:t>
      </w:r>
      <w:r w:rsidR="00485CAB" w:rsidRPr="00485CAB">
        <w:rPr>
          <w:rFonts w:ascii="Times New Roman" w:hAnsi="Times New Roman"/>
          <w:sz w:val="28"/>
          <w:szCs w:val="28"/>
        </w:rPr>
        <w:t>процесс учета курсовых и дипломных проектов в образовательной организации среднего профессионального образования.</w:t>
      </w:r>
    </w:p>
    <w:p w14:paraId="2261BA55" w14:textId="24B0F659" w:rsidR="00A05830" w:rsidRDefault="00A05830" w:rsidP="00A0583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Предмет исследования</w:t>
      </w:r>
      <w:r>
        <w:rPr>
          <w:rFonts w:ascii="Times New Roman" w:hAnsi="Times New Roman"/>
          <w:sz w:val="28"/>
          <w:szCs w:val="28"/>
        </w:rPr>
        <w:t xml:space="preserve"> —</w:t>
      </w:r>
      <w:r w:rsidR="00B02A85">
        <w:rPr>
          <w:rFonts w:ascii="Times New Roman" w:hAnsi="Times New Roman"/>
          <w:sz w:val="28"/>
          <w:szCs w:val="28"/>
        </w:rPr>
        <w:t xml:space="preserve"> </w:t>
      </w:r>
      <w:r w:rsidR="00485CAB" w:rsidRPr="00485CAB">
        <w:rPr>
          <w:rFonts w:ascii="Times New Roman" w:hAnsi="Times New Roman"/>
          <w:sz w:val="28"/>
          <w:szCs w:val="28"/>
        </w:rPr>
        <w:t>автоматизированного учета курсовых и дипломных проектов студентов колледжа.</w:t>
      </w:r>
    </w:p>
    <w:p w14:paraId="6148AAB4" w14:textId="77777777" w:rsidR="00485CAB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Цель курс</w:t>
      </w:r>
      <w:r w:rsidR="00B02A85">
        <w:rPr>
          <w:rFonts w:ascii="Times New Roman" w:hAnsi="Times New Roman"/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вого проекта - </w:t>
      </w:r>
      <w:r w:rsidR="00485CAB" w:rsidRPr="00485CAB">
        <w:rPr>
          <w:rFonts w:ascii="Times New Roman" w:hAnsi="Times New Roman"/>
          <w:sz w:val="28"/>
          <w:szCs w:val="28"/>
        </w:rPr>
        <w:t>разработка программного модуля для учета курсовых и дипломных проектов в колледже, обеспечивающего хранение, обработку и систематизацию соответствующей информации.</w:t>
      </w:r>
    </w:p>
    <w:p w14:paraId="29DEF6DD" w14:textId="34F6207A" w:rsidR="00BA6093" w:rsidRDefault="00B4153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Задачи исследования:</w:t>
      </w:r>
    </w:p>
    <w:p w14:paraId="659821A9" w14:textId="5842D385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485CAB">
        <w:rPr>
          <w:rFonts w:ascii="Times New Roman" w:hAnsi="Times New Roman"/>
          <w:sz w:val="28"/>
          <w:szCs w:val="28"/>
        </w:rPr>
        <w:t>ровести анализ предметной области и определить особенности учета курсовых и дипломных проектов в колледже;</w:t>
      </w:r>
    </w:p>
    <w:p w14:paraId="0F2D1985" w14:textId="2D55DE10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485CAB">
        <w:rPr>
          <w:rFonts w:ascii="Times New Roman" w:hAnsi="Times New Roman"/>
          <w:sz w:val="28"/>
          <w:szCs w:val="28"/>
        </w:rPr>
        <w:t>азработать технические требования к программному модулю;</w:t>
      </w:r>
    </w:p>
    <w:p w14:paraId="6F15ED3C" w14:textId="6C0BC4ED" w:rsidR="00485CAB" w:rsidRDefault="00485CAB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485CAB">
        <w:rPr>
          <w:rFonts w:ascii="Times New Roman" w:hAnsi="Times New Roman"/>
          <w:sz w:val="28"/>
          <w:szCs w:val="28"/>
        </w:rPr>
        <w:t>проектировать структуру программного модуля и алгоритмы его работы;</w:t>
      </w:r>
    </w:p>
    <w:p w14:paraId="6492092F" w14:textId="672D5E09" w:rsidR="00687689" w:rsidRDefault="0068768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687689">
        <w:rPr>
          <w:rFonts w:ascii="Times New Roman" w:hAnsi="Times New Roman"/>
          <w:sz w:val="28"/>
          <w:szCs w:val="28"/>
        </w:rPr>
        <w:t>еализовать программный модуль с использованием выбранных средств разработки;</w:t>
      </w:r>
    </w:p>
    <w:p w14:paraId="0D4E7603" w14:textId="2E49E990" w:rsidR="00BA6093" w:rsidRDefault="00B41536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Подготовить руководство пользователя.</w:t>
      </w:r>
    </w:p>
    <w:p w14:paraId="16120265" w14:textId="1E602960" w:rsidR="00BA6093" w:rsidRDefault="00B41536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Методы исследования:</w:t>
      </w:r>
      <w:r>
        <w:rPr>
          <w:rFonts w:ascii="Times New Roman" w:hAnsi="Times New Roman"/>
          <w:sz w:val="28"/>
          <w:szCs w:val="28"/>
        </w:rPr>
        <w:t xml:space="preserve"> </w:t>
      </w:r>
      <w:r w:rsidR="00305C54" w:rsidRPr="00305C54">
        <w:rPr>
          <w:rFonts w:ascii="Times New Roman" w:hAnsi="Times New Roman"/>
          <w:sz w:val="28"/>
          <w:szCs w:val="28"/>
        </w:rPr>
        <w:t>анализ нормативной, учебной и научной литературы, анализ предметной области, разработка структуры программного модуля, программирование и тестирование.</w:t>
      </w:r>
    </w:p>
    <w:p w14:paraId="368E30E5" w14:textId="2B03804C" w:rsidR="00374433" w:rsidRDefault="0040522C" w:rsidP="0040522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0522C">
        <w:rPr>
          <w:rFonts w:ascii="Times New Roman" w:hAnsi="Times New Roman"/>
          <w:sz w:val="28"/>
          <w:szCs w:val="28"/>
        </w:rPr>
        <w:t>Информационную основу исследования составили нормативно-правовые акты в сфере информационных технологий и образования, учебные и методические пособия по разработке программного обеспечения, а также материалы, посвященные организации учета учебной деятельности в образовательных организациях. Структура курсовой работы включает введение, три основные главы, заключение, список использованной литературы и приложения.</w:t>
      </w:r>
    </w:p>
    <w:p w14:paraId="405DA3AC" w14:textId="77777777" w:rsidR="00374433" w:rsidRDefault="00374433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4685EC" w14:textId="2E919E27" w:rsidR="00BA6093" w:rsidRDefault="00B41536" w:rsidP="004D4D1E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116224811"/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  <w:bookmarkEnd w:id="0"/>
    </w:p>
    <w:p w14:paraId="7BDB4942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1" w:name="_Toc187791829"/>
      <w:bookmarkStart w:id="2" w:name="_Toc199931731"/>
      <w:r w:rsidRPr="00733FB9">
        <w:rPr>
          <w:color w:val="auto"/>
        </w:rPr>
        <w:t>Анализ предметной области</w:t>
      </w:r>
      <w:bookmarkEnd w:id="1"/>
      <w:bookmarkEnd w:id="2"/>
    </w:p>
    <w:p w14:paraId="260EE906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Перед разработкой программного модуля был проведен анализ процесса учета курсовых и дипломных проектов в образовательной организации среднего профессионального образования, а также основных понятий, связанных с данной предметной областью. Анализ позволил определить участников процесса, структуру хранимых данных и требования к автоматизации учета проектной деятельности студентов.</w:t>
      </w:r>
    </w:p>
    <w:p w14:paraId="250E5510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рамках предметной области были рассмотрены следующие основные понятия:</w:t>
      </w:r>
    </w:p>
    <w:p w14:paraId="31E1FE09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Образовательная организация — учреждение, осуществляющее образовательную деятельность по реализации образовательных программ в соответствии с действующим законодательством Российской Федерации. В контексте данной работы рассматривается колледж, реализующий программы среднего профессионального образования.</w:t>
      </w:r>
    </w:p>
    <w:p w14:paraId="45DB741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Курсовой проект — вид учебной работы студента, выполняемой в рамках освоения учебной дисциплины или профессионального модуля, направленный на закрепление теоретических знаний и формирование практических навыков.</w:t>
      </w:r>
    </w:p>
    <w:p w14:paraId="0F016183" w14:textId="680C9B9D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Дипломный проект (выпускная квалификационная работа)</w:t>
      </w:r>
      <w:r w:rsidR="00E467F5">
        <w:rPr>
          <w:rFonts w:ascii="Times New Roman" w:hAnsi="Times New Roman" w:cs="Times New Roman"/>
          <w:sz w:val="28"/>
          <w:szCs w:val="28"/>
        </w:rPr>
        <w:t xml:space="preserve"> </w:t>
      </w:r>
      <w:r w:rsidRPr="00FD1535">
        <w:rPr>
          <w:rFonts w:ascii="Times New Roman" w:hAnsi="Times New Roman" w:cs="Times New Roman"/>
          <w:sz w:val="28"/>
          <w:szCs w:val="28"/>
        </w:rPr>
        <w:t>— итоговая форма государственной аттестации выпускника, отражающая уровень профессиональной подготовки студента и его готовность к самостоятельной профессиональной деятельности.</w:t>
      </w:r>
    </w:p>
    <w:p w14:paraId="4306992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Студент — обучающийся образовательной организации, осваивающий образовательную программу и выполняющий курсовые и дипломные проекты в соответствии с учебным планом.</w:t>
      </w:r>
    </w:p>
    <w:p w14:paraId="6F2F7B8F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Руководитель проекта — преподаватель образовательной организации, осуществляющий методическое руководство курсовым </w:t>
      </w:r>
      <w:r w:rsidRPr="00FD1535">
        <w:rPr>
          <w:rFonts w:ascii="Times New Roman" w:hAnsi="Times New Roman" w:cs="Times New Roman"/>
          <w:sz w:val="28"/>
          <w:szCs w:val="28"/>
        </w:rPr>
        <w:lastRenderedPageBreak/>
        <w:t>или дипломным проектом студента, контроль сроков выполнения и оценку результатов работы.</w:t>
      </w:r>
    </w:p>
    <w:p w14:paraId="0BA414D7" w14:textId="77777777" w:rsidR="00FD1535" w:rsidRPr="00FD1535" w:rsidRDefault="00FD1535" w:rsidP="00FD1535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Учет курсовых и дипломных проектов — совокупность действий, направленных на регистрацию, хранение, обработку и анализ информации о проектах, студентах, руководителях, этапах выполнения и результатах защиты.</w:t>
      </w:r>
    </w:p>
    <w:p w14:paraId="30C02132" w14:textId="77777777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>В процессе анализа предметной области было установлено, что учет курсовых и дипломных проектов в колледже, как правило, ведется с использованием бумажных журналов и электронных таблиц. Такой способ учета не обеспечивает единого информационного пространства, усложняет поиск данных, контроль сроков выполнения работ и формирование отчетности. Кроме того, при увеличении количества студентов возрастает нагрузка на преподавателей и сотрудников учебной части.</w:t>
      </w:r>
    </w:p>
    <w:p w14:paraId="55C651A1" w14:textId="0D5C635E" w:rsidR="00FD1535" w:rsidRP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Для более наглядного представления взаимодействия пользователей с разрабатываемым программным модулем была разработана диаграмма вариантов использования, отражающая основные функции системы и роли </w:t>
      </w:r>
      <w:r w:rsidR="00D33531" w:rsidRPr="00FD1535">
        <w:rPr>
          <w:rFonts w:ascii="Times New Roman" w:hAnsi="Times New Roman" w:cs="Times New Roman"/>
          <w:sz w:val="28"/>
          <w:szCs w:val="28"/>
        </w:rPr>
        <w:t>пользователей.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(Рисунок1)</w:t>
      </w:r>
      <w:r w:rsidRPr="00FD1535">
        <w:rPr>
          <w:rFonts w:ascii="Times New Roman" w:hAnsi="Times New Roman" w:cs="Times New Roman"/>
          <w:sz w:val="28"/>
          <w:szCs w:val="28"/>
        </w:rPr>
        <w:t xml:space="preserve"> В качестве основных пользователей системы рассматриваются преподаватель и сотрудник учебной части, осуществляющие ввод, просмотр и корректировку данных.</w:t>
      </w:r>
    </w:p>
    <w:p w14:paraId="34367EDB" w14:textId="06FBE5F0" w:rsidR="00FD1535" w:rsidRDefault="00FD1535" w:rsidP="00FD15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535">
        <w:rPr>
          <w:rFonts w:ascii="Times New Roman" w:hAnsi="Times New Roman" w:cs="Times New Roman"/>
          <w:sz w:val="28"/>
          <w:szCs w:val="28"/>
        </w:rPr>
        <w:t xml:space="preserve">В ходе анализа также были изучены нормативные документы в сфере образования и информационных технологий, регламентирующие требования к организации учебного процесса и ведению учебной документации. Изучение данных документов позволило определить основные требования к структуре информации, хранимой в программном модуле, а также к обеспечению ее целостности и </w:t>
      </w:r>
      <w:r w:rsidR="00D33531" w:rsidRPr="00FD1535">
        <w:rPr>
          <w:rFonts w:ascii="Times New Roman" w:hAnsi="Times New Roman" w:cs="Times New Roman"/>
          <w:sz w:val="28"/>
          <w:szCs w:val="28"/>
        </w:rPr>
        <w:t>актуальности.</w:t>
      </w:r>
      <w:r w:rsidR="00D33531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60615F">
        <w:rPr>
          <w:rFonts w:ascii="Times New Roman" w:hAnsi="Times New Roman" w:cs="Times New Roman"/>
          <w:sz w:val="28"/>
          <w:szCs w:val="28"/>
          <w:lang w:val="en-US"/>
        </w:rPr>
        <w:t>.1</w:t>
      </w:r>
      <w:r w:rsidR="00D33531">
        <w:rPr>
          <w:rFonts w:ascii="Times New Roman" w:hAnsi="Times New Roman" w:cs="Times New Roman"/>
          <w:sz w:val="28"/>
          <w:szCs w:val="28"/>
        </w:rPr>
        <w:t>)</w:t>
      </w:r>
    </w:p>
    <w:p w14:paraId="05CEFA76" w14:textId="706B3A09" w:rsidR="00E467F5" w:rsidRDefault="00E467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0261DE" w14:textId="01E5F58F" w:rsidR="004D4D1E" w:rsidRDefault="00E467F5" w:rsidP="00E467F5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F6A8B7" wp14:editId="3A91FEA9">
            <wp:extent cx="3902149" cy="3970557"/>
            <wp:effectExtent l="19050" t="19050" r="22225" b="11430"/>
            <wp:docPr id="2093020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727" cy="3999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AB7F66" w14:textId="5FBB4169" w:rsidR="00E467F5" w:rsidRDefault="00E467F5" w:rsidP="00E467F5">
      <w:pPr>
        <w:widowControl w:val="0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Рисунок 1.</w:t>
      </w:r>
      <w:r w:rsidR="0060615F">
        <w:rPr>
          <w:sz w:val="28"/>
        </w:rPr>
        <w:t>1</w:t>
      </w:r>
      <w:r>
        <w:rPr>
          <w:sz w:val="28"/>
        </w:rPr>
        <w:t xml:space="preserve"> – Диаграмма вариантов использования</w:t>
      </w:r>
    </w:p>
    <w:p w14:paraId="105C9E5B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ходе анализа нормативной документации были изучены требования к структуре и ведению электронной учебной документации, а также общие положения стандартов, регламентирующих разработку информационных систем и программных модулей. Особое внимание было уделено требованиям к организации хранения данных, их структурированию и обеспечению целостности информации.</w:t>
      </w:r>
    </w:p>
    <w:p w14:paraId="4C33B6FD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 xml:space="preserve">В соответствии с изученными стандартами, при разработке программного модуля учета курсовых и дипломных проектов обязательным является наличие уникальных идентификаторов объектов учета, а также фиксирование основных атрибутов, позволяющих однозначно определить принадлежность данных. К таким обязательным элементам относятся идентификатор студента, идентификатор курсового или дипломного проекта, идентификатор руководителя проекта, дата регистрации проекта, а также сведения о текущем этапе выполнения и результате защиты. Дополнительные элементы, такие как текстовые комментарии, прикрепленные файлы и </w:t>
      </w:r>
      <w:r w:rsidRPr="00E467F5">
        <w:rPr>
          <w:rFonts w:ascii="Times New Roman" w:hAnsi="Times New Roman" w:cs="Times New Roman"/>
          <w:sz w:val="28"/>
          <w:szCs w:val="28"/>
        </w:rPr>
        <w:lastRenderedPageBreak/>
        <w:t>пояснительные материалы, могут использоваться при необходимости и не являются обязательными для заполнения.</w:t>
      </w:r>
    </w:p>
    <w:p w14:paraId="76FFEF02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Соблюдение данных требований позволяет обеспечить целостность и достоверность информации, а также упростить процессы поиска, обработки и анализа данных в рамках программного модуля учета курсовых и дипломных проектов.</w:t>
      </w:r>
    </w:p>
    <w:p w14:paraId="53811D8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рамках анализа структуры учетных данных были определены основные атрибуты, используемые при формировании электронных записей о курсовых и дипломных проектах. Для каждого атрибута учитываются следующие характеристики:</w:t>
      </w:r>
    </w:p>
    <w:p w14:paraId="1B56C359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наименование поля — название параметра, в который вносится информация;</w:t>
      </w:r>
    </w:p>
    <w:p w14:paraId="6A90F81C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способ ввода данных — ручной ввод пользователем либо выбор значения из справочника;</w:t>
      </w:r>
    </w:p>
    <w:p w14:paraId="568B2EA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формат данных — текстовый, числовой, логический или дата;</w:t>
      </w:r>
    </w:p>
    <w:p w14:paraId="34898666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правила ввода — ограничения и требования к корректности вводимых данных;</w:t>
      </w:r>
    </w:p>
    <w:p w14:paraId="1AF5C6B5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обязательность заполнения — указание на необходимость заполнения поля;</w:t>
      </w:r>
    </w:p>
    <w:p w14:paraId="61D4C473" w14:textId="77777777" w:rsidR="00E467F5" w:rsidRPr="00E467F5" w:rsidRDefault="00E467F5" w:rsidP="00E467F5">
      <w:pPr>
        <w:widowControl w:val="0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комментарии — дополнительные пояснения по заполнению и использованию данных.</w:t>
      </w:r>
    </w:p>
    <w:p w14:paraId="3A8160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Применение структурированного подхода к описанию данных позволяет формализовать процесс учета курсовых и дипломных проектов, обеспечить единообразие представления информации и повысить удобство работы пользователей системы.</w:t>
      </w:r>
    </w:p>
    <w:p w14:paraId="10619C80" w14:textId="40C638B4" w:rsidR="002B542C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В результате анализа была сформирована структура данных программного модуля, включающая следующие основные разделы.</w:t>
      </w:r>
    </w:p>
    <w:p w14:paraId="0F7A168D" w14:textId="77777777" w:rsidR="002B542C" w:rsidRDefault="002B542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BD927A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lastRenderedPageBreak/>
        <w:t>Раздел «Студент» содержит обязательную информацию об обучающемся:</w:t>
      </w:r>
    </w:p>
    <w:p w14:paraId="02A8F9BD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уникальный идентификатор студента;</w:t>
      </w:r>
    </w:p>
    <w:p w14:paraId="2781699B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студента;</w:t>
      </w:r>
    </w:p>
    <w:p w14:paraId="2ABD1DA7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группа;</w:t>
      </w:r>
    </w:p>
    <w:p w14:paraId="34275EF1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специальность;</w:t>
      </w:r>
    </w:p>
    <w:p w14:paraId="65722422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форма обучения;</w:t>
      </w:r>
    </w:p>
    <w:p w14:paraId="66E10B5C" w14:textId="77777777" w:rsidR="00E467F5" w:rsidRPr="00E467F5" w:rsidRDefault="00E467F5" w:rsidP="00E467F5">
      <w:pPr>
        <w:widowControl w:val="0"/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 студента.</w:t>
      </w:r>
    </w:p>
    <w:p w14:paraId="627DAE8C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«Курсовой или дипломный проект» включает следующие обязательные поля:</w:t>
      </w:r>
    </w:p>
    <w:p w14:paraId="0A9E20C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идентификатор проекта;</w:t>
      </w:r>
    </w:p>
    <w:p w14:paraId="6F5D408C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тип проекта (курсовой или дипломный);</w:t>
      </w:r>
    </w:p>
    <w:p w14:paraId="67822029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тема проекта;</w:t>
      </w:r>
    </w:p>
    <w:p w14:paraId="0618B4EB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учебная дисциплина или профессиональный модуль;</w:t>
      </w:r>
    </w:p>
    <w:p w14:paraId="7CE13DAF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дата регистрации проекта;</w:t>
      </w:r>
    </w:p>
    <w:p w14:paraId="68086A1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текущий этап выполнения;</w:t>
      </w:r>
    </w:p>
    <w:p w14:paraId="25DBF15E" w14:textId="77777777" w:rsidR="00E467F5" w:rsidRPr="00E467F5" w:rsidRDefault="00E467F5" w:rsidP="00E467F5">
      <w:pPr>
        <w:widowControl w:val="0"/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результат защиты.</w:t>
      </w:r>
    </w:p>
    <w:p w14:paraId="01C76F48" w14:textId="77777777" w:rsidR="00E467F5" w:rsidRPr="00E467F5" w:rsidRDefault="00E467F5" w:rsidP="00E467F5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Раздел «Руководитель проекта» содержит сведения о преподавателе:</w:t>
      </w:r>
    </w:p>
    <w:p w14:paraId="5B04BF3F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фамилия, имя, отчество руководителя;</w:t>
      </w:r>
    </w:p>
    <w:p w14:paraId="6029C687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должность;</w:t>
      </w:r>
    </w:p>
    <w:p w14:paraId="3DB21670" w14:textId="77777777" w:rsidR="00E467F5" w:rsidRPr="00E467F5" w:rsidRDefault="00E467F5" w:rsidP="00E467F5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цикловая комиссия;</w:t>
      </w:r>
    </w:p>
    <w:p w14:paraId="23167ADF" w14:textId="696211C8" w:rsidR="00D33531" w:rsidRPr="00E25ECA" w:rsidRDefault="00E467F5" w:rsidP="00E25ECA">
      <w:pPr>
        <w:widowControl w:val="0"/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67F5">
        <w:rPr>
          <w:rFonts w:ascii="Times New Roman" w:hAnsi="Times New Roman" w:cs="Times New Roman"/>
          <w:sz w:val="28"/>
          <w:szCs w:val="28"/>
        </w:rPr>
        <w:t>контактные данные.</w:t>
      </w:r>
      <w:r w:rsidR="00D33531" w:rsidRPr="00E25ECA">
        <w:rPr>
          <w:sz w:val="28"/>
        </w:rPr>
        <w:br w:type="page"/>
      </w:r>
    </w:p>
    <w:p w14:paraId="1F04D47E" w14:textId="77777777" w:rsidR="00D33531" w:rsidRDefault="00D33531">
      <w:pPr>
        <w:spacing w:after="0" w:line="240" w:lineRule="auto"/>
        <w:rPr>
          <w:sz w:val="28"/>
        </w:rPr>
      </w:pPr>
    </w:p>
    <w:p w14:paraId="3963929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В ходе анализа требований к разграничению доступа к информации было установлено, что пользователи программного модуля должны иметь различные уровни доступа к данным в зависимости от выполняемых функций. Предполагается, что студент имеет доступ к информации о собственном курсовом или дипломном проекте, включая тему, этапы выполнения и результаты защиты. При этом доступ студента ограничен только его персональными данными и не распространяется на проекты других обучающихся.</w:t>
      </w:r>
    </w:p>
    <w:p w14:paraId="3BFB1DE5" w14:textId="0250C9B1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Основная часть информации о курсовых и дипломных проектах доступна преподавателям, осуществляющим руководство проектами. Руководители проектов имеют возможность просматривать сведения о закрепленных за ними студентах, контролировать этапы выполнения работ и анализировать результаты защиты. Вместе с тем отдельные элементы учетных данных могут быть доступны только определенному кругу пользователей, например сотрудникам учебной части.</w:t>
      </w:r>
    </w:p>
    <w:p w14:paraId="2BB6A3C6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Некоторые сведения, необходимые для организационной работы, могут быть доступны сотрудникам учебной части и административному персоналу. К таким данным относятся общая информация о студентах, перечень курсовых и дипломных проектов, а также результаты защит. При этом доступ административного персонала ограничивается только той информацией, которая необходима для выполнения их должностных обязанностей.</w:t>
      </w:r>
    </w:p>
    <w:p w14:paraId="18B5A4A5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Разграничение прав доступа позволяет обеспечить конфиденциальность персональных данных, повысить безопасность информации и исключить несанкционированное изменение учетных данных. Учет данных особенностей является важным этапом при проектировании структуры программного модуля.</w:t>
      </w:r>
    </w:p>
    <w:p w14:paraId="0B7A0CE2" w14:textId="4B9D908A" w:rsidR="0060615F" w:rsidRPr="003A6693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33531">
        <w:rPr>
          <w:rFonts w:ascii="Times New Roman" w:hAnsi="Times New Roman"/>
          <w:sz w:val="28"/>
          <w:szCs w:val="28"/>
        </w:rPr>
        <w:t>На основе проведенного анализа предметной области и требований к структуре данных была разработана ER-диаграмма, отражающая основные сущности системы и связи между ними (рисунок 1.3).</w:t>
      </w:r>
    </w:p>
    <w:p w14:paraId="1BC1DEDC" w14:textId="4A6F09CD" w:rsidR="00E25ECA" w:rsidRDefault="00E25ECA" w:rsidP="00E25EC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9A0DECD" wp14:editId="59137D92">
            <wp:extent cx="4438650" cy="3362082"/>
            <wp:effectExtent l="19050" t="19050" r="19050" b="10160"/>
            <wp:docPr id="7912862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741" cy="33682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7F18B" w14:textId="653DFC16" w:rsidR="00E25ECA" w:rsidRPr="003A6693" w:rsidRDefault="00E25ECA" w:rsidP="00E25ECA">
      <w:pPr>
        <w:widowControl w:val="0"/>
        <w:spacing w:line="360" w:lineRule="auto"/>
        <w:ind w:firstLine="709"/>
        <w:jc w:val="center"/>
        <w:rPr>
          <w:sz w:val="28"/>
          <w:szCs w:val="28"/>
        </w:rPr>
      </w:pPr>
      <w:r w:rsidRPr="009C5915">
        <w:rPr>
          <w:sz w:val="28"/>
          <w:szCs w:val="28"/>
        </w:rPr>
        <w:t>Рисунок 1.</w:t>
      </w:r>
      <w:r>
        <w:rPr>
          <w:sz w:val="28"/>
          <w:szCs w:val="28"/>
        </w:rPr>
        <w:t>3</w:t>
      </w:r>
      <w:r w:rsidRPr="009C5915">
        <w:rPr>
          <w:sz w:val="28"/>
          <w:szCs w:val="28"/>
        </w:rPr>
        <w:t xml:space="preserve"> – </w:t>
      </w:r>
      <w:r w:rsidRPr="009C5915">
        <w:rPr>
          <w:sz w:val="28"/>
          <w:szCs w:val="28"/>
          <w:lang w:val="en-US"/>
        </w:rPr>
        <w:t>ER</w:t>
      </w:r>
      <w:r w:rsidRPr="009C5915">
        <w:rPr>
          <w:sz w:val="28"/>
          <w:szCs w:val="28"/>
        </w:rPr>
        <w:t>-диаграмма предметной области</w:t>
      </w:r>
    </w:p>
    <w:p w14:paraId="2576D835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Также в ходе исследования был проведен анализ одного из распространённых программных решений, применяемых в сфере образования, предназначенных для автоматизации учета учебной деятельности студентов. В качестве аналога была рассмотрена информационная система управления учебными проектами, используемая в образовательных организациях для учета курсовых и дипломных работ обучающихся.</w:t>
      </w:r>
    </w:p>
    <w:p w14:paraId="5B512D70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Преимущества существующих систем учета учебных проектов:</w:t>
      </w:r>
    </w:p>
    <w:p w14:paraId="544906C4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Удобный пользовательский интерфейс — интерфейс подобных систем, как правило, ориентирован на преподавателей и сотрудников учебной части, что упрощает работу с данными и снижает время на обучение пользователей.</w:t>
      </w:r>
    </w:p>
    <w:p w14:paraId="10956852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Функциональность — системы позволяют вести учет студентов, тем курсовых и дипломных проектов, назначать руководителей, контролировать этапы выполнения работ и фиксировать результаты защиты.</w:t>
      </w:r>
    </w:p>
    <w:p w14:paraId="4ECFC07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lastRenderedPageBreak/>
        <w:t>Формирование отчетности — предусмотрена возможность автоматического формирования отчетов по проектной деятельности студентов, что упрощает анализ учебного процесса.</w:t>
      </w:r>
    </w:p>
    <w:p w14:paraId="13179BA8" w14:textId="77777777" w:rsidR="0060615F" w:rsidRPr="0060615F" w:rsidRDefault="0060615F" w:rsidP="0060615F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Централизованное хранение данных — информация хранится в единой базе данных, что снижает риск потери или дублирования сведений.</w:t>
      </w:r>
    </w:p>
    <w:p w14:paraId="0BBB2A44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Недостатки существующих решений:</w:t>
      </w:r>
    </w:p>
    <w:p w14:paraId="265128F4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Стоимость внедрения и сопровождения — многие готовые системы требуют приобретения лицензий и дополнительных затрат на техническую поддержку.</w:t>
      </w:r>
    </w:p>
    <w:p w14:paraId="129CDF9A" w14:textId="1F0ACA4F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Избыточный функционал — часть возможностей, может быть, не востребована в условиях конкретного колледжа, что усложняет использование системы.</w:t>
      </w:r>
    </w:p>
    <w:p w14:paraId="273ACAF3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Требования к техническим ресурсам — для стабильной работы системы может потребоваться современное программное и аппаратное обеспечение.</w:t>
      </w:r>
    </w:p>
    <w:p w14:paraId="15888201" w14:textId="77777777" w:rsidR="0060615F" w:rsidRPr="0060615F" w:rsidRDefault="0060615F" w:rsidP="0060615F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Зависимость от сетевого подключения — веб-ориентированные решения требуют постоянного доступа к сети, что не всегда удобно в условиях учебных аудиторий.</w:t>
      </w:r>
    </w:p>
    <w:p w14:paraId="30F01CE8" w14:textId="77777777" w:rsidR="0060615F" w:rsidRPr="0060615F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>В рамках анализа предметной области также были изучены основные термины и понятия, а также нормативно-правовая база, регламентирующая организацию учебного процесса и обработку персональных данных обучающихся. В качестве ключевых документов рассматривались Федеральный закон «Об образовании в Российской Федерации» № 273-ФЗ, а также нормативные акты, устанавливающие требования к хранению и защите информации в образовательных организациях. На основании данных документов были сформированы требования к структуре учетных данных и обеспечению их актуальности и целостности.</w:t>
      </w:r>
    </w:p>
    <w:p w14:paraId="0691C122" w14:textId="3A4378F3" w:rsidR="00E25ECA" w:rsidRDefault="0060615F" w:rsidP="006061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615F">
        <w:rPr>
          <w:rFonts w:ascii="Times New Roman" w:hAnsi="Times New Roman" w:cs="Times New Roman"/>
          <w:sz w:val="28"/>
          <w:szCs w:val="28"/>
        </w:rPr>
        <w:t xml:space="preserve">Разработанные в ходе работы диаграммы вариантов использования и ER-диаграмма позволили наглядно отразить взаимодействие пользователей с </w:t>
      </w:r>
      <w:r w:rsidRPr="0060615F">
        <w:rPr>
          <w:rFonts w:ascii="Times New Roman" w:hAnsi="Times New Roman" w:cs="Times New Roman"/>
          <w:sz w:val="28"/>
          <w:szCs w:val="28"/>
        </w:rPr>
        <w:lastRenderedPageBreak/>
        <w:t>программным модулем и структуру хранимых данных. Анализ существующих аналогов показал, что при разработке программного модуля учета курсовых и дипломных проектов необходимо учитывать такие факторы, как простота интерфейса, достаточность функционала, минимальные требования к техническим ресурсам и удобство использования в условиях образовательной организации. Учет данных аспектов позволит повысить эффективность внедрения разрабатываемого программного модуля и удобство его использования преподавателями и сотрудниками колледжа.</w:t>
      </w:r>
    </w:p>
    <w:p w14:paraId="4983E7A8" w14:textId="77777777" w:rsidR="00E25ECA" w:rsidRDefault="00E25E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9159F" w14:textId="77777777" w:rsidR="00733FB9" w:rsidRPr="00733FB9" w:rsidRDefault="00733FB9" w:rsidP="00733FB9">
      <w:pPr>
        <w:pStyle w:val="14"/>
        <w:numPr>
          <w:ilvl w:val="1"/>
          <w:numId w:val="21"/>
        </w:numPr>
        <w:spacing w:before="0"/>
        <w:ind w:left="0" w:firstLine="0"/>
        <w:rPr>
          <w:color w:val="auto"/>
        </w:rPr>
      </w:pPr>
      <w:bookmarkStart w:id="3" w:name="_Toc187791830"/>
      <w:bookmarkStart w:id="4" w:name="_Toc199931732"/>
      <w:r w:rsidRPr="00733FB9">
        <w:rPr>
          <w:color w:val="auto"/>
        </w:rPr>
        <w:lastRenderedPageBreak/>
        <w:t>Техническое задание</w:t>
      </w:r>
      <w:bookmarkEnd w:id="3"/>
      <w:bookmarkEnd w:id="4"/>
    </w:p>
    <w:p w14:paraId="0C00A0E1" w14:textId="00A5A036" w:rsidR="00733FB9" w:rsidRPr="00733FB9" w:rsidRDefault="00733FB9" w:rsidP="00733FB9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0F28969B" w14:textId="33324F24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 разрабатывалось в октябре 202</w:t>
      </w:r>
      <w:r w:rsidRPr="00733FB9">
        <w:rPr>
          <w:rFonts w:ascii="Times New Roman" w:hAnsi="Times New Roman"/>
          <w:sz w:val="28"/>
          <w:szCs w:val="28"/>
        </w:rPr>
        <w:t>6</w:t>
      </w:r>
      <w:r w:rsidRPr="00733FB9">
        <w:rPr>
          <w:rFonts w:ascii="Times New Roman" w:hAnsi="Times New Roman"/>
          <w:sz w:val="28"/>
          <w:szCs w:val="28"/>
        </w:rPr>
        <w:t xml:space="preserve"> года с учетом требований ГОСТ 19.201–78 [4].</w:t>
      </w:r>
    </w:p>
    <w:p w14:paraId="23267AF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Наименование программы — «</w:t>
      </w:r>
      <w:proofErr w:type="spellStart"/>
      <w:r w:rsidRPr="00733FB9">
        <w:rPr>
          <w:rFonts w:ascii="Times New Roman" w:hAnsi="Times New Roman"/>
          <w:sz w:val="28"/>
          <w:szCs w:val="28"/>
        </w:rPr>
        <w:t>ProjectEdu</w:t>
      </w:r>
      <w:proofErr w:type="spellEnd"/>
      <w:r w:rsidRPr="00733FB9">
        <w:rPr>
          <w:rFonts w:ascii="Times New Roman" w:hAnsi="Times New Roman"/>
          <w:sz w:val="28"/>
          <w:szCs w:val="28"/>
        </w:rPr>
        <w:t>». Программа предназначена для автоматизации процессов учета, хранения и обработки информации о курсовых и дипломных проектах студентов в образовательной организации среднего профессионального образования.</w:t>
      </w:r>
    </w:p>
    <w:p w14:paraId="16495571" w14:textId="6AE0B82F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модуля осуществляется на основании заявки образовательной организации и перечня тем курсовых проектов, утвержденных на заседании предметно-цикловой комиссии информатики и программирования в 202</w:t>
      </w:r>
      <w:r w:rsidRPr="00733FB9">
        <w:rPr>
          <w:rFonts w:ascii="Times New Roman" w:hAnsi="Times New Roman"/>
          <w:sz w:val="28"/>
          <w:szCs w:val="28"/>
        </w:rPr>
        <w:t>6</w:t>
      </w:r>
      <w:r w:rsidRPr="00733FB9">
        <w:rPr>
          <w:rFonts w:ascii="Times New Roman" w:hAnsi="Times New Roman"/>
          <w:sz w:val="28"/>
          <w:szCs w:val="28"/>
        </w:rPr>
        <w:t xml:space="preserve"> году.</w:t>
      </w:r>
    </w:p>
    <w:p w14:paraId="165F8A7F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возможность выполнения следующих функций:</w:t>
      </w:r>
    </w:p>
    <w:p w14:paraId="6A50F7AF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ведение учета студентов (добавление, редактирование, удаление данных);</w:t>
      </w:r>
    </w:p>
    <w:p w14:paraId="3F3AF4B4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регистрация курсовых и дипломных проектов студентов;</w:t>
      </w:r>
    </w:p>
    <w:p w14:paraId="53CA6818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хранение информации о темах проектов, типе проекта и этапах выполнения;</w:t>
      </w:r>
    </w:p>
    <w:p w14:paraId="17083E3B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назначение руководителей курсовых и дипломных проектов;</w:t>
      </w:r>
    </w:p>
    <w:p w14:paraId="32482B49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фиксация результатов защиты и итоговых оценок;</w:t>
      </w:r>
    </w:p>
    <w:p w14:paraId="15B15ECC" w14:textId="77777777" w:rsidR="00733FB9" w:rsidRPr="00733FB9" w:rsidRDefault="00733FB9" w:rsidP="00733FB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формирование отчетов по курсовым и дипломным проектам за выбранный период.</w:t>
      </w:r>
    </w:p>
    <w:p w14:paraId="508E7254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</w:t>
      </w:r>
    </w:p>
    <w:p w14:paraId="03C4DF87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обеспечение бесперебойного электропитания технических средств;</w:t>
      </w:r>
    </w:p>
    <w:p w14:paraId="32BFFDCF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использование лицензионного программного обеспечения;</w:t>
      </w:r>
    </w:p>
    <w:p w14:paraId="0A78B7C8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lastRenderedPageBreak/>
        <w:t>защита компьютеров от вредоносного программного обеспечения с использованием антивирусных средств;</w:t>
      </w:r>
    </w:p>
    <w:p w14:paraId="542F355E" w14:textId="77777777" w:rsidR="00733FB9" w:rsidRPr="00733FB9" w:rsidRDefault="00733FB9" w:rsidP="00733FB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соблюдение правил эксплуатации технических и программных средств.</w:t>
      </w:r>
    </w:p>
    <w:p w14:paraId="321F3C74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Время восстановления работы программы после отказа, вызванного сбоем электропитания либо </w:t>
      </w:r>
      <w:proofErr w:type="spellStart"/>
      <w:r w:rsidRPr="00733FB9">
        <w:rPr>
          <w:rFonts w:ascii="Times New Roman" w:hAnsi="Times New Roman"/>
          <w:sz w:val="28"/>
          <w:szCs w:val="28"/>
        </w:rPr>
        <w:t>нефатальным</w:t>
      </w:r>
      <w:proofErr w:type="spellEnd"/>
      <w:r w:rsidRPr="00733FB9">
        <w:rPr>
          <w:rFonts w:ascii="Times New Roman" w:hAnsi="Times New Roman"/>
          <w:sz w:val="28"/>
          <w:szCs w:val="28"/>
        </w:rPr>
        <w:t xml:space="preserve"> сбоем операционной системы, не должно превышать 5 минут при условии соблюдения требований эксплуатации программных и технических средств.</w:t>
      </w:r>
    </w:p>
    <w:p w14:paraId="735EF7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Время восстановления работы программы после отказа, вызванного неисправностью технических средств или фатальным сбоем операционной системы, не должно превышать времени, необходимого для устранения неисправностей и переустановки программного обеспечения.</w:t>
      </w:r>
    </w:p>
    <w:p w14:paraId="1D5515CB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Отказы программы возможны вследствие некорректных действий пользователя при работе с программным модулем. Для предотвращения подобных ситуаций пользователю не должны предоставляться административные привилегии.</w:t>
      </w:r>
    </w:p>
    <w:p w14:paraId="6431C7B6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Климатические условия эксплуатации программного модуля должны соответствовать требованиям, предъявляемым к условиям эксплуатации персональных компьютеров.</w:t>
      </w:r>
    </w:p>
    <w:p w14:paraId="64C78F7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10/11, а также сервер баз данных, функционирующий в локальной сети образовательной организации.</w:t>
      </w:r>
    </w:p>
    <w:p w14:paraId="56D6EBB1" w14:textId="72ABB27E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Исходный код программного модуля должен быть реализован на языке программирования C#. В качестве интегрированной среды разработки должна использоваться среда Microsoft Visual Studio 202</w:t>
      </w:r>
      <w:r w:rsidRPr="00733FB9">
        <w:rPr>
          <w:rFonts w:ascii="Times New Roman" w:hAnsi="Times New Roman"/>
          <w:sz w:val="28"/>
          <w:szCs w:val="28"/>
        </w:rPr>
        <w:t>6</w:t>
      </w:r>
      <w:r w:rsidRPr="00733FB9">
        <w:rPr>
          <w:rFonts w:ascii="Times New Roman" w:hAnsi="Times New Roman"/>
          <w:sz w:val="28"/>
          <w:szCs w:val="28"/>
        </w:rPr>
        <w:t>.</w:t>
      </w:r>
    </w:p>
    <w:p w14:paraId="0E1CD8FE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 xml:space="preserve">В качестве системы управления базами данных для хранения информации о курсовых и дипломных проектах должна использоваться бесплатная СУБД Microsoft SQL Server 2022 Express с возможностью последующего перехода на СУБД </w:t>
      </w:r>
      <w:proofErr w:type="spellStart"/>
      <w:r w:rsidRPr="00733FB9">
        <w:rPr>
          <w:rFonts w:ascii="Times New Roman" w:hAnsi="Times New Roman"/>
          <w:sz w:val="28"/>
          <w:szCs w:val="28"/>
        </w:rPr>
        <w:t>PostgreSQL</w:t>
      </w:r>
      <w:proofErr w:type="spellEnd"/>
      <w:r w:rsidRPr="00733FB9">
        <w:rPr>
          <w:rFonts w:ascii="Times New Roman" w:hAnsi="Times New Roman"/>
          <w:sz w:val="28"/>
          <w:szCs w:val="28"/>
        </w:rPr>
        <w:t xml:space="preserve">. Доступ к данным должен быть </w:t>
      </w:r>
      <w:r w:rsidRPr="00733FB9">
        <w:rPr>
          <w:rFonts w:ascii="Times New Roman" w:hAnsi="Times New Roman"/>
          <w:sz w:val="28"/>
          <w:szCs w:val="28"/>
        </w:rPr>
        <w:lastRenderedPageBreak/>
        <w:t>разграничен по ролям пользователей средствами СУБД и программного обеспечения.</w:t>
      </w:r>
    </w:p>
    <w:p w14:paraId="03BD4D2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Системное программное обеспечение должно быть представлено лицензионной локализованной версией операционной системы Windows 10/11.</w:t>
      </w:r>
    </w:p>
    <w:p w14:paraId="1044E86C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Программное обеспечение поставляется в виде программного изделия на электронном носителе (Приложение 1). Требования к транспортировке и хранению должны соответствовать условиям эксплуатации носителей информации.</w:t>
      </w:r>
    </w:p>
    <w:p w14:paraId="3E952D42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Программа должна обеспечивать взаимодействие с пользователем посредством графического пользовательского интерфейса.</w:t>
      </w:r>
    </w:p>
    <w:p w14:paraId="7BF6156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Предварительный состав программной документации включает следующие документы:</w:t>
      </w:r>
    </w:p>
    <w:p w14:paraId="2A9F840E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техническое задание;</w:t>
      </w:r>
    </w:p>
    <w:p w14:paraId="4499E820" w14:textId="77777777" w:rsidR="00733FB9" w:rsidRPr="00733FB9" w:rsidRDefault="00733FB9" w:rsidP="00733FB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руководство оператора (пользователя).</w:t>
      </w:r>
    </w:p>
    <w:p w14:paraId="5F6AE1B3" w14:textId="77777777" w:rsidR="00733FB9" w:rsidRPr="00733FB9" w:rsidRDefault="00733FB9" w:rsidP="00733FB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t>Разработка программного обеспечения должна быть выполнена в следующие этапы:</w:t>
      </w:r>
    </w:p>
    <w:p w14:paraId="51CF63E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требований (январь 2026 г.);</w:t>
      </w:r>
    </w:p>
    <w:p w14:paraId="1C39A723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проектирование программного модуля (февраль 2026 г.);</w:t>
      </w:r>
    </w:p>
    <w:p w14:paraId="6ACDAD5F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реализация (март 2026 г.);</w:t>
      </w:r>
    </w:p>
    <w:p w14:paraId="6F811689" w14:textId="77777777" w:rsidR="00733FB9" w:rsidRPr="00733FB9" w:rsidRDefault="00733FB9" w:rsidP="00733FB9">
      <w:pPr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33FB9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и отладка (апрель 2026 г.).</w:t>
      </w:r>
    </w:p>
    <w:p w14:paraId="76BEED1F" w14:textId="11017765" w:rsidR="0060615F" w:rsidRPr="00733FB9" w:rsidRDefault="0060615F" w:rsidP="00733FB9">
      <w:pPr>
        <w:numPr>
          <w:ilvl w:val="0"/>
          <w:numId w:val="25"/>
        </w:numPr>
        <w:spacing w:after="0" w:line="240" w:lineRule="auto"/>
        <w:rPr>
          <w:rFonts w:ascii="Times New Roman" w:hAnsi="Times New Roman"/>
          <w:sz w:val="28"/>
          <w:szCs w:val="28"/>
        </w:rPr>
      </w:pPr>
      <w:r w:rsidRPr="00733FB9">
        <w:rPr>
          <w:rFonts w:ascii="Times New Roman" w:hAnsi="Times New Roman"/>
          <w:sz w:val="28"/>
          <w:szCs w:val="28"/>
        </w:rPr>
        <w:br w:type="page"/>
      </w:r>
    </w:p>
    <w:p w14:paraId="0263D98C" w14:textId="77777777" w:rsidR="00D33531" w:rsidRPr="00D33531" w:rsidRDefault="00D33531" w:rsidP="00D3353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26603F" w14:textId="1B47299B" w:rsidR="00D33531" w:rsidRDefault="00D33531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398CB588" w14:textId="4D43E148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СПИСОК ЛИТЕРАТУРЫ</w:t>
      </w:r>
    </w:p>
    <w:p w14:paraId="661CF38D" w14:textId="77777777" w:rsidR="00BA6093" w:rsidRDefault="00BA6093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FB85D8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Алексанян, А. А. Программирование на платформе .NET Framework 4.8 с использованием C# и </w:t>
      </w:r>
      <w:proofErr w:type="gramStart"/>
      <w:r>
        <w:rPr>
          <w:rFonts w:ascii="Times New Roman" w:hAnsi="Times New Roman"/>
          <w:sz w:val="28"/>
          <w:szCs w:val="28"/>
        </w:rPr>
        <w:t>WPF :</w:t>
      </w:r>
      <w:proofErr w:type="gramEnd"/>
      <w:r>
        <w:rPr>
          <w:rFonts w:ascii="Times New Roman" w:hAnsi="Times New Roman"/>
          <w:sz w:val="28"/>
          <w:szCs w:val="28"/>
        </w:rPr>
        <w:t xml:space="preserve"> учебное пособие / А. А. Алексанян. — </w:t>
      </w:r>
      <w:proofErr w:type="gramStart"/>
      <w:r>
        <w:rPr>
          <w:rFonts w:ascii="Times New Roman" w:hAnsi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/>
          <w:sz w:val="28"/>
          <w:szCs w:val="28"/>
        </w:rPr>
        <w:t xml:space="preserve"> ДМК Пресс, 2021. — 384 с.</w:t>
      </w:r>
    </w:p>
    <w:p w14:paraId="5EEA2205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Мак-Коннелл, С. Совершенный </w:t>
      </w:r>
      <w:proofErr w:type="gramStart"/>
      <w:r>
        <w:rPr>
          <w:rFonts w:ascii="Times New Roman" w:hAnsi="Times New Roman"/>
          <w:sz w:val="28"/>
          <w:szCs w:val="28"/>
        </w:rPr>
        <w:t>код :</w:t>
      </w:r>
      <w:proofErr w:type="gramEnd"/>
      <w:r>
        <w:rPr>
          <w:rFonts w:ascii="Times New Roman" w:hAnsi="Times New Roman"/>
          <w:sz w:val="28"/>
          <w:szCs w:val="28"/>
        </w:rPr>
        <w:t xml:space="preserve"> 2-е изд. / Стив Мак-</w:t>
      </w:r>
      <w:proofErr w:type="gramStart"/>
      <w:r>
        <w:rPr>
          <w:rFonts w:ascii="Times New Roman" w:hAnsi="Times New Roman"/>
          <w:sz w:val="28"/>
          <w:szCs w:val="28"/>
        </w:rPr>
        <w:t>Коннелл ;</w:t>
      </w:r>
      <w:proofErr w:type="gramEnd"/>
      <w:r>
        <w:rPr>
          <w:rFonts w:ascii="Times New Roman" w:hAnsi="Times New Roman"/>
          <w:sz w:val="28"/>
          <w:szCs w:val="28"/>
        </w:rPr>
        <w:t xml:space="preserve"> пер. с англ. — Санкт-</w:t>
      </w:r>
      <w:proofErr w:type="gramStart"/>
      <w:r>
        <w:rPr>
          <w:rFonts w:ascii="Times New Roman" w:hAnsi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/>
          <w:sz w:val="28"/>
          <w:szCs w:val="28"/>
        </w:rPr>
        <w:t xml:space="preserve"> Питер, 2020. — 896 с.</w:t>
      </w:r>
    </w:p>
    <w:p w14:paraId="57280962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Троелсен</w:t>
      </w:r>
      <w:proofErr w:type="spellEnd"/>
      <w:r>
        <w:rPr>
          <w:rFonts w:ascii="Times New Roman" w:hAnsi="Times New Roman"/>
          <w:sz w:val="28"/>
          <w:szCs w:val="28"/>
        </w:rPr>
        <w:t xml:space="preserve">, Э. Язык программирования C# 9.0 и платформа .NET </w:t>
      </w:r>
      <w:proofErr w:type="gramStart"/>
      <w:r>
        <w:rPr>
          <w:rFonts w:ascii="Times New Roman" w:hAnsi="Times New Roman"/>
          <w:sz w:val="28"/>
          <w:szCs w:val="28"/>
        </w:rPr>
        <w:t>5 :</w:t>
      </w:r>
      <w:proofErr w:type="gramEnd"/>
      <w:r>
        <w:rPr>
          <w:rFonts w:ascii="Times New Roman" w:hAnsi="Times New Roman"/>
          <w:sz w:val="28"/>
          <w:szCs w:val="28"/>
        </w:rPr>
        <w:t xml:space="preserve"> профессиональное руководство / Эндрю </w:t>
      </w:r>
      <w:proofErr w:type="spellStart"/>
      <w:r>
        <w:rPr>
          <w:rFonts w:ascii="Times New Roman" w:hAnsi="Times New Roman"/>
          <w:sz w:val="28"/>
          <w:szCs w:val="28"/>
        </w:rPr>
        <w:t>Троелсен</w:t>
      </w:r>
      <w:proofErr w:type="spellEnd"/>
      <w:r>
        <w:rPr>
          <w:rFonts w:ascii="Times New Roman" w:hAnsi="Times New Roman"/>
          <w:sz w:val="28"/>
          <w:szCs w:val="28"/>
        </w:rPr>
        <w:t xml:space="preserve">, Филипп </w:t>
      </w:r>
      <w:proofErr w:type="spellStart"/>
      <w:r>
        <w:rPr>
          <w:rFonts w:ascii="Times New Roman" w:hAnsi="Times New Roman"/>
          <w:sz w:val="28"/>
          <w:szCs w:val="28"/>
        </w:rPr>
        <w:t>Джепикс</w:t>
      </w:r>
      <w:proofErr w:type="spellEnd"/>
      <w:r>
        <w:rPr>
          <w:rFonts w:ascii="Times New Roman" w:hAnsi="Times New Roman"/>
          <w:sz w:val="28"/>
          <w:szCs w:val="28"/>
        </w:rPr>
        <w:t>. — 9-е изд. — Санкт-</w:t>
      </w:r>
      <w:proofErr w:type="gramStart"/>
      <w:r>
        <w:rPr>
          <w:rFonts w:ascii="Times New Roman" w:hAnsi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/>
          <w:sz w:val="28"/>
          <w:szCs w:val="28"/>
        </w:rPr>
        <w:t xml:space="preserve"> Питер, 2021. — 1392 с.</w:t>
      </w:r>
    </w:p>
    <w:p w14:paraId="35FCE03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4131D81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Microsoft. Документация по Windows </w:t>
      </w:r>
      <w:proofErr w:type="spellStart"/>
      <w:r>
        <w:rPr>
          <w:rFonts w:ascii="Times New Roman" w:hAnsi="Times New Roman"/>
          <w:sz w:val="28"/>
          <w:szCs w:val="28"/>
        </w:rPr>
        <w:t>Presentation</w:t>
      </w:r>
      <w:proofErr w:type="spellEnd"/>
      <w:r>
        <w:rPr>
          <w:rFonts w:ascii="Times New Roman" w:hAnsi="Times New Roman"/>
          <w:sz w:val="28"/>
          <w:szCs w:val="28"/>
        </w:rPr>
        <w:t xml:space="preserve"> Foundation (WPF) [Электронный ресурс]. — URL: https://docs.microsoft.com/ru-ru/dotnet/desktop/wpf/ (дата обращения: 21.11.2025).</w:t>
      </w:r>
    </w:p>
    <w:p w14:paraId="303B18AF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662ECBDC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2C4FB26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Алексанян, А. А. Создание профессиональных приложений на WPF с использованием паттерна </w:t>
      </w:r>
      <w:proofErr w:type="gramStart"/>
      <w:r>
        <w:rPr>
          <w:rFonts w:ascii="Times New Roman" w:hAnsi="Times New Roman"/>
          <w:sz w:val="28"/>
          <w:szCs w:val="28"/>
        </w:rPr>
        <w:t>MVVM :</w:t>
      </w:r>
      <w:proofErr w:type="gramEnd"/>
      <w:r>
        <w:rPr>
          <w:rFonts w:ascii="Times New Roman" w:hAnsi="Times New Roman"/>
          <w:sz w:val="28"/>
          <w:szCs w:val="28"/>
        </w:rPr>
        <w:t xml:space="preserve"> практическое руководство / А. А. Алексанян. — </w:t>
      </w:r>
      <w:proofErr w:type="gramStart"/>
      <w:r>
        <w:rPr>
          <w:rFonts w:ascii="Times New Roman" w:hAnsi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/>
          <w:sz w:val="28"/>
          <w:szCs w:val="28"/>
        </w:rPr>
        <w:t xml:space="preserve"> БХВ-Петербург, 2022. — 416 с.</w:t>
      </w:r>
    </w:p>
    <w:p w14:paraId="087C0073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1829E5E4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A651274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3281AF94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4398686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1DEAA0A4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D2184E0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3EDD1" w14:textId="77777777" w:rsidR="002242F8" w:rsidRDefault="002242F8">
      <w:pPr>
        <w:spacing w:line="240" w:lineRule="auto"/>
      </w:pPr>
      <w:r>
        <w:separator/>
      </w:r>
    </w:p>
  </w:endnote>
  <w:endnote w:type="continuationSeparator" w:id="0">
    <w:p w14:paraId="58341291" w14:textId="77777777" w:rsidR="002242F8" w:rsidRDefault="002242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49F7" w14:textId="0E74A6FF" w:rsidR="00BA6093" w:rsidRDefault="00E37F96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475249" wp14:editId="015E01B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E27C5EE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47524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6E27C5EE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E649E" w14:textId="6F020BDF" w:rsidR="00BA6093" w:rsidRDefault="00E37F96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B2C732A" wp14:editId="55F9E639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1120" cy="283210"/>
              <wp:effectExtent l="0" t="0" r="0" b="0"/>
              <wp:wrapNone/>
              <wp:docPr id="19" name="Текстовое поле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120" cy="2832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65435B" w14:textId="77777777" w:rsidR="00BA6093" w:rsidRDefault="00E176CA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 w:rsidR="00B41536"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02A85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2C732A" id="_x0000_t202" coordsize="21600,21600" o:spt="202" path="m,l,21600r21600,l21600,xe">
              <v:stroke joinstyle="miter"/>
              <v:path gradientshapeok="t" o:connecttype="rect"/>
            </v:shapetype>
            <v:shape id="Текстовое поле 19" o:spid="_x0000_s1027" type="#_x0000_t202" style="position:absolute;margin-left:-45.6pt;margin-top:0;width:5.6pt;height:22.3pt;z-index:251656704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" filled="f" fillcolor="white [3201]" stroked="f" strokeweight=".5pt">
              <v:path arrowok="t"/>
              <v:textbox style="mso-fit-shape-to-text:t" inset="0,0,0,0">
                <w:txbxContent>
                  <w:p w14:paraId="0565435B" w14:textId="77777777" w:rsidR="00BA6093" w:rsidRDefault="00E176CA">
                    <w:pPr>
                      <w:pStyle w:val="a7"/>
                    </w:pPr>
                    <w:r>
                      <w:fldChar w:fldCharType="begin"/>
                    </w:r>
                    <w:r w:rsidR="00B41536">
                      <w:instrText xml:space="preserve"> PAGE  \* MERGEFORMAT </w:instrText>
                    </w:r>
                    <w:r>
                      <w:fldChar w:fldCharType="separate"/>
                    </w:r>
                    <w:r w:rsidR="00B02A85"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34AF864" wp14:editId="4091498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6" name="Текстовое 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9AE4416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4AF864" id="Текстовое поле 16" o:spid="_x0000_s1028" type="#_x0000_t202" style="position:absolute;margin-left:-43.6pt;margin-top:0;width:7.6pt;height:36.15pt;z-index:25165875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" filled="f" stroked="f" strokeweight=".5pt">
              <v:textbox style="mso-fit-shape-to-text:t" inset="0,0,0,0">
                <w:txbxContent>
                  <w:p w14:paraId="59AE4416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2AAC3" w14:textId="77777777" w:rsidR="002242F8" w:rsidRDefault="002242F8">
      <w:pPr>
        <w:spacing w:after="0"/>
      </w:pPr>
      <w:r>
        <w:separator/>
      </w:r>
    </w:p>
  </w:footnote>
  <w:footnote w:type="continuationSeparator" w:id="0">
    <w:p w14:paraId="38F9992A" w14:textId="77777777" w:rsidR="002242F8" w:rsidRDefault="002242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14105BDC"/>
    <w:multiLevelType w:val="multilevel"/>
    <w:tmpl w:val="AD1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84E6601"/>
    <w:multiLevelType w:val="multilevel"/>
    <w:tmpl w:val="F1E0A3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80" w:hanging="2160"/>
      </w:pPr>
      <w:rPr>
        <w:rFonts w:hint="default"/>
      </w:rPr>
    </w:lvl>
  </w:abstractNum>
  <w:abstractNum w:abstractNumId="12" w15:restartNumberingAfterBreak="0">
    <w:nsid w:val="287953F3"/>
    <w:multiLevelType w:val="multilevel"/>
    <w:tmpl w:val="97F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84F07"/>
    <w:multiLevelType w:val="multilevel"/>
    <w:tmpl w:val="00CA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019B6"/>
    <w:multiLevelType w:val="multilevel"/>
    <w:tmpl w:val="2FFC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5352B"/>
    <w:multiLevelType w:val="multilevel"/>
    <w:tmpl w:val="F66A0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AD49E8"/>
    <w:multiLevelType w:val="multilevel"/>
    <w:tmpl w:val="23C0EC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C52BC"/>
    <w:multiLevelType w:val="multilevel"/>
    <w:tmpl w:val="660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0D4CE6"/>
    <w:multiLevelType w:val="multilevel"/>
    <w:tmpl w:val="B032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66098"/>
    <w:multiLevelType w:val="multilevel"/>
    <w:tmpl w:val="D7E63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A04974"/>
    <w:multiLevelType w:val="multilevel"/>
    <w:tmpl w:val="3A7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46F5D"/>
    <w:multiLevelType w:val="multilevel"/>
    <w:tmpl w:val="413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4" w15:restartNumberingAfterBreak="0">
    <w:nsid w:val="73705745"/>
    <w:multiLevelType w:val="multilevel"/>
    <w:tmpl w:val="604A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FF1531"/>
    <w:multiLevelType w:val="multilevel"/>
    <w:tmpl w:val="587C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5566E1"/>
    <w:multiLevelType w:val="multilevel"/>
    <w:tmpl w:val="3E9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202769">
    <w:abstractNumId w:val="0"/>
  </w:num>
  <w:num w:numId="2" w16cid:durableId="1545823451">
    <w:abstractNumId w:val="2"/>
  </w:num>
  <w:num w:numId="3" w16cid:durableId="1105266540">
    <w:abstractNumId w:val="1"/>
  </w:num>
  <w:num w:numId="4" w16cid:durableId="1024944234">
    <w:abstractNumId w:val="10"/>
  </w:num>
  <w:num w:numId="5" w16cid:durableId="1062019599">
    <w:abstractNumId w:val="9"/>
  </w:num>
  <w:num w:numId="6" w16cid:durableId="384916266">
    <w:abstractNumId w:val="6"/>
  </w:num>
  <w:num w:numId="7" w16cid:durableId="1426346091">
    <w:abstractNumId w:val="5"/>
  </w:num>
  <w:num w:numId="8" w16cid:durableId="315455999">
    <w:abstractNumId w:val="23"/>
  </w:num>
  <w:num w:numId="9" w16cid:durableId="999961806">
    <w:abstractNumId w:val="7"/>
  </w:num>
  <w:num w:numId="10" w16cid:durableId="757139232">
    <w:abstractNumId w:val="4"/>
  </w:num>
  <w:num w:numId="11" w16cid:durableId="1544050467">
    <w:abstractNumId w:val="3"/>
  </w:num>
  <w:num w:numId="12" w16cid:durableId="38799389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16610553">
    <w:abstractNumId w:val="18"/>
  </w:num>
  <w:num w:numId="14" w16cid:durableId="1773162066">
    <w:abstractNumId w:val="26"/>
  </w:num>
  <w:num w:numId="15" w16cid:durableId="1842812880">
    <w:abstractNumId w:val="24"/>
  </w:num>
  <w:num w:numId="16" w16cid:durableId="2038965274">
    <w:abstractNumId w:val="14"/>
  </w:num>
  <w:num w:numId="17" w16cid:durableId="2020890652">
    <w:abstractNumId w:val="13"/>
  </w:num>
  <w:num w:numId="18" w16cid:durableId="71858009">
    <w:abstractNumId w:val="25"/>
  </w:num>
  <w:num w:numId="19" w16cid:durableId="1896236844">
    <w:abstractNumId w:val="21"/>
  </w:num>
  <w:num w:numId="20" w16cid:durableId="871113336">
    <w:abstractNumId w:val="11"/>
  </w:num>
  <w:num w:numId="21" w16cid:durableId="802967437">
    <w:abstractNumId w:val="16"/>
  </w:num>
  <w:num w:numId="22" w16cid:durableId="1216622833">
    <w:abstractNumId w:val="8"/>
  </w:num>
  <w:num w:numId="23" w16cid:durableId="1873497665">
    <w:abstractNumId w:val="19"/>
  </w:num>
  <w:num w:numId="24" w16cid:durableId="1514489929">
    <w:abstractNumId w:val="22"/>
  </w:num>
  <w:num w:numId="25" w16cid:durableId="1597517173">
    <w:abstractNumId w:val="20"/>
  </w:num>
  <w:num w:numId="26" w16cid:durableId="736778760">
    <w:abstractNumId w:val="12"/>
  </w:num>
  <w:num w:numId="27" w16cid:durableId="9756459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15D"/>
    <w:rsid w:val="0001587C"/>
    <w:rsid w:val="000C0CC4"/>
    <w:rsid w:val="000F6886"/>
    <w:rsid w:val="00172A27"/>
    <w:rsid w:val="00195DEF"/>
    <w:rsid w:val="001E45C9"/>
    <w:rsid w:val="002242F8"/>
    <w:rsid w:val="00230E4F"/>
    <w:rsid w:val="00261197"/>
    <w:rsid w:val="002B01C3"/>
    <w:rsid w:val="002B31FF"/>
    <w:rsid w:val="002B542C"/>
    <w:rsid w:val="00305C54"/>
    <w:rsid w:val="00374433"/>
    <w:rsid w:val="003A6693"/>
    <w:rsid w:val="0040522C"/>
    <w:rsid w:val="00475102"/>
    <w:rsid w:val="00485CAB"/>
    <w:rsid w:val="004D4D1E"/>
    <w:rsid w:val="004E0D40"/>
    <w:rsid w:val="005742E4"/>
    <w:rsid w:val="005A3289"/>
    <w:rsid w:val="005E5E65"/>
    <w:rsid w:val="0060615F"/>
    <w:rsid w:val="00687689"/>
    <w:rsid w:val="00733FB9"/>
    <w:rsid w:val="00752206"/>
    <w:rsid w:val="007B0D8D"/>
    <w:rsid w:val="007D0B0F"/>
    <w:rsid w:val="0083042A"/>
    <w:rsid w:val="008F1B66"/>
    <w:rsid w:val="00971F9B"/>
    <w:rsid w:val="00A05830"/>
    <w:rsid w:val="00B02A85"/>
    <w:rsid w:val="00B41536"/>
    <w:rsid w:val="00B53560"/>
    <w:rsid w:val="00BA6093"/>
    <w:rsid w:val="00BB7A95"/>
    <w:rsid w:val="00C23583"/>
    <w:rsid w:val="00D23719"/>
    <w:rsid w:val="00D33531"/>
    <w:rsid w:val="00E176CA"/>
    <w:rsid w:val="00E25ECA"/>
    <w:rsid w:val="00E37F96"/>
    <w:rsid w:val="00E467F5"/>
    <w:rsid w:val="00FD1535"/>
    <w:rsid w:val="00FE758F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133B73"/>
  <w15:docId w15:val="{DB13EBC1-BE31-4849-8943-935F922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semiHidden/>
    <w:unhideWhenUsed/>
    <w:qFormat/>
    <w:rsid w:val="00E176CA"/>
    <w:pPr>
      <w:spacing w:after="100"/>
    </w:pPr>
  </w:style>
  <w:style w:type="paragraph" w:styleId="a7">
    <w:name w:val="foot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9">
    <w:name w:val="List Paragraph"/>
    <w:basedOn w:val="a"/>
    <w:link w:val="aa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b">
    <w:name w:val="Balloon Text"/>
    <w:basedOn w:val="a"/>
    <w:link w:val="ac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d">
    <w:name w:val="caption"/>
    <w:basedOn w:val="a"/>
    <w:next w:val="a"/>
    <w:uiPriority w:val="35"/>
    <w:unhideWhenUsed/>
    <w:qFormat/>
    <w:rsid w:val="00D33531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customStyle="1" w:styleId="aa">
    <w:name w:val="Абзац списка Знак"/>
    <w:basedOn w:val="a0"/>
    <w:link w:val="a9"/>
    <w:rsid w:val="003A6693"/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e">
    <w:name w:val="Table Grid"/>
    <w:basedOn w:val="a1"/>
    <w:uiPriority w:val="39"/>
    <w:rsid w:val="003A669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20</Pages>
  <Words>3194</Words>
  <Characters>18209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Denis Lenram</cp:lastModifiedBy>
  <cp:revision>5</cp:revision>
  <dcterms:created xsi:type="dcterms:W3CDTF">2026-01-21T11:43:00Z</dcterms:created>
  <dcterms:modified xsi:type="dcterms:W3CDTF">2026-02-04T11:12:00Z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