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-1888404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223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806"/>
            <w:gridCol w:w="3810"/>
            <w:gridCol w:w="2956"/>
          </w:tblGrid>
          <w:tr w:rsidR="00A04317" w:rsidTr="007F2D0E">
            <w:trPr>
              <w:trHeight w:val="4227"/>
            </w:trPr>
            <w:tc>
              <w:tcPr>
                <w:tcW w:w="380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A04317" w:rsidRDefault="00B5475E" w:rsidP="009B4F09">
                <w:pPr>
                  <w:pStyle w:val="a3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B57C96E631344C2DA9C2FE3921D3610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4F09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Reference document</w:t>
                    </w:r>
                  </w:sdtContent>
                </w:sdt>
              </w:p>
            </w:tc>
            <w:tc>
              <w:tcPr>
                <w:tcW w:w="67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55FA92312BD041119D8FA6F8205BF05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04317" w:rsidRDefault="00A04317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SmallVL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160"/>
                    <w:szCs w:val="16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54731DA9BBEA42E0A6D440AEC53B68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04317" w:rsidRDefault="00A04317" w:rsidP="00A04317">
                    <w:pPr>
                      <w:pStyle w:val="a3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proofErr w:type="spellStart"/>
                    <w:r w:rsidRPr="00A04317">
                      <w:rPr>
                        <w:color w:val="4F81BD" w:themeColor="accent1"/>
                        <w:sz w:val="160"/>
                        <w:szCs w:val="16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SmallVL</w:t>
                    </w:r>
                    <w:proofErr w:type="spellEnd"/>
                  </w:p>
                </w:sdtContent>
              </w:sdt>
            </w:tc>
          </w:tr>
          <w:tr w:rsidR="00A04317" w:rsidTr="007F2D0E">
            <w:trPr>
              <w:trHeight w:val="2767"/>
            </w:trPr>
            <w:sdt>
              <w:sdtPr>
                <w:rPr>
                  <w:lang w:val="ru-RU"/>
                </w:rPr>
                <w:alias w:val="Abstract"/>
                <w:id w:val="276713183"/>
                <w:placeholder>
                  <w:docPart w:val="462BE3802D764F2D8249902AEE39C80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61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A04317" w:rsidRPr="00A04317" w:rsidRDefault="00A04317" w:rsidP="00A04317">
                    <w:pPr>
                      <w:pStyle w:val="a3"/>
                      <w:rPr>
                        <w:lang w:val="ru-RU"/>
                      </w:rPr>
                    </w:pPr>
                    <w:r w:rsidRPr="00A04317">
                      <w:rPr>
                        <w:lang w:val="ru-RU"/>
                      </w:rPr>
                      <w:t xml:space="preserve">Краткая спецификация </w:t>
                    </w:r>
                    <w:proofErr w:type="spellStart"/>
                    <w:r w:rsidRPr="00A04317">
                      <w:rPr>
                        <w:lang w:val="ru-RU"/>
                      </w:rPr>
                      <w:t>SmallVL</w:t>
                    </w:r>
                    <w:proofErr w:type="spellEnd"/>
                    <w:r w:rsidRPr="00A04317">
                      <w:rPr>
                        <w:lang w:val="ru-RU"/>
                      </w:rPr>
                      <w:t xml:space="preserve"> от создателей языка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0333231E187C463897F8B1892D9C49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956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A04317" w:rsidRDefault="00A04317" w:rsidP="007F2D0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Denis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Vashchuk</w:t>
                    </w:r>
                    <w:proofErr w:type="spellEnd"/>
                    <w:r w:rsidR="007F2D0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Alex L</w:t>
                    </w:r>
                    <w:r w:rsidR="007F2D0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ru-RU"/>
                      </w:rPr>
                      <w:t>а</w:t>
                    </w:r>
                    <w:proofErr w:type="spellStart"/>
                    <w:r w:rsidR="007F2D0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puka</w:t>
                    </w:r>
                    <w:proofErr w:type="spellEnd"/>
                  </w:p>
                </w:tc>
              </w:sdtContent>
            </w:sdt>
          </w:tr>
        </w:tbl>
        <w:p w:rsidR="00A04317" w:rsidRDefault="00A04317"/>
        <w:p w:rsidR="00A04317" w:rsidRDefault="00A04317">
          <w:r>
            <w:rPr>
              <w:b/>
              <w:bCs/>
            </w:rPr>
            <w:br w:type="page"/>
          </w:r>
        </w:p>
      </w:sdtContent>
    </w:sdt>
    <w:p w:rsidR="00A04317" w:rsidRDefault="00FF3C8F" w:rsidP="00A04317">
      <w:pPr>
        <w:pStyle w:val="1"/>
        <w:rPr>
          <w:rFonts w:asciiTheme="minorHAnsi" w:hAnsiTheme="minorHAnsi" w:cstheme="minorHAnsi"/>
        </w:rPr>
      </w:pPr>
      <w:bookmarkStart w:id="0" w:name="_Toc351712184"/>
      <w:r w:rsidRPr="0033140E">
        <w:rPr>
          <w:rFonts w:asciiTheme="minorHAnsi" w:hAnsiTheme="minorHAnsi" w:cstheme="minorHAnsi"/>
          <w:lang w:val="ru-RU"/>
        </w:rPr>
        <w:lastRenderedPageBreak/>
        <w:t xml:space="preserve">Спецификация языка </w:t>
      </w:r>
      <w:proofErr w:type="spellStart"/>
      <w:r w:rsidRPr="0024496F">
        <w:rPr>
          <w:rFonts w:asciiTheme="minorHAnsi" w:hAnsiTheme="minorHAnsi" w:cstheme="minorHAnsi"/>
        </w:rPr>
        <w:t>SmallVL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370275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4F09" w:rsidRDefault="009B4F09">
          <w:pPr>
            <w:pStyle w:val="a7"/>
          </w:pPr>
          <w:r>
            <w:t>Contents</w:t>
          </w:r>
        </w:p>
        <w:p w:rsidR="009B4F09" w:rsidRDefault="009B4F09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12184" w:history="1">
            <w:r w:rsidRPr="003C5548">
              <w:rPr>
                <w:rStyle w:val="a8"/>
                <w:rFonts w:cstheme="minorHAnsi"/>
                <w:noProof/>
                <w:lang w:val="ru-RU"/>
              </w:rPr>
              <w:t xml:space="preserve">Спецификация языка </w:t>
            </w:r>
            <w:r w:rsidRPr="003C5548">
              <w:rPr>
                <w:rStyle w:val="a8"/>
                <w:rFonts w:cstheme="minorHAnsi"/>
                <w:noProof/>
              </w:rPr>
              <w:t>SmallVL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85" w:history="1">
            <w:r w:rsidR="009B4F09" w:rsidRPr="003C5548">
              <w:rPr>
                <w:rStyle w:val="a8"/>
                <w:rFonts w:cstheme="minorHAnsi"/>
                <w:noProof/>
                <w:lang w:val="ru-RU"/>
              </w:rPr>
              <w:t>Линейная структура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_Toc351712185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86" w:history="1">
            <w:r w:rsidR="009B4F09" w:rsidRPr="003C5548">
              <w:rPr>
                <w:rStyle w:val="a8"/>
                <w:rFonts w:cstheme="minorHAnsi"/>
                <w:noProof/>
                <w:lang w:val="ru-RU"/>
              </w:rPr>
              <w:t>Логические линии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_Toc351712186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87" w:history="1">
            <w:r w:rsidR="009B4F09" w:rsidRPr="003C5548">
              <w:rPr>
                <w:rStyle w:val="a8"/>
                <w:rFonts w:cstheme="minorHAnsi"/>
                <w:noProof/>
              </w:rPr>
              <w:t>Физические строки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_Toc351712187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88" w:history="1">
            <w:r w:rsidR="009B4F09" w:rsidRPr="003C5548">
              <w:rPr>
                <w:rStyle w:val="a8"/>
                <w:rFonts w:cstheme="minorHAnsi"/>
                <w:noProof/>
                <w:lang w:val="ru-RU"/>
              </w:rPr>
              <w:t>Инструкции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_Toc351712188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89" w:history="1">
            <w:r w:rsidR="009B4F09" w:rsidRPr="003C5548">
              <w:rPr>
                <w:rStyle w:val="a8"/>
                <w:rFonts w:cstheme="minorHAnsi"/>
                <w:noProof/>
                <w:lang w:val="ru-RU"/>
              </w:rPr>
              <w:t>Коментарии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_Toc351712189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351712190" w:history="1">
            <w:r w:rsidR="009B4F09" w:rsidRPr="003C5548">
              <w:rPr>
                <w:rStyle w:val="a8"/>
                <w:noProof/>
                <w:lang w:val="ru-RU"/>
              </w:rPr>
              <w:t>Типы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_Toc351712190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1" w:history="1">
            <w:r w:rsidR="009B4F09" w:rsidRPr="003C5548">
              <w:rPr>
                <w:rStyle w:val="a8"/>
                <w:noProof/>
                <w:lang w:val="ru-RU"/>
              </w:rPr>
              <w:t>Переменные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_Toc351712191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2" w:history="1">
            <w:r w:rsidR="009B4F09" w:rsidRPr="003C5548">
              <w:rPr>
                <w:rStyle w:val="a8"/>
                <w:noProof/>
                <w:lang w:val="ru-RU"/>
              </w:rPr>
              <w:t>Функции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_Toc351712192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3" w:history="1">
            <w:r w:rsidR="009B4F09" w:rsidRPr="003C5548">
              <w:rPr>
                <w:rStyle w:val="a8"/>
                <w:noProof/>
                <w:lang w:val="ru-RU"/>
              </w:rPr>
              <w:t>Операторы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_Toc351712193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2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4" w:history="1">
            <w:r w:rsidR="009B4F09" w:rsidRPr="003C5548">
              <w:rPr>
                <w:rStyle w:val="a8"/>
                <w:noProof/>
                <w:lang w:val="ru-RU"/>
              </w:rPr>
              <w:t>Массивы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_Toc351712194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3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5" w:history="1">
            <w:r w:rsidR="009B4F09" w:rsidRPr="003C5548">
              <w:rPr>
                <w:rStyle w:val="a8"/>
                <w:noProof/>
                <w:lang w:val="ru-RU"/>
              </w:rPr>
              <w:t>Циклы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_Toc351712195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3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6" w:history="1">
            <w:r w:rsidR="009B4F09" w:rsidRPr="003C5548">
              <w:rPr>
                <w:rStyle w:val="a8"/>
                <w:noProof/>
                <w:lang w:val="ru-RU"/>
              </w:rPr>
              <w:t>Подключение внешних модулей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_Toc351712196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4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7" w:history="1">
            <w:r w:rsidR="009B4F09" w:rsidRPr="003C5548">
              <w:rPr>
                <w:rStyle w:val="a8"/>
                <w:noProof/>
              </w:rPr>
              <w:t>Зарезервированные ключевые слова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_Toc351712197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4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351712198" w:history="1">
            <w:r w:rsidR="009B4F09" w:rsidRPr="003C5548">
              <w:rPr>
                <w:rStyle w:val="a8"/>
                <w:noProof/>
              </w:rPr>
              <w:t>Строки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_Toc351712198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4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351712199" w:history="1">
            <w:r w:rsidR="009B4F09" w:rsidRPr="003C5548">
              <w:rPr>
                <w:rStyle w:val="a8"/>
                <w:noProof/>
              </w:rPr>
              <w:t>Объявление строки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_Toc351712199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4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351712200" w:history="1">
            <w:r w:rsidR="009B4F09" w:rsidRPr="003C5548">
              <w:rPr>
                <w:rStyle w:val="a8"/>
                <w:noProof/>
              </w:rPr>
              <w:t>Конкетация строк (.)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_Toc351712200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4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B5475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351712201" w:history="1">
            <w:r w:rsidR="009B4F09" w:rsidRPr="003C5548">
              <w:rPr>
                <w:rStyle w:val="a8"/>
                <w:noProof/>
                <w:lang w:val="ru-RU"/>
              </w:rPr>
              <w:t xml:space="preserve">Получения размера строки. Функция </w:t>
            </w:r>
            <w:r w:rsidR="009B4F09" w:rsidRPr="003C5548">
              <w:rPr>
                <w:rStyle w:val="a8"/>
                <w:noProof/>
              </w:rPr>
              <w:t>strlen</w:t>
            </w:r>
            <w:r w:rsidR="009B4F09" w:rsidRPr="003C5548">
              <w:rPr>
                <w:rStyle w:val="a8"/>
                <w:noProof/>
                <w:lang w:val="ru-RU"/>
              </w:rPr>
              <w:t>();</w:t>
            </w:r>
            <w:r w:rsidR="009B4F09">
              <w:rPr>
                <w:noProof/>
                <w:webHidden/>
              </w:rPr>
              <w:tab/>
            </w:r>
            <w:r w:rsidR="009B4F09">
              <w:rPr>
                <w:noProof/>
                <w:webHidden/>
              </w:rPr>
              <w:fldChar w:fldCharType="begin"/>
            </w:r>
            <w:r w:rsidR="009B4F09">
              <w:rPr>
                <w:noProof/>
                <w:webHidden/>
              </w:rPr>
              <w:instrText xml:space="preserve"> PAGEREF _Toc351712201 \h </w:instrText>
            </w:r>
            <w:r w:rsidR="009B4F09">
              <w:rPr>
                <w:noProof/>
                <w:webHidden/>
              </w:rPr>
            </w:r>
            <w:r w:rsidR="009B4F09">
              <w:rPr>
                <w:noProof/>
                <w:webHidden/>
              </w:rPr>
              <w:fldChar w:fldCharType="separate"/>
            </w:r>
            <w:r w:rsidR="00274B42">
              <w:rPr>
                <w:noProof/>
                <w:webHidden/>
              </w:rPr>
              <w:t>4</w:t>
            </w:r>
            <w:r w:rsidR="009B4F09">
              <w:rPr>
                <w:noProof/>
                <w:webHidden/>
              </w:rPr>
              <w:fldChar w:fldCharType="end"/>
            </w:r>
          </w:hyperlink>
        </w:p>
        <w:p w:rsidR="009B4F09" w:rsidRDefault="009B4F09">
          <w:r>
            <w:rPr>
              <w:b/>
              <w:bCs/>
              <w:noProof/>
            </w:rPr>
            <w:fldChar w:fldCharType="end"/>
          </w:r>
        </w:p>
      </w:sdtContent>
    </w:sdt>
    <w:p w:rsidR="009B4F09" w:rsidRDefault="009B4F0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br w:type="page"/>
      </w:r>
    </w:p>
    <w:p w:rsidR="00FF3C8F" w:rsidRPr="0024496F" w:rsidRDefault="00FF3C8F">
      <w:pPr>
        <w:rPr>
          <w:rFonts w:cstheme="minorHAnsi"/>
          <w:lang w:val="ru-RU"/>
        </w:rPr>
      </w:pPr>
      <w:r w:rsidRPr="0024496F">
        <w:rPr>
          <w:rFonts w:cstheme="minorHAnsi"/>
          <w:lang w:val="ru-RU"/>
        </w:rPr>
        <w:lastRenderedPageBreak/>
        <w:t xml:space="preserve">Этот документ описывает синтаксис и базовую семантику языка </w:t>
      </w:r>
      <w:proofErr w:type="spellStart"/>
      <w:r w:rsidRPr="0024496F">
        <w:rPr>
          <w:rFonts w:cstheme="minorHAnsi"/>
        </w:rPr>
        <w:t>SmallVL</w:t>
      </w:r>
      <w:proofErr w:type="spellEnd"/>
      <w:r w:rsidRPr="0024496F">
        <w:rPr>
          <w:rFonts w:cstheme="minorHAnsi"/>
          <w:lang w:val="ru-RU"/>
        </w:rPr>
        <w:t>.</w:t>
      </w:r>
    </w:p>
    <w:p w:rsidR="00FF3C8F" w:rsidRPr="0024496F" w:rsidRDefault="00FF3C8F" w:rsidP="00FF3C8F">
      <w:pPr>
        <w:pStyle w:val="2"/>
        <w:rPr>
          <w:rFonts w:asciiTheme="minorHAnsi" w:hAnsiTheme="minorHAnsi" w:cstheme="minorHAnsi"/>
          <w:lang w:val="ru-RU"/>
        </w:rPr>
      </w:pPr>
      <w:bookmarkStart w:id="1" w:name="_Toc351712185"/>
      <w:r w:rsidRPr="0024496F">
        <w:rPr>
          <w:rFonts w:asciiTheme="minorHAnsi" w:hAnsiTheme="minorHAnsi" w:cstheme="minorHAnsi"/>
          <w:lang w:val="ru-RU"/>
        </w:rPr>
        <w:t>Линейная структура</w:t>
      </w:r>
      <w:bookmarkEnd w:id="1"/>
    </w:p>
    <w:p w:rsidR="00FF3C8F" w:rsidRPr="0024496F" w:rsidRDefault="00FF3C8F" w:rsidP="00FF3C8F">
      <w:pPr>
        <w:rPr>
          <w:rFonts w:cstheme="minorHAnsi"/>
          <w:lang w:val="ru-RU"/>
        </w:rPr>
      </w:pPr>
      <w:proofErr w:type="spellStart"/>
      <w:proofErr w:type="gramStart"/>
      <w:r w:rsidRPr="0024496F">
        <w:rPr>
          <w:rFonts w:cstheme="minorHAnsi"/>
        </w:rPr>
        <w:t>SmallVL</w:t>
      </w:r>
      <w:proofErr w:type="spellEnd"/>
      <w:r w:rsidRPr="0024496F">
        <w:rPr>
          <w:rFonts w:cstheme="minorHAnsi"/>
          <w:lang w:val="ru-RU"/>
        </w:rPr>
        <w:t xml:space="preserve"> программа делиться на несколько логических строк</w:t>
      </w:r>
      <w:r w:rsidR="00CD6074">
        <w:rPr>
          <w:rFonts w:cstheme="minorHAnsi"/>
          <w:lang w:val="ru-RU"/>
        </w:rPr>
        <w:t>.</w:t>
      </w:r>
      <w:proofErr w:type="gramEnd"/>
      <w:r w:rsidR="00CD6074">
        <w:rPr>
          <w:rFonts w:cstheme="minorHAnsi"/>
          <w:lang w:val="ru-RU"/>
        </w:rPr>
        <w:t xml:space="preserve"> </w:t>
      </w:r>
    </w:p>
    <w:p w:rsidR="00CD6074" w:rsidRPr="00CD6074" w:rsidRDefault="00CD6074" w:rsidP="00CD6074">
      <w:pPr>
        <w:pStyle w:val="2"/>
        <w:rPr>
          <w:rFonts w:asciiTheme="minorHAnsi" w:hAnsiTheme="minorHAnsi" w:cstheme="minorHAnsi"/>
          <w:lang w:val="ru-RU"/>
        </w:rPr>
      </w:pPr>
      <w:bookmarkStart w:id="2" w:name="_Toc351712188"/>
      <w:bookmarkStart w:id="3" w:name="_GoBack"/>
      <w:bookmarkEnd w:id="3"/>
      <w:r w:rsidRPr="00CD6074">
        <w:rPr>
          <w:rFonts w:asciiTheme="minorHAnsi" w:hAnsiTheme="minorHAnsi" w:cstheme="minorHAnsi"/>
          <w:lang w:val="ru-RU"/>
        </w:rPr>
        <w:t>Инструкции</w:t>
      </w:r>
      <w:bookmarkEnd w:id="2"/>
    </w:p>
    <w:p w:rsidR="00CD6074" w:rsidRPr="00CD6074" w:rsidRDefault="00CD6074" w:rsidP="00FF3C8F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Каждая инструкция должна начинаться с новой строки и оканчиваться символом </w:t>
      </w:r>
      <w:r w:rsidRPr="00CD6074">
        <w:rPr>
          <w:rFonts w:cstheme="minorHAnsi"/>
          <w:lang w:val="ru-RU"/>
        </w:rPr>
        <w:t>‘</w:t>
      </w:r>
      <w:proofErr w:type="gramStart"/>
      <w:r w:rsidRPr="00CD6074">
        <w:rPr>
          <w:rFonts w:cstheme="minorHAnsi"/>
          <w:lang w:val="ru-RU"/>
        </w:rPr>
        <w:t>;’</w:t>
      </w:r>
      <w:proofErr w:type="gramEnd"/>
      <w:r>
        <w:rPr>
          <w:rFonts w:cstheme="minorHAnsi"/>
          <w:lang w:val="ru-RU"/>
        </w:rPr>
        <w:t>.</w:t>
      </w:r>
    </w:p>
    <w:p w:rsidR="00FF3C8F" w:rsidRPr="0033140E" w:rsidRDefault="0024496F" w:rsidP="0024496F">
      <w:pPr>
        <w:pStyle w:val="2"/>
        <w:rPr>
          <w:rFonts w:asciiTheme="minorHAnsi" w:hAnsiTheme="minorHAnsi" w:cstheme="minorHAnsi"/>
          <w:lang w:val="ru-RU"/>
        </w:rPr>
      </w:pPr>
      <w:bookmarkStart w:id="4" w:name="_Toc351712189"/>
      <w:proofErr w:type="spellStart"/>
      <w:r w:rsidRPr="0033140E">
        <w:rPr>
          <w:rFonts w:asciiTheme="minorHAnsi" w:hAnsiTheme="minorHAnsi" w:cstheme="minorHAnsi"/>
          <w:lang w:val="ru-RU"/>
        </w:rPr>
        <w:t>Коментарии</w:t>
      </w:r>
      <w:bookmarkEnd w:id="4"/>
      <w:proofErr w:type="spellEnd"/>
    </w:p>
    <w:p w:rsidR="00FF3C8F" w:rsidRPr="00973D0B" w:rsidRDefault="0024496F" w:rsidP="00FF3C8F">
      <w:pPr>
        <w:rPr>
          <w:rFonts w:cstheme="minorHAnsi"/>
          <w:lang w:val="ru-RU"/>
        </w:rPr>
      </w:pPr>
      <w:proofErr w:type="spellStart"/>
      <w:r w:rsidRPr="0024496F">
        <w:rPr>
          <w:rFonts w:cstheme="minorHAnsi"/>
          <w:lang w:val="ru-RU"/>
        </w:rPr>
        <w:t>Коментарии</w:t>
      </w:r>
      <w:proofErr w:type="spellEnd"/>
      <w:r w:rsidRPr="0024496F">
        <w:rPr>
          <w:rFonts w:cstheme="minorHAnsi"/>
          <w:lang w:val="ru-RU"/>
        </w:rPr>
        <w:t xml:space="preserve"> начинаются с символа </w:t>
      </w:r>
      <w:r w:rsidR="007C7892" w:rsidRPr="009252D2">
        <w:rPr>
          <w:rFonts w:cstheme="minorHAnsi"/>
          <w:lang w:val="ru-RU"/>
        </w:rPr>
        <w:t xml:space="preserve"> //</w:t>
      </w:r>
      <w:r w:rsidR="009252D2" w:rsidRPr="009252D2">
        <w:rPr>
          <w:rFonts w:cstheme="minorHAnsi"/>
          <w:lang w:val="ru-RU"/>
        </w:rPr>
        <w:t xml:space="preserve"> </w:t>
      </w:r>
      <w:r w:rsidRPr="0024496F">
        <w:rPr>
          <w:rFonts w:cstheme="minorHAnsi"/>
          <w:lang w:val="ru-RU"/>
        </w:rPr>
        <w:t xml:space="preserve">и заканчиваются в конце физической строки.  </w:t>
      </w:r>
      <w:proofErr w:type="spellStart"/>
      <w:r w:rsidRPr="0024496F">
        <w:rPr>
          <w:rFonts w:cstheme="minorHAnsi"/>
          <w:lang w:val="ru-RU"/>
        </w:rPr>
        <w:t>К</w:t>
      </w:r>
      <w:r w:rsidRPr="0033140E">
        <w:rPr>
          <w:rFonts w:cstheme="minorHAnsi"/>
          <w:lang w:val="ru-RU"/>
        </w:rPr>
        <w:t>оментарии</w:t>
      </w:r>
      <w:proofErr w:type="spellEnd"/>
      <w:r w:rsidRPr="0033140E">
        <w:rPr>
          <w:rFonts w:cstheme="minorHAnsi"/>
          <w:lang w:val="ru-RU"/>
        </w:rPr>
        <w:t xml:space="preserve"> не являются частью программы и </w:t>
      </w:r>
      <w:proofErr w:type="gramStart"/>
      <w:r w:rsidRPr="0033140E">
        <w:rPr>
          <w:rFonts w:cstheme="minorHAnsi"/>
          <w:lang w:val="ru-RU"/>
        </w:rPr>
        <w:t>игнорируются</w:t>
      </w:r>
      <w:proofErr w:type="gramEnd"/>
      <w:r w:rsidRPr="0033140E">
        <w:rPr>
          <w:rFonts w:cstheme="minorHAnsi"/>
          <w:lang w:val="ru-RU"/>
        </w:rPr>
        <w:t xml:space="preserve"> лексическим анализатором.</w:t>
      </w:r>
    </w:p>
    <w:p w:rsidR="00233A1E" w:rsidRPr="00973D0B" w:rsidRDefault="00233A1E" w:rsidP="00FF3C8F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Также поддерживаются многострочные комментарии. Весь текст между символами </w:t>
      </w:r>
      <w:r w:rsidRPr="00233A1E">
        <w:rPr>
          <w:rFonts w:cstheme="minorHAnsi"/>
          <w:lang w:val="ru-RU"/>
        </w:rPr>
        <w:t xml:space="preserve">‘/*’ </w:t>
      </w:r>
      <w:r>
        <w:rPr>
          <w:rFonts w:cstheme="minorHAnsi"/>
          <w:lang w:val="ru-RU"/>
        </w:rPr>
        <w:t xml:space="preserve">и </w:t>
      </w:r>
      <w:r w:rsidRPr="00233A1E">
        <w:rPr>
          <w:rFonts w:cstheme="minorHAnsi"/>
          <w:lang w:val="ru-RU"/>
        </w:rPr>
        <w:t xml:space="preserve">‘*/’ </w:t>
      </w:r>
      <w:proofErr w:type="gramStart"/>
      <w:r>
        <w:rPr>
          <w:rFonts w:cstheme="minorHAnsi"/>
          <w:lang w:val="ru-RU"/>
        </w:rPr>
        <w:t>будет воспринят как комментарий и не</w:t>
      </w:r>
      <w:proofErr w:type="gramEnd"/>
      <w:r>
        <w:rPr>
          <w:rFonts w:cstheme="minorHAnsi"/>
          <w:lang w:val="ru-RU"/>
        </w:rPr>
        <w:t xml:space="preserve"> будет анализироваться.</w:t>
      </w:r>
    </w:p>
    <w:p w:rsidR="00E435C5" w:rsidRPr="007C7892" w:rsidRDefault="007C7892" w:rsidP="000158B2">
      <w:pPr>
        <w:pStyle w:val="2"/>
        <w:rPr>
          <w:lang w:val="ru-RU"/>
        </w:rPr>
      </w:pPr>
      <w:bookmarkStart w:id="5" w:name="_Toc351712190"/>
      <w:r w:rsidRPr="007C7892">
        <w:rPr>
          <w:lang w:val="ru-RU"/>
        </w:rPr>
        <w:t>Типы</w:t>
      </w:r>
      <w:bookmarkEnd w:id="5"/>
    </w:p>
    <w:p w:rsidR="007C7892" w:rsidRDefault="007C7892" w:rsidP="00FF3C8F">
      <w:pPr>
        <w:rPr>
          <w:rFonts w:cstheme="minorHAnsi"/>
          <w:lang w:val="ru-RU"/>
        </w:rPr>
      </w:pPr>
      <w:r w:rsidRPr="007C7892">
        <w:rPr>
          <w:rFonts w:cstheme="minorHAnsi"/>
          <w:lang w:val="ru-RU"/>
        </w:rPr>
        <w:t xml:space="preserve">Все переменные представляют собой строки,  но, в зависимости от контекста, могу использоваться </w:t>
      </w:r>
      <w:proofErr w:type="spellStart"/>
      <w:proofErr w:type="gramStart"/>
      <w:r w:rsidRPr="007C7892">
        <w:rPr>
          <w:rFonts w:cstheme="minorHAnsi"/>
          <w:lang w:val="ru-RU"/>
        </w:rPr>
        <w:t>использоваться</w:t>
      </w:r>
      <w:proofErr w:type="spellEnd"/>
      <w:proofErr w:type="gramEnd"/>
      <w:r w:rsidRPr="007C7892">
        <w:rPr>
          <w:rFonts w:cstheme="minorHAnsi"/>
          <w:lang w:val="ru-RU"/>
        </w:rPr>
        <w:t xml:space="preserve"> как целочисленные, логические  переменные. </w:t>
      </w:r>
      <w:proofErr w:type="gramStart"/>
      <w:r w:rsidRPr="00CD6074">
        <w:rPr>
          <w:rFonts w:cstheme="minorHAnsi"/>
          <w:lang w:val="ru-RU"/>
        </w:rPr>
        <w:t>Также, как</w:t>
      </w:r>
      <w:proofErr w:type="gramEnd"/>
      <w:r w:rsidRPr="00CD6074">
        <w:rPr>
          <w:rFonts w:cstheme="minorHAnsi"/>
          <w:lang w:val="ru-RU"/>
        </w:rPr>
        <w:t xml:space="preserve"> числа, с плавающей запятой.</w:t>
      </w:r>
    </w:p>
    <w:p w:rsidR="00CD6074" w:rsidRDefault="00CD6074" w:rsidP="00CD6074">
      <w:pPr>
        <w:pStyle w:val="2"/>
        <w:rPr>
          <w:lang w:val="ru-RU"/>
        </w:rPr>
      </w:pPr>
      <w:bookmarkStart w:id="6" w:name="_Toc351712191"/>
      <w:r>
        <w:rPr>
          <w:lang w:val="ru-RU"/>
        </w:rPr>
        <w:t>Переменные</w:t>
      </w:r>
      <w:bookmarkEnd w:id="6"/>
    </w:p>
    <w:p w:rsidR="00CD6074" w:rsidRPr="00973D0B" w:rsidRDefault="00CD6074" w:rsidP="00CD6074">
      <w:pPr>
        <w:rPr>
          <w:lang w:val="ru-RU"/>
        </w:rPr>
      </w:pPr>
      <w:r>
        <w:rPr>
          <w:lang w:val="ru-RU"/>
        </w:rPr>
        <w:t xml:space="preserve">Имена переменных состоят из разрешенных символов и должны начинаться с символа </w:t>
      </w:r>
      <w:r w:rsidRPr="00CD6074">
        <w:rPr>
          <w:lang w:val="ru-RU"/>
        </w:rPr>
        <w:t>‘$’</w:t>
      </w:r>
      <w:r>
        <w:rPr>
          <w:lang w:val="ru-RU"/>
        </w:rPr>
        <w:t xml:space="preserve">. </w:t>
      </w:r>
      <w:r w:rsidRPr="009252D2">
        <w:rPr>
          <w:lang w:val="ru-RU"/>
        </w:rPr>
        <w:t xml:space="preserve">Так как </w:t>
      </w:r>
      <w:proofErr w:type="spellStart"/>
      <w:r>
        <w:t>SmalVL</w:t>
      </w:r>
      <w:proofErr w:type="spellEnd"/>
      <w:r w:rsidRPr="009252D2">
        <w:rPr>
          <w:lang w:val="ru-RU"/>
        </w:rPr>
        <w:t xml:space="preserve"> </w:t>
      </w:r>
      <w:proofErr w:type="spellStart"/>
      <w:r w:rsidRPr="009252D2">
        <w:rPr>
          <w:lang w:val="ru-RU"/>
        </w:rPr>
        <w:t>безти</w:t>
      </w:r>
      <w:r>
        <w:rPr>
          <w:lang w:val="ru-RU"/>
        </w:rPr>
        <w:t>повый</w:t>
      </w:r>
      <w:proofErr w:type="spellEnd"/>
      <w:r>
        <w:rPr>
          <w:lang w:val="ru-RU"/>
        </w:rPr>
        <w:t xml:space="preserve"> язык, нет необходимости указывать тип при инициализации. </w:t>
      </w:r>
    </w:p>
    <w:p w:rsidR="00A21D92" w:rsidRPr="00973D0B" w:rsidRDefault="00A21D92" w:rsidP="00A21D92">
      <w:pPr>
        <w:pStyle w:val="2"/>
        <w:rPr>
          <w:lang w:val="ru-RU"/>
        </w:rPr>
      </w:pPr>
      <w:bookmarkStart w:id="7" w:name="_Toc351712192"/>
      <w:r>
        <w:rPr>
          <w:lang w:val="ru-RU"/>
        </w:rPr>
        <w:t>Функции</w:t>
      </w:r>
      <w:bookmarkEnd w:id="7"/>
    </w:p>
    <w:p w:rsidR="00A21D92" w:rsidRDefault="00973D0B" w:rsidP="00A21D92">
      <w:pPr>
        <w:rPr>
          <w:lang w:val="ru-RU"/>
        </w:rPr>
      </w:pPr>
      <w:r w:rsidRPr="00973D0B">
        <w:rPr>
          <w:lang w:val="ru-RU"/>
        </w:rPr>
        <w:t xml:space="preserve">Объявление функции начинается с ключевого слова </w:t>
      </w:r>
      <w:r>
        <w:t>function</w:t>
      </w:r>
      <w:r w:rsidRPr="00973D0B">
        <w:rPr>
          <w:lang w:val="ru-RU"/>
        </w:rPr>
        <w:t xml:space="preserve">. Объявление локальных функций запрещено. </w:t>
      </w:r>
      <w:r w:rsidR="00A21D92">
        <w:rPr>
          <w:lang w:val="ru-RU"/>
        </w:rPr>
        <w:t>Имя функции состоит из разрешенных символов, после которых следуют скобки. Внутри скобок через запятую задан список аргументов функции.</w:t>
      </w:r>
      <w:r w:rsidR="00BA08FD">
        <w:rPr>
          <w:lang w:val="ru-RU"/>
        </w:rPr>
        <w:t xml:space="preserve"> Далее открывающая и закрывающая скобки ограничивают тело функции. При помощи ключевого слова </w:t>
      </w:r>
      <w:r w:rsidR="00BA08FD" w:rsidRPr="00BA08FD">
        <w:rPr>
          <w:lang w:val="ru-RU"/>
        </w:rPr>
        <w:t>‘</w:t>
      </w:r>
      <w:r w:rsidR="00BA08FD">
        <w:t>return</w:t>
      </w:r>
      <w:r w:rsidR="00BA08FD" w:rsidRPr="00BA08FD">
        <w:rPr>
          <w:lang w:val="ru-RU"/>
        </w:rPr>
        <w:t>’</w:t>
      </w:r>
      <w:r w:rsidR="00BA08FD">
        <w:rPr>
          <w:lang w:val="ru-RU"/>
        </w:rPr>
        <w:t xml:space="preserve"> функция может передать управление вызывающему коду вместе с любым возвращаемым значением.</w:t>
      </w:r>
    </w:p>
    <w:p w:rsidR="000158B2" w:rsidRPr="000158B2" w:rsidRDefault="000158B2" w:rsidP="00A21D92">
      <w:pPr>
        <w:rPr>
          <w:lang w:val="ru-RU"/>
        </w:rPr>
      </w:pPr>
      <w:r>
        <w:rPr>
          <w:lang w:val="ru-RU"/>
        </w:rPr>
        <w:t xml:space="preserve">Функция </w:t>
      </w:r>
      <w:r w:rsidRPr="007049C3">
        <w:rPr>
          <w:lang w:val="ru-RU"/>
        </w:rPr>
        <w:t>‘</w:t>
      </w:r>
      <w:r>
        <w:t>main</w:t>
      </w:r>
      <w:r w:rsidRPr="007049C3">
        <w:rPr>
          <w:lang w:val="ru-RU"/>
        </w:rPr>
        <w:t>’</w:t>
      </w:r>
      <w:r>
        <w:rPr>
          <w:lang w:val="ru-RU"/>
        </w:rPr>
        <w:t xml:space="preserve"> является точкой входа в программу и программа не может существовать без этой функции.</w:t>
      </w:r>
    </w:p>
    <w:p w:rsidR="00BA08FD" w:rsidRDefault="00BA08FD" w:rsidP="00BA08FD">
      <w:pPr>
        <w:pStyle w:val="2"/>
        <w:rPr>
          <w:lang w:val="ru-RU"/>
        </w:rPr>
      </w:pPr>
      <w:bookmarkStart w:id="8" w:name="_Toc351712193"/>
      <w:r>
        <w:rPr>
          <w:lang w:val="ru-RU"/>
        </w:rPr>
        <w:t>Операторы</w:t>
      </w:r>
      <w:bookmarkEnd w:id="8"/>
    </w:p>
    <w:p w:rsidR="00BA08FD" w:rsidRPr="00973D0B" w:rsidRDefault="00BA08FD" w:rsidP="00BA08FD">
      <w:pPr>
        <w:rPr>
          <w:lang w:val="ru-RU"/>
        </w:rPr>
      </w:pPr>
      <w:r>
        <w:rPr>
          <w:lang w:val="ru-RU"/>
        </w:rPr>
        <w:t>Каждый из операторов</w:t>
      </w:r>
      <w:r w:rsidR="00FB3664">
        <w:rPr>
          <w:lang w:val="ru-RU"/>
        </w:rPr>
        <w:t xml:space="preserve"> для каждого типа операндов работает по-разному. При невозможности операции будет возвращено значение </w:t>
      </w:r>
      <w:r w:rsidR="00FB3664" w:rsidRPr="00973D0B">
        <w:rPr>
          <w:lang w:val="ru-RU"/>
        </w:rPr>
        <w:t>‘</w:t>
      </w:r>
      <w:r w:rsidR="00FB3664">
        <w:t>undefined</w:t>
      </w:r>
      <w:r w:rsidR="00FB3664" w:rsidRPr="00973D0B">
        <w:rPr>
          <w:lang w:val="ru-RU"/>
        </w:rPr>
        <w:t>’</w:t>
      </w:r>
    </w:p>
    <w:p w:rsidR="00FB3664" w:rsidRDefault="00FB3664" w:rsidP="00BA08FD">
      <w:pPr>
        <w:rPr>
          <w:lang w:val="ru-RU"/>
        </w:rPr>
      </w:pPr>
      <w:r>
        <w:rPr>
          <w:lang w:val="ru-RU"/>
        </w:rPr>
        <w:t xml:space="preserve">Оператор </w:t>
      </w:r>
      <w:r w:rsidRPr="00FB3664">
        <w:rPr>
          <w:lang w:val="ru-RU"/>
        </w:rPr>
        <w:t xml:space="preserve">‘+’ </w:t>
      </w:r>
      <w:r>
        <w:rPr>
          <w:lang w:val="ru-RU"/>
        </w:rPr>
        <w:t xml:space="preserve">выполняет функцию суммирования 2х. В иных случаях будет возвращено </w:t>
      </w:r>
      <w:r w:rsidRPr="00973D0B">
        <w:rPr>
          <w:lang w:val="ru-RU"/>
        </w:rPr>
        <w:t>‘</w:t>
      </w:r>
      <w:r>
        <w:t>undefined</w:t>
      </w:r>
      <w:r w:rsidRPr="00973D0B">
        <w:rPr>
          <w:lang w:val="ru-RU"/>
        </w:rPr>
        <w:t>’</w:t>
      </w:r>
    </w:p>
    <w:p w:rsidR="00FB3664" w:rsidRPr="00D75946" w:rsidRDefault="00FB3664" w:rsidP="00BA08FD">
      <w:pPr>
        <w:rPr>
          <w:lang w:val="ru-RU"/>
        </w:rPr>
      </w:pPr>
      <w:r>
        <w:rPr>
          <w:lang w:val="ru-RU"/>
        </w:rPr>
        <w:t xml:space="preserve">Оператор </w:t>
      </w:r>
      <w:proofErr w:type="gramStart"/>
      <w:r w:rsidRPr="00FB3664">
        <w:rPr>
          <w:lang w:val="ru-RU"/>
        </w:rPr>
        <w:t>‘</w:t>
      </w:r>
      <w:r>
        <w:rPr>
          <w:lang w:val="ru-RU"/>
        </w:rPr>
        <w:t>-</w:t>
      </w:r>
      <w:proofErr w:type="gramEnd"/>
      <w:r w:rsidRPr="00FB3664">
        <w:rPr>
          <w:lang w:val="ru-RU"/>
        </w:rPr>
        <w:t>’</w:t>
      </w:r>
      <w:r w:rsidR="007049C3">
        <w:rPr>
          <w:lang w:val="ru-RU"/>
        </w:rPr>
        <w:t xml:space="preserve"> выполняет вычитание 2х чисел.</w:t>
      </w:r>
    </w:p>
    <w:p w:rsidR="00FB3664" w:rsidRPr="00973D0B" w:rsidRDefault="00FB3664" w:rsidP="00BA08FD">
      <w:pPr>
        <w:rPr>
          <w:lang w:val="ru-RU"/>
        </w:rPr>
      </w:pPr>
      <w:r>
        <w:rPr>
          <w:lang w:val="ru-RU"/>
        </w:rPr>
        <w:t xml:space="preserve">Оператор </w:t>
      </w:r>
      <w:r w:rsidRPr="00FB3664">
        <w:rPr>
          <w:lang w:val="ru-RU"/>
        </w:rPr>
        <w:t>‘</w:t>
      </w:r>
      <w:r>
        <w:rPr>
          <w:lang w:val="ru-RU"/>
        </w:rPr>
        <w:t>==</w:t>
      </w:r>
      <w:r w:rsidRPr="00FB3664">
        <w:rPr>
          <w:lang w:val="ru-RU"/>
        </w:rPr>
        <w:t>’</w:t>
      </w:r>
      <w:r>
        <w:rPr>
          <w:lang w:val="ru-RU"/>
        </w:rPr>
        <w:t xml:space="preserve"> возвращает </w:t>
      </w:r>
      <w:r w:rsidRPr="00FB3664">
        <w:rPr>
          <w:lang w:val="ru-RU"/>
        </w:rPr>
        <w:t>‘</w:t>
      </w:r>
      <w:r>
        <w:t>true</w:t>
      </w:r>
      <w:r w:rsidRPr="00FB3664">
        <w:rPr>
          <w:lang w:val="ru-RU"/>
        </w:rPr>
        <w:t>’</w:t>
      </w:r>
      <w:r>
        <w:rPr>
          <w:lang w:val="ru-RU"/>
        </w:rPr>
        <w:t xml:space="preserve">, если правое и левое значения одинаковы, иначе </w:t>
      </w:r>
      <w:r w:rsidRPr="00FB3664">
        <w:rPr>
          <w:lang w:val="ru-RU"/>
        </w:rPr>
        <w:t>‘</w:t>
      </w:r>
      <w:r>
        <w:t>false</w:t>
      </w:r>
      <w:r w:rsidRPr="00FB3664">
        <w:rPr>
          <w:lang w:val="ru-RU"/>
        </w:rPr>
        <w:t>’</w:t>
      </w:r>
    </w:p>
    <w:p w:rsidR="00FB3664" w:rsidRPr="00973D0B" w:rsidRDefault="00FB3664" w:rsidP="00BA08FD">
      <w:pPr>
        <w:rPr>
          <w:lang w:val="ru-RU"/>
        </w:rPr>
      </w:pPr>
      <w:r>
        <w:rPr>
          <w:lang w:val="ru-RU"/>
        </w:rPr>
        <w:t xml:space="preserve">Оператор </w:t>
      </w:r>
      <w:r w:rsidRPr="00FB3664">
        <w:rPr>
          <w:lang w:val="ru-RU"/>
        </w:rPr>
        <w:t>‘&gt;’</w:t>
      </w:r>
      <w:r>
        <w:rPr>
          <w:lang w:val="ru-RU"/>
        </w:rPr>
        <w:t xml:space="preserve"> </w:t>
      </w:r>
      <w:r w:rsidRPr="00FB3664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 w:rsidRPr="00FB3664">
        <w:rPr>
          <w:lang w:val="ru-RU"/>
        </w:rPr>
        <w:t>‘</w:t>
      </w:r>
      <w:r>
        <w:t>true</w:t>
      </w:r>
      <w:r w:rsidRPr="00FB3664">
        <w:rPr>
          <w:lang w:val="ru-RU"/>
        </w:rPr>
        <w:t>’</w:t>
      </w:r>
      <w:r>
        <w:rPr>
          <w:lang w:val="ru-RU"/>
        </w:rPr>
        <w:t xml:space="preserve">, если левое значение больше правого, иначе </w:t>
      </w:r>
      <w:r w:rsidRPr="00FB3664">
        <w:rPr>
          <w:lang w:val="ru-RU"/>
        </w:rPr>
        <w:t>‘</w:t>
      </w:r>
      <w:r>
        <w:t>false</w:t>
      </w:r>
      <w:r w:rsidRPr="00FB3664">
        <w:rPr>
          <w:lang w:val="ru-RU"/>
        </w:rPr>
        <w:t>’</w:t>
      </w:r>
      <w:r>
        <w:rPr>
          <w:lang w:val="ru-RU"/>
        </w:rPr>
        <w:t xml:space="preserve">. Работает только для чисел. Иначе </w:t>
      </w:r>
      <w:r w:rsidRPr="00973D0B">
        <w:rPr>
          <w:lang w:val="ru-RU"/>
        </w:rPr>
        <w:t>‘</w:t>
      </w:r>
      <w:r>
        <w:t>undefined</w:t>
      </w:r>
      <w:r w:rsidRPr="00973D0B">
        <w:rPr>
          <w:lang w:val="ru-RU"/>
        </w:rPr>
        <w:t>’</w:t>
      </w:r>
    </w:p>
    <w:p w:rsidR="00FB3664" w:rsidRPr="00973D0B" w:rsidRDefault="00FB3664" w:rsidP="00FB3664">
      <w:pPr>
        <w:rPr>
          <w:lang w:val="ru-RU"/>
        </w:rPr>
      </w:pPr>
      <w:r>
        <w:rPr>
          <w:lang w:val="ru-RU"/>
        </w:rPr>
        <w:lastRenderedPageBreak/>
        <w:t xml:space="preserve">Оператор </w:t>
      </w:r>
      <w:r w:rsidRPr="00FB3664">
        <w:rPr>
          <w:lang w:val="ru-RU"/>
        </w:rPr>
        <w:t>‘&lt;’</w:t>
      </w:r>
      <w:r>
        <w:rPr>
          <w:lang w:val="ru-RU"/>
        </w:rPr>
        <w:t xml:space="preserve"> </w:t>
      </w:r>
      <w:r w:rsidRPr="00FB3664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 w:rsidRPr="00FB3664">
        <w:rPr>
          <w:lang w:val="ru-RU"/>
        </w:rPr>
        <w:t>‘</w:t>
      </w:r>
      <w:r>
        <w:t>true</w:t>
      </w:r>
      <w:r w:rsidRPr="00FB3664">
        <w:rPr>
          <w:lang w:val="ru-RU"/>
        </w:rPr>
        <w:t>’</w:t>
      </w:r>
      <w:r>
        <w:rPr>
          <w:lang w:val="ru-RU"/>
        </w:rPr>
        <w:t xml:space="preserve">, если левое значение меньше правого, иначе </w:t>
      </w:r>
      <w:r w:rsidRPr="00FB3664">
        <w:rPr>
          <w:lang w:val="ru-RU"/>
        </w:rPr>
        <w:t>‘</w:t>
      </w:r>
      <w:r>
        <w:t>false</w:t>
      </w:r>
      <w:r w:rsidRPr="00FB3664">
        <w:rPr>
          <w:lang w:val="ru-RU"/>
        </w:rPr>
        <w:t>’</w:t>
      </w:r>
      <w:r>
        <w:rPr>
          <w:lang w:val="ru-RU"/>
        </w:rPr>
        <w:t xml:space="preserve">. Работает только для чисел. Иначе </w:t>
      </w:r>
      <w:r w:rsidRPr="00FB3664">
        <w:rPr>
          <w:lang w:val="ru-RU"/>
        </w:rPr>
        <w:t>‘</w:t>
      </w:r>
      <w:r>
        <w:t>undefined</w:t>
      </w:r>
      <w:r w:rsidRPr="00FB3664">
        <w:rPr>
          <w:lang w:val="ru-RU"/>
        </w:rPr>
        <w:t>’</w:t>
      </w:r>
    </w:p>
    <w:p w:rsidR="00683856" w:rsidRPr="00683856" w:rsidRDefault="00683856" w:rsidP="00FB3664">
      <w:pPr>
        <w:rPr>
          <w:lang w:val="ru-RU"/>
        </w:rPr>
      </w:pPr>
      <w:r>
        <w:rPr>
          <w:lang w:val="ru-RU"/>
        </w:rPr>
        <w:t xml:space="preserve">Оператор </w:t>
      </w:r>
      <w:r w:rsidRPr="00683856">
        <w:rPr>
          <w:lang w:val="ru-RU"/>
        </w:rPr>
        <w:t xml:space="preserve">‘=’ </w:t>
      </w:r>
      <w:r>
        <w:rPr>
          <w:lang w:val="ru-RU"/>
        </w:rPr>
        <w:t>выполняет операцию присваивания значения правой переменной левой.</w:t>
      </w:r>
    </w:p>
    <w:p w:rsidR="00FB3664" w:rsidRDefault="00FB3664" w:rsidP="00FB3664">
      <w:pPr>
        <w:pStyle w:val="2"/>
        <w:rPr>
          <w:lang w:val="ru-RU"/>
        </w:rPr>
      </w:pPr>
      <w:bookmarkStart w:id="9" w:name="_Toc351712194"/>
      <w:r>
        <w:rPr>
          <w:lang w:val="ru-RU"/>
        </w:rPr>
        <w:t>Массивы</w:t>
      </w:r>
      <w:bookmarkEnd w:id="9"/>
    </w:p>
    <w:p w:rsidR="00FB3664" w:rsidRDefault="00FB3664" w:rsidP="00FB3664">
      <w:pPr>
        <w:rPr>
          <w:lang w:val="ru-RU"/>
        </w:rPr>
      </w:pPr>
      <w:r>
        <w:rPr>
          <w:lang w:val="ru-RU"/>
        </w:rPr>
        <w:t xml:space="preserve">Все массивы в </w:t>
      </w:r>
      <w:proofErr w:type="spellStart"/>
      <w:r>
        <w:t>SmallVL</w:t>
      </w:r>
      <w:proofErr w:type="spellEnd"/>
      <w:r w:rsidRPr="00FB3664">
        <w:rPr>
          <w:lang w:val="ru-RU"/>
        </w:rPr>
        <w:t xml:space="preserve"> </w:t>
      </w:r>
      <w:r>
        <w:rPr>
          <w:lang w:val="ru-RU"/>
        </w:rPr>
        <w:t>имеют динамический размер. Они объявляются как обычные переменные, но требуют особой инициализации.</w:t>
      </w:r>
    </w:p>
    <w:p w:rsidR="00FB3664" w:rsidRDefault="00FB3664" w:rsidP="00683856">
      <w:pPr>
        <w:spacing w:after="0"/>
      </w:pPr>
      <w:r>
        <w:rPr>
          <w:lang w:val="ru-RU"/>
        </w:rPr>
        <w:t>Пример</w:t>
      </w:r>
      <w:r>
        <w:t>:</w:t>
      </w:r>
    </w:p>
    <w:p w:rsidR="00683856" w:rsidRDefault="00683856" w:rsidP="00683856">
      <w:pPr>
        <w:spacing w:after="0"/>
        <w:ind w:firstLine="720"/>
      </w:pPr>
      <w:r>
        <w:t>$size = 1024;</w:t>
      </w:r>
    </w:p>
    <w:p w:rsidR="00683856" w:rsidRDefault="00683856" w:rsidP="00683856">
      <w:pPr>
        <w:spacing w:after="0"/>
      </w:pPr>
      <w:r>
        <w:tab/>
        <w:t>//dynamic resized array</w:t>
      </w:r>
    </w:p>
    <w:p w:rsidR="00683856" w:rsidRDefault="00683856" w:rsidP="00683856">
      <w:pPr>
        <w:spacing w:after="0"/>
      </w:pPr>
      <w:r>
        <w:tab/>
        <w:t>$</w:t>
      </w:r>
      <w:proofErr w:type="spellStart"/>
      <w:r>
        <w:t>someArray</w:t>
      </w:r>
      <w:proofErr w:type="spellEnd"/>
      <w:r>
        <w:t xml:space="preserve"> = </w:t>
      </w:r>
      <w:proofErr w:type="gramStart"/>
      <w:r>
        <w:t>array[</w:t>
      </w:r>
      <w:proofErr w:type="gramEnd"/>
      <w:r>
        <w:t>$size];</w:t>
      </w:r>
    </w:p>
    <w:p w:rsidR="00683856" w:rsidRDefault="00683856" w:rsidP="00683856">
      <w:pPr>
        <w:spacing w:after="0"/>
      </w:pPr>
      <w:r>
        <w:tab/>
        <w:t>//or without size</w:t>
      </w:r>
    </w:p>
    <w:p w:rsidR="00FB3664" w:rsidRPr="00FB3664" w:rsidRDefault="00683856" w:rsidP="00683856">
      <w:pPr>
        <w:spacing w:after="0"/>
      </w:pPr>
      <w:r>
        <w:tab/>
        <w:t>$</w:t>
      </w:r>
      <w:proofErr w:type="spellStart"/>
      <w:r>
        <w:t>someArray</w:t>
      </w:r>
      <w:proofErr w:type="spellEnd"/>
      <w:r>
        <w:t xml:space="preserve"> = </w:t>
      </w:r>
      <w:proofErr w:type="gramStart"/>
      <w:r>
        <w:t>array[</w:t>
      </w:r>
      <w:proofErr w:type="gramEnd"/>
      <w:r>
        <w:t>];</w:t>
      </w:r>
      <w:r>
        <w:tab/>
      </w:r>
    </w:p>
    <w:p w:rsidR="00FB3664" w:rsidRPr="00973D0B" w:rsidRDefault="00FB3664" w:rsidP="00BA08FD"/>
    <w:p w:rsidR="009252D2" w:rsidRPr="00973D0B" w:rsidRDefault="009252D2" w:rsidP="009252D2">
      <w:pPr>
        <w:pStyle w:val="2"/>
      </w:pPr>
      <w:bookmarkStart w:id="10" w:name="_Toc351712195"/>
      <w:r w:rsidRPr="00CD6074">
        <w:rPr>
          <w:lang w:val="ru-RU"/>
        </w:rPr>
        <w:t>Циклы</w:t>
      </w:r>
      <w:bookmarkEnd w:id="10"/>
    </w:p>
    <w:p w:rsidR="00E435C5" w:rsidRDefault="00683856" w:rsidP="00FF3C8F">
      <w:proofErr w:type="spellStart"/>
      <w:r>
        <w:t>SmallVL</w:t>
      </w:r>
      <w:proofErr w:type="spellEnd"/>
      <w:r w:rsidRPr="00973D0B">
        <w:t xml:space="preserve"> </w:t>
      </w:r>
      <w:proofErr w:type="spellStart"/>
      <w:r>
        <w:rPr>
          <w:lang w:val="ru-RU"/>
        </w:rPr>
        <w:t>поддерфивает</w:t>
      </w:r>
      <w:proofErr w:type="spellEnd"/>
      <w:r w:rsidRPr="00973D0B">
        <w:t xml:space="preserve"> 2 </w:t>
      </w:r>
      <w:r>
        <w:rPr>
          <w:lang w:val="ru-RU"/>
        </w:rPr>
        <w:t>типа</w:t>
      </w:r>
      <w:r w:rsidRPr="00973D0B">
        <w:t xml:space="preserve"> </w:t>
      </w:r>
      <w:r>
        <w:rPr>
          <w:lang w:val="ru-RU"/>
        </w:rPr>
        <w:t>циклов</w:t>
      </w:r>
      <w:r w:rsidRPr="00973D0B">
        <w:t xml:space="preserve"> ‘</w:t>
      </w:r>
      <w:r>
        <w:t>for</w:t>
      </w:r>
      <w:r w:rsidRPr="00973D0B">
        <w:t xml:space="preserve">’ </w:t>
      </w:r>
      <w:r>
        <w:rPr>
          <w:lang w:val="ru-RU"/>
        </w:rPr>
        <w:t>и</w:t>
      </w:r>
      <w:r w:rsidRPr="00973D0B">
        <w:t xml:space="preserve"> ‘</w:t>
      </w:r>
      <w:r>
        <w:t>while</w:t>
      </w:r>
      <w:r w:rsidRPr="00973D0B">
        <w:t>’</w:t>
      </w:r>
    </w:p>
    <w:p w:rsidR="00683856" w:rsidRPr="00683856" w:rsidRDefault="00683856" w:rsidP="00683856">
      <w:pPr>
        <w:spacing w:after="0"/>
        <w:rPr>
          <w:lang w:val="ru-RU"/>
        </w:rPr>
      </w:pPr>
      <w:r>
        <w:rPr>
          <w:lang w:val="ru-RU"/>
        </w:rPr>
        <w:t>Пример синтаксиса объявления</w:t>
      </w:r>
      <w:r w:rsidRPr="00683856">
        <w:rPr>
          <w:lang w:val="ru-RU"/>
        </w:rPr>
        <w:t>:</w:t>
      </w:r>
    </w:p>
    <w:p w:rsidR="00683856" w:rsidRPr="00683856" w:rsidRDefault="00683856" w:rsidP="00683856">
      <w:pPr>
        <w:spacing w:after="0"/>
        <w:ind w:firstLine="720"/>
        <w:rPr>
          <w:lang w:val="ru-RU"/>
        </w:rPr>
      </w:pPr>
      <w:proofErr w:type="gramStart"/>
      <w:r>
        <w:t>for</w:t>
      </w:r>
      <w:r w:rsidRPr="00683856">
        <w:rPr>
          <w:lang w:val="ru-RU"/>
        </w:rPr>
        <w:t>(</w:t>
      </w:r>
      <w:proofErr w:type="gramEnd"/>
      <w:r w:rsidRPr="00683856">
        <w:rPr>
          <w:lang w:val="ru-RU"/>
        </w:rPr>
        <w:t>$</w:t>
      </w:r>
      <w:proofErr w:type="spellStart"/>
      <w:r>
        <w:t>i</w:t>
      </w:r>
      <w:proofErr w:type="spellEnd"/>
      <w:r w:rsidRPr="00683856">
        <w:rPr>
          <w:lang w:val="ru-RU"/>
        </w:rPr>
        <w:t xml:space="preserve"> = 0; $</w:t>
      </w:r>
      <w:proofErr w:type="spellStart"/>
      <w:r>
        <w:t>i</w:t>
      </w:r>
      <w:proofErr w:type="spellEnd"/>
      <w:r w:rsidRPr="00683856">
        <w:rPr>
          <w:lang w:val="ru-RU"/>
        </w:rPr>
        <w:t xml:space="preserve"> &lt; 0; $</w:t>
      </w:r>
      <w:proofErr w:type="spellStart"/>
      <w:r>
        <w:t>i</w:t>
      </w:r>
      <w:proofErr w:type="spellEnd"/>
      <w:r w:rsidRPr="00683856">
        <w:rPr>
          <w:lang w:val="ru-RU"/>
        </w:rPr>
        <w:t>++)</w:t>
      </w:r>
    </w:p>
    <w:p w:rsidR="00683856" w:rsidRDefault="00683856" w:rsidP="00683856">
      <w:pPr>
        <w:spacing w:after="0"/>
      </w:pPr>
      <w:r w:rsidRPr="00683856">
        <w:rPr>
          <w:lang w:val="ru-RU"/>
        </w:rPr>
        <w:tab/>
      </w:r>
      <w:r>
        <w:t>{</w:t>
      </w:r>
    </w:p>
    <w:p w:rsidR="00683856" w:rsidRDefault="00683856" w:rsidP="00683856">
      <w:pPr>
        <w:spacing w:after="0"/>
      </w:pPr>
      <w:r>
        <w:tab/>
      </w:r>
      <w:r>
        <w:tab/>
      </w:r>
      <w:proofErr w:type="gramStart"/>
      <w:r>
        <w:t>read(</w:t>
      </w:r>
      <w:proofErr w:type="gramEnd"/>
      <w:r>
        <w:t>$</w:t>
      </w:r>
      <w:proofErr w:type="spellStart"/>
      <w:r>
        <w:t>srcFile</w:t>
      </w:r>
      <w:proofErr w:type="spellEnd"/>
      <w:r>
        <w:t>, $buffer);</w:t>
      </w:r>
    </w:p>
    <w:p w:rsidR="00683856" w:rsidRDefault="00683856" w:rsidP="00683856">
      <w:pPr>
        <w:spacing w:after="0"/>
      </w:pPr>
      <w:r>
        <w:tab/>
      </w:r>
      <w:r>
        <w:tab/>
      </w:r>
      <w:proofErr w:type="gramStart"/>
      <w:r>
        <w:t>write(</w:t>
      </w:r>
      <w:proofErr w:type="gramEnd"/>
      <w:r>
        <w:t>$</w:t>
      </w:r>
      <w:proofErr w:type="spellStart"/>
      <w:r>
        <w:t>dstFile</w:t>
      </w:r>
      <w:proofErr w:type="spellEnd"/>
      <w:r>
        <w:t>, $buffer);</w:t>
      </w:r>
    </w:p>
    <w:p w:rsidR="00683856" w:rsidRDefault="00683856" w:rsidP="00683856">
      <w:pPr>
        <w:spacing w:after="0"/>
      </w:pPr>
      <w:r>
        <w:tab/>
        <w:t>}</w:t>
      </w:r>
    </w:p>
    <w:p w:rsidR="00683856" w:rsidRDefault="00683856" w:rsidP="00683856">
      <w:pPr>
        <w:spacing w:after="0"/>
      </w:pPr>
    </w:p>
    <w:p w:rsidR="00683856" w:rsidRDefault="00683856" w:rsidP="00683856">
      <w:pPr>
        <w:spacing w:after="0"/>
      </w:pPr>
      <w:r>
        <w:tab/>
        <w:t>//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</w:p>
    <w:p w:rsidR="00683856" w:rsidRDefault="00683856" w:rsidP="00683856">
      <w:pPr>
        <w:spacing w:after="0"/>
      </w:pPr>
      <w:r>
        <w:tab/>
        <w:t>$</w:t>
      </w:r>
      <w:proofErr w:type="spellStart"/>
      <w:r>
        <w:t>conditionVal</w:t>
      </w:r>
      <w:proofErr w:type="spellEnd"/>
      <w:r>
        <w:t xml:space="preserve"> = true;</w:t>
      </w:r>
    </w:p>
    <w:p w:rsidR="00683856" w:rsidRDefault="00683856" w:rsidP="00683856">
      <w:pPr>
        <w:spacing w:after="0"/>
      </w:pP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conditionValue</w:t>
      </w:r>
      <w:proofErr w:type="spellEnd"/>
      <w:r>
        <w:t>)</w:t>
      </w:r>
    </w:p>
    <w:p w:rsidR="00683856" w:rsidRDefault="00683856" w:rsidP="00683856">
      <w:pPr>
        <w:spacing w:after="0"/>
      </w:pPr>
      <w:r>
        <w:tab/>
        <w:t>{</w:t>
      </w:r>
    </w:p>
    <w:p w:rsidR="00683856" w:rsidRDefault="00683856" w:rsidP="00683856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rand() % 10 &gt; 5 )</w:t>
      </w:r>
    </w:p>
    <w:p w:rsidR="00683856" w:rsidRDefault="00683856" w:rsidP="00683856">
      <w:pPr>
        <w:spacing w:after="0"/>
      </w:pPr>
      <w:r>
        <w:tab/>
      </w:r>
      <w:r>
        <w:tab/>
      </w:r>
      <w:r>
        <w:tab/>
        <w:t>$</w:t>
      </w:r>
      <w:proofErr w:type="spellStart"/>
      <w:r>
        <w:t>conditionValue</w:t>
      </w:r>
      <w:proofErr w:type="spellEnd"/>
      <w:r>
        <w:t xml:space="preserve"> = false;</w:t>
      </w:r>
    </w:p>
    <w:p w:rsidR="00683856" w:rsidRPr="00973D0B" w:rsidRDefault="00683856" w:rsidP="00683856">
      <w:pPr>
        <w:spacing w:after="0"/>
        <w:rPr>
          <w:lang w:val="ru-RU"/>
        </w:rPr>
      </w:pPr>
      <w:r>
        <w:tab/>
      </w:r>
      <w:r>
        <w:tab/>
      </w:r>
      <w:proofErr w:type="gramStart"/>
      <w:r>
        <w:t>print</w:t>
      </w:r>
      <w:r w:rsidRPr="00973D0B">
        <w:rPr>
          <w:lang w:val="ru-RU"/>
        </w:rPr>
        <w:t>(</w:t>
      </w:r>
      <w:proofErr w:type="gramEnd"/>
      <w:r w:rsidRPr="00973D0B">
        <w:rPr>
          <w:lang w:val="ru-RU"/>
        </w:rPr>
        <w:t>".");</w:t>
      </w:r>
    </w:p>
    <w:p w:rsidR="00683856" w:rsidRPr="00973D0B" w:rsidRDefault="00683856" w:rsidP="00683856">
      <w:pPr>
        <w:spacing w:after="0"/>
        <w:rPr>
          <w:lang w:val="ru-RU"/>
        </w:rPr>
      </w:pPr>
      <w:r w:rsidRPr="00973D0B">
        <w:rPr>
          <w:lang w:val="ru-RU"/>
        </w:rPr>
        <w:tab/>
        <w:t>}</w:t>
      </w:r>
    </w:p>
    <w:p w:rsidR="00683856" w:rsidRPr="00973D0B" w:rsidRDefault="00973D0B" w:rsidP="00683856">
      <w:pPr>
        <w:pStyle w:val="2"/>
        <w:rPr>
          <w:lang w:val="ru-RU"/>
        </w:rPr>
      </w:pPr>
      <w:bookmarkStart w:id="11" w:name="_Toc351712196"/>
      <w:r w:rsidRPr="00973D0B">
        <w:rPr>
          <w:lang w:val="ru-RU"/>
        </w:rPr>
        <w:t>Подключение внешних модулей</w:t>
      </w:r>
      <w:bookmarkEnd w:id="11"/>
    </w:p>
    <w:p w:rsidR="00973D0B" w:rsidRPr="00973D0B" w:rsidRDefault="00683856" w:rsidP="00683856">
      <w:pPr>
        <w:rPr>
          <w:lang w:val="ru-RU"/>
        </w:rPr>
      </w:pPr>
      <w:r>
        <w:rPr>
          <w:lang w:val="ru-RU"/>
        </w:rPr>
        <w:t xml:space="preserve">Ключевое слово </w:t>
      </w:r>
      <w:r w:rsidRPr="00683856">
        <w:rPr>
          <w:lang w:val="ru-RU"/>
        </w:rPr>
        <w:t>‘</w:t>
      </w:r>
      <w:r>
        <w:t>import</w:t>
      </w:r>
      <w:r w:rsidRPr="00683856">
        <w:rPr>
          <w:lang w:val="ru-RU"/>
        </w:rPr>
        <w:t xml:space="preserve">’ </w:t>
      </w:r>
      <w:r>
        <w:rPr>
          <w:lang w:val="ru-RU"/>
        </w:rPr>
        <w:t xml:space="preserve">выполняет подключение внешнего файла исходного кода и все объявленные там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 переменные становятся видимыми в данном файле.</w:t>
      </w:r>
    </w:p>
    <w:p w:rsidR="00973D0B" w:rsidRDefault="00973D0B" w:rsidP="00973D0B">
      <w:pPr>
        <w:pStyle w:val="2"/>
      </w:pPr>
      <w:bookmarkStart w:id="12" w:name="_Toc351712197"/>
      <w:proofErr w:type="spellStart"/>
      <w:r>
        <w:t>Зарезервированные</w:t>
      </w:r>
      <w:proofErr w:type="spellEnd"/>
      <w:r>
        <w:t xml:space="preserve"> </w:t>
      </w:r>
      <w:proofErr w:type="spellStart"/>
      <w:r>
        <w:t>ключевые</w:t>
      </w:r>
      <w:proofErr w:type="spellEnd"/>
      <w:r>
        <w:t xml:space="preserve"> </w:t>
      </w:r>
      <w:proofErr w:type="spellStart"/>
      <w:r>
        <w:t>слова</w:t>
      </w:r>
      <w:bookmarkEnd w:id="12"/>
      <w:proofErr w:type="spellEnd"/>
    </w:p>
    <w:p w:rsidR="00973D0B" w:rsidRDefault="00973D0B" w:rsidP="00973D0B">
      <w:r>
        <w:t xml:space="preserve">Import for while function return </w:t>
      </w:r>
    </w:p>
    <w:p w:rsidR="00973D0B" w:rsidRPr="007F2D0E" w:rsidRDefault="00973D0B" w:rsidP="00973D0B">
      <w:pPr>
        <w:pStyle w:val="2"/>
        <w:rPr>
          <w:lang w:val="ru-RU"/>
        </w:rPr>
      </w:pPr>
      <w:bookmarkStart w:id="13" w:name="_Toc351712198"/>
      <w:r w:rsidRPr="007F2D0E">
        <w:rPr>
          <w:lang w:val="ru-RU"/>
        </w:rPr>
        <w:lastRenderedPageBreak/>
        <w:t>Строки</w:t>
      </w:r>
      <w:bookmarkEnd w:id="13"/>
    </w:p>
    <w:p w:rsidR="00973D0B" w:rsidRPr="007F2D0E" w:rsidRDefault="00973D0B" w:rsidP="003A1D04">
      <w:pPr>
        <w:pStyle w:val="3"/>
        <w:ind w:firstLine="720"/>
        <w:rPr>
          <w:lang w:val="ru-RU"/>
        </w:rPr>
      </w:pPr>
      <w:bookmarkStart w:id="14" w:name="_Toc351712199"/>
      <w:r w:rsidRPr="007F2D0E">
        <w:rPr>
          <w:lang w:val="ru-RU"/>
        </w:rPr>
        <w:t>Объявление строки</w:t>
      </w:r>
      <w:bookmarkEnd w:id="14"/>
    </w:p>
    <w:p w:rsidR="00973D0B" w:rsidRPr="007F2D0E" w:rsidRDefault="00973D0B" w:rsidP="00973D0B">
      <w:pPr>
        <w:rPr>
          <w:lang w:val="ru-RU"/>
        </w:rPr>
      </w:pPr>
      <w:r w:rsidRPr="007F2D0E">
        <w:rPr>
          <w:lang w:val="ru-RU"/>
        </w:rPr>
        <w:tab/>
        <w:t>$</w:t>
      </w:r>
      <w:proofErr w:type="spellStart"/>
      <w:r>
        <w:t>srcString</w:t>
      </w:r>
      <w:proofErr w:type="spellEnd"/>
      <w:r w:rsidRPr="007F2D0E">
        <w:rPr>
          <w:lang w:val="ru-RU"/>
        </w:rPr>
        <w:t xml:space="preserve"> = "</w:t>
      </w:r>
      <w:r>
        <w:t>hello</w:t>
      </w:r>
      <w:r w:rsidRPr="007F2D0E">
        <w:rPr>
          <w:lang w:val="ru-RU"/>
        </w:rPr>
        <w:t>";</w:t>
      </w:r>
    </w:p>
    <w:p w:rsidR="00973D0B" w:rsidRDefault="003A1D04" w:rsidP="003A1D04">
      <w:pPr>
        <w:pStyle w:val="3"/>
      </w:pPr>
      <w:r w:rsidRPr="007F2D0E">
        <w:rPr>
          <w:lang w:val="ru-RU"/>
        </w:rPr>
        <w:tab/>
      </w:r>
      <w:bookmarkStart w:id="15" w:name="_Toc351712200"/>
      <w:proofErr w:type="spellStart"/>
      <w:proofErr w:type="gramStart"/>
      <w:r>
        <w:t>Конкетация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(.)</w:t>
      </w:r>
      <w:bookmarkEnd w:id="15"/>
      <w:proofErr w:type="gramEnd"/>
    </w:p>
    <w:p w:rsidR="00973D0B" w:rsidRDefault="00973D0B" w:rsidP="00973D0B">
      <w:r>
        <w:tab/>
        <w:t>$</w:t>
      </w:r>
      <w:proofErr w:type="spellStart"/>
      <w:r>
        <w:t>dstString</w:t>
      </w:r>
      <w:proofErr w:type="spellEnd"/>
      <w:r>
        <w:t xml:space="preserve"> = </w:t>
      </w:r>
      <w:proofErr w:type="spellStart"/>
      <w:proofErr w:type="gramStart"/>
      <w:r>
        <w:t>srcString</w:t>
      </w:r>
      <w:proofErr w:type="spellEnd"/>
      <w:r>
        <w:t xml:space="preserve">  .</w:t>
      </w:r>
      <w:proofErr w:type="gramEnd"/>
      <w:r w:rsidR="003A1D04">
        <w:t>", world!\n";</w:t>
      </w:r>
    </w:p>
    <w:p w:rsidR="003A1D04" w:rsidRPr="003A1D04" w:rsidRDefault="003A1D04" w:rsidP="003A1D04">
      <w:pPr>
        <w:pStyle w:val="3"/>
        <w:rPr>
          <w:lang w:val="ru-RU"/>
        </w:rPr>
      </w:pPr>
      <w:r>
        <w:tab/>
      </w:r>
      <w:bookmarkStart w:id="16" w:name="_Toc351712201"/>
      <w:r w:rsidRPr="003A1D04">
        <w:rPr>
          <w:lang w:val="ru-RU"/>
        </w:rPr>
        <w:t xml:space="preserve">Получения размера строки. Функция </w:t>
      </w:r>
      <w:proofErr w:type="spellStart"/>
      <w:r>
        <w:t>strlen</w:t>
      </w:r>
      <w:proofErr w:type="spellEnd"/>
      <w:r w:rsidRPr="003A1D04">
        <w:rPr>
          <w:lang w:val="ru-RU"/>
        </w:rPr>
        <w:t>();</w:t>
      </w:r>
      <w:bookmarkEnd w:id="16"/>
    </w:p>
    <w:p w:rsidR="00973D0B" w:rsidRPr="00973D0B" w:rsidRDefault="00973D0B" w:rsidP="00973D0B">
      <w:r w:rsidRPr="003A1D04">
        <w:rPr>
          <w:lang w:val="ru-RU"/>
        </w:rPr>
        <w:tab/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</w:t>
      </w:r>
      <w:proofErr w:type="spellStart"/>
      <w:r>
        <w:t>dstString</w:t>
      </w:r>
      <w:proofErr w:type="spellEnd"/>
      <w:r>
        <w:t>);</w:t>
      </w:r>
    </w:p>
    <w:sectPr w:rsidR="00973D0B" w:rsidRPr="00973D0B" w:rsidSect="00A04317">
      <w:pgSz w:w="12240" w:h="15840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8F"/>
    <w:rsid w:val="000158B2"/>
    <w:rsid w:val="00017299"/>
    <w:rsid w:val="00233A1E"/>
    <w:rsid w:val="0024496F"/>
    <w:rsid w:val="00274B42"/>
    <w:rsid w:val="0033140E"/>
    <w:rsid w:val="003A1D04"/>
    <w:rsid w:val="004E5D8D"/>
    <w:rsid w:val="0065336E"/>
    <w:rsid w:val="00683856"/>
    <w:rsid w:val="007049C3"/>
    <w:rsid w:val="007408A5"/>
    <w:rsid w:val="007C7892"/>
    <w:rsid w:val="007F2D0E"/>
    <w:rsid w:val="008472A4"/>
    <w:rsid w:val="009252D2"/>
    <w:rsid w:val="00973D0B"/>
    <w:rsid w:val="009B12AC"/>
    <w:rsid w:val="009B4F09"/>
    <w:rsid w:val="00A04317"/>
    <w:rsid w:val="00A21D92"/>
    <w:rsid w:val="00B5475E"/>
    <w:rsid w:val="00BA08FD"/>
    <w:rsid w:val="00CC444F"/>
    <w:rsid w:val="00CD6074"/>
    <w:rsid w:val="00CF54C7"/>
    <w:rsid w:val="00D75946"/>
    <w:rsid w:val="00E435C5"/>
    <w:rsid w:val="00EF48E2"/>
    <w:rsid w:val="00FB3664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3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3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3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C78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link w:val="a4"/>
    <w:uiPriority w:val="1"/>
    <w:qFormat/>
    <w:rsid w:val="00A04317"/>
    <w:pPr>
      <w:spacing w:after="0" w:line="240" w:lineRule="auto"/>
    </w:pPr>
    <w:rPr>
      <w:rFonts w:eastAsiaTheme="minorEastAsia"/>
      <w:lang w:eastAsia="ja-JP"/>
    </w:rPr>
  </w:style>
  <w:style w:type="character" w:customStyle="1" w:styleId="a4">
    <w:name w:val="Без интервала Знак"/>
    <w:basedOn w:val="a0"/>
    <w:link w:val="a3"/>
    <w:uiPriority w:val="1"/>
    <w:rsid w:val="00A04317"/>
    <w:rPr>
      <w:rFonts w:eastAsiaTheme="minorEastAsia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A043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317"/>
    <w:rPr>
      <w:rFonts w:ascii="Tahoma" w:hAnsi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9B4F09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9B4F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4F0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B4F09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B4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3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3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3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3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C78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link w:val="a4"/>
    <w:uiPriority w:val="1"/>
    <w:qFormat/>
    <w:rsid w:val="00A04317"/>
    <w:pPr>
      <w:spacing w:after="0" w:line="240" w:lineRule="auto"/>
    </w:pPr>
    <w:rPr>
      <w:rFonts w:eastAsiaTheme="minorEastAsia"/>
      <w:lang w:eastAsia="ja-JP"/>
    </w:rPr>
  </w:style>
  <w:style w:type="character" w:customStyle="1" w:styleId="a4">
    <w:name w:val="Без интервала Знак"/>
    <w:basedOn w:val="a0"/>
    <w:link w:val="a3"/>
    <w:uiPriority w:val="1"/>
    <w:rsid w:val="00A04317"/>
    <w:rPr>
      <w:rFonts w:eastAsiaTheme="minorEastAsia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A043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317"/>
    <w:rPr>
      <w:rFonts w:ascii="Tahoma" w:hAnsi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9B4F09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9B4F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4F0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B4F09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B4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7C96E631344C2DA9C2FE3921D36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909-7B26-465A-A5FB-FB4C80A1924D}"/>
      </w:docPartPr>
      <w:docPartBody>
        <w:p w:rsidR="001200D7" w:rsidRDefault="00AB7500" w:rsidP="00AB7500">
          <w:pPr>
            <w:pStyle w:val="B57C96E631344C2DA9C2FE3921D3610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5FA92312BD041119D8FA6F8205BF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3777-2F5E-4C26-A7C8-196B18FB98FC}"/>
      </w:docPartPr>
      <w:docPartBody>
        <w:p w:rsidR="001200D7" w:rsidRDefault="00AB7500" w:rsidP="00AB7500">
          <w:pPr>
            <w:pStyle w:val="55FA92312BD041119D8FA6F8205BF05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54731DA9BBEA42E0A6D440AEC53B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0E98C-BDBE-478F-B93D-31B74ED58CAE}"/>
      </w:docPartPr>
      <w:docPartBody>
        <w:p w:rsidR="001200D7" w:rsidRDefault="00AB7500" w:rsidP="00AB7500">
          <w:pPr>
            <w:pStyle w:val="54731DA9BBEA42E0A6D440AEC53B68E7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462BE3802D764F2D8249902AEE39C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0E570-AE35-48AF-87F9-4F0AFF1B8ABC}"/>
      </w:docPartPr>
      <w:docPartBody>
        <w:p w:rsidR="001200D7" w:rsidRDefault="00AB7500" w:rsidP="00AB7500">
          <w:pPr>
            <w:pStyle w:val="462BE3802D764F2D8249902AEE39C80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0333231E187C463897F8B1892D9C4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D40A-CE2F-4410-82AD-318042E4F96A}"/>
      </w:docPartPr>
      <w:docPartBody>
        <w:p w:rsidR="001200D7" w:rsidRDefault="00AB7500" w:rsidP="00AB7500">
          <w:pPr>
            <w:pStyle w:val="0333231E187C463897F8B1892D9C49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00"/>
    <w:rsid w:val="001200D7"/>
    <w:rsid w:val="00984490"/>
    <w:rsid w:val="00AB7500"/>
    <w:rsid w:val="00F2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7C96E631344C2DA9C2FE3921D3610D">
    <w:name w:val="B57C96E631344C2DA9C2FE3921D3610D"/>
    <w:rsid w:val="00AB7500"/>
  </w:style>
  <w:style w:type="paragraph" w:customStyle="1" w:styleId="55FA92312BD041119D8FA6F8205BF057">
    <w:name w:val="55FA92312BD041119D8FA6F8205BF057"/>
    <w:rsid w:val="00AB7500"/>
  </w:style>
  <w:style w:type="paragraph" w:customStyle="1" w:styleId="54731DA9BBEA42E0A6D440AEC53B68E7">
    <w:name w:val="54731DA9BBEA42E0A6D440AEC53B68E7"/>
    <w:rsid w:val="00AB7500"/>
  </w:style>
  <w:style w:type="paragraph" w:customStyle="1" w:styleId="462BE3802D764F2D8249902AEE39C806">
    <w:name w:val="462BE3802D764F2D8249902AEE39C806"/>
    <w:rsid w:val="00AB7500"/>
  </w:style>
  <w:style w:type="paragraph" w:customStyle="1" w:styleId="0333231E187C463897F8B1892D9C49AC">
    <w:name w:val="0333231E187C463897F8B1892D9C49AC"/>
    <w:rsid w:val="00AB7500"/>
  </w:style>
  <w:style w:type="paragraph" w:customStyle="1" w:styleId="E3754C79AF1543AD9BC452CD230C5D65">
    <w:name w:val="E3754C79AF1543AD9BC452CD230C5D65"/>
    <w:rsid w:val="00AB7500"/>
  </w:style>
  <w:style w:type="paragraph" w:customStyle="1" w:styleId="AD995581E7D4484EA495E18398F19758">
    <w:name w:val="AD995581E7D4484EA495E18398F19758"/>
    <w:rsid w:val="00AB7500"/>
  </w:style>
  <w:style w:type="paragraph" w:customStyle="1" w:styleId="5E101A1479EA4DFD99E3FD128668D6F1">
    <w:name w:val="5E101A1479EA4DFD99E3FD128668D6F1"/>
    <w:rsid w:val="001200D7"/>
    <w:rPr>
      <w:lang w:val="ru-RU" w:eastAsia="ru-RU"/>
    </w:rPr>
  </w:style>
  <w:style w:type="paragraph" w:customStyle="1" w:styleId="34488DFD1730468199D15213D023943F">
    <w:name w:val="34488DFD1730468199D15213D023943F"/>
    <w:rsid w:val="001200D7"/>
    <w:rPr>
      <w:lang w:val="ru-RU" w:eastAsia="ru-RU"/>
    </w:rPr>
  </w:style>
  <w:style w:type="paragraph" w:customStyle="1" w:styleId="30582B6A735B4FAD89BAC0F275A8E991">
    <w:name w:val="30582B6A735B4FAD89BAC0F275A8E991"/>
    <w:rsid w:val="001200D7"/>
    <w:rPr>
      <w:lang w:val="ru-RU" w:eastAsia="ru-RU"/>
    </w:rPr>
  </w:style>
  <w:style w:type="paragraph" w:customStyle="1" w:styleId="1483FCF0A9344CB8A6F495322335F259">
    <w:name w:val="1483FCF0A9344CB8A6F495322335F259"/>
    <w:rsid w:val="001200D7"/>
    <w:rPr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7C96E631344C2DA9C2FE3921D3610D">
    <w:name w:val="B57C96E631344C2DA9C2FE3921D3610D"/>
    <w:rsid w:val="00AB7500"/>
  </w:style>
  <w:style w:type="paragraph" w:customStyle="1" w:styleId="55FA92312BD041119D8FA6F8205BF057">
    <w:name w:val="55FA92312BD041119D8FA6F8205BF057"/>
    <w:rsid w:val="00AB7500"/>
  </w:style>
  <w:style w:type="paragraph" w:customStyle="1" w:styleId="54731DA9BBEA42E0A6D440AEC53B68E7">
    <w:name w:val="54731DA9BBEA42E0A6D440AEC53B68E7"/>
    <w:rsid w:val="00AB7500"/>
  </w:style>
  <w:style w:type="paragraph" w:customStyle="1" w:styleId="462BE3802D764F2D8249902AEE39C806">
    <w:name w:val="462BE3802D764F2D8249902AEE39C806"/>
    <w:rsid w:val="00AB7500"/>
  </w:style>
  <w:style w:type="paragraph" w:customStyle="1" w:styleId="0333231E187C463897F8B1892D9C49AC">
    <w:name w:val="0333231E187C463897F8B1892D9C49AC"/>
    <w:rsid w:val="00AB7500"/>
  </w:style>
  <w:style w:type="paragraph" w:customStyle="1" w:styleId="E3754C79AF1543AD9BC452CD230C5D65">
    <w:name w:val="E3754C79AF1543AD9BC452CD230C5D65"/>
    <w:rsid w:val="00AB7500"/>
  </w:style>
  <w:style w:type="paragraph" w:customStyle="1" w:styleId="AD995581E7D4484EA495E18398F19758">
    <w:name w:val="AD995581E7D4484EA495E18398F19758"/>
    <w:rsid w:val="00AB7500"/>
  </w:style>
  <w:style w:type="paragraph" w:customStyle="1" w:styleId="5E101A1479EA4DFD99E3FD128668D6F1">
    <w:name w:val="5E101A1479EA4DFD99E3FD128668D6F1"/>
    <w:rsid w:val="001200D7"/>
    <w:rPr>
      <w:lang w:val="ru-RU" w:eastAsia="ru-RU"/>
    </w:rPr>
  </w:style>
  <w:style w:type="paragraph" w:customStyle="1" w:styleId="34488DFD1730468199D15213D023943F">
    <w:name w:val="34488DFD1730468199D15213D023943F"/>
    <w:rsid w:val="001200D7"/>
    <w:rPr>
      <w:lang w:val="ru-RU" w:eastAsia="ru-RU"/>
    </w:rPr>
  </w:style>
  <w:style w:type="paragraph" w:customStyle="1" w:styleId="30582B6A735B4FAD89BAC0F275A8E991">
    <w:name w:val="30582B6A735B4FAD89BAC0F275A8E991"/>
    <w:rsid w:val="001200D7"/>
    <w:rPr>
      <w:lang w:val="ru-RU" w:eastAsia="ru-RU"/>
    </w:rPr>
  </w:style>
  <w:style w:type="paragraph" w:customStyle="1" w:styleId="1483FCF0A9344CB8A6F495322335F259">
    <w:name w:val="1483FCF0A9344CB8A6F495322335F259"/>
    <w:rsid w:val="001200D7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SmallVL</PublishDate>
  <Abstract>Краткая спецификация SmallVL от создателей языка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CA048-F0C1-46DD-932A-89097A7F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Reference document</vt:lpstr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document</dc:title>
  <dc:subject>Denis Vashchuk Alex Lаpuka</dc:subject>
  <dc:creator>denis</dc:creator>
  <cp:keywords/>
  <dc:description/>
  <cp:lastModifiedBy>Alex Lapuka</cp:lastModifiedBy>
  <cp:revision>20</cp:revision>
  <dcterms:created xsi:type="dcterms:W3CDTF">2013-03-10T21:14:00Z</dcterms:created>
  <dcterms:modified xsi:type="dcterms:W3CDTF">2013-03-22T09:48:00Z</dcterms:modified>
</cp:coreProperties>
</file>