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166" w:rsidRDefault="007516FB" w:rsidP="00DD7002">
      <w:pPr>
        <w:pStyle w:val="IntensivesZitat"/>
      </w:pPr>
      <w:r>
        <w:t>DezSys06 – JMS Chat</w:t>
      </w:r>
    </w:p>
    <w:p w:rsidR="007516FB" w:rsidRDefault="007516FB" w:rsidP="009F5DB4"/>
    <w:p w:rsidR="007516FB" w:rsidRDefault="007516FB" w:rsidP="00DD7002">
      <w:pPr>
        <w:pStyle w:val="berschrift1"/>
      </w:pPr>
      <w:r>
        <w:t>Aufgabenstellung</w:t>
      </w:r>
    </w:p>
    <w:p w:rsidR="007516FB" w:rsidRDefault="007516FB" w:rsidP="009F5DB4"/>
    <w:p w:rsidR="00567ABF" w:rsidRDefault="00567ABF" w:rsidP="009F5DB4">
      <w:r>
        <w:t xml:space="preserve">Implementieren Sie eine Chatapplikation mit Hilfe des Java Message Service. Verwenden Sie Apache </w:t>
      </w:r>
      <w:proofErr w:type="spellStart"/>
      <w:r>
        <w:t>ActiveMQ</w:t>
      </w:r>
      <w:proofErr w:type="spellEnd"/>
      <w:r>
        <w:t xml:space="preserve"> (http://activemq.apache.org) als Message Broker Ihrer Applikation. Das Programm soll folgende Funktionen beinhalten:</w:t>
      </w:r>
    </w:p>
    <w:p w:rsidR="00567ABF" w:rsidRDefault="00567ABF" w:rsidP="009F5DB4"/>
    <w:p w:rsidR="00567ABF" w:rsidRDefault="00567ABF" w:rsidP="009F5DB4">
      <w:r>
        <w:t xml:space="preserve">Benutzer meldet sich mit einem Benutzernamen und dem Namen des Chatrooms an. </w:t>
      </w:r>
    </w:p>
    <w:p w:rsidR="00567ABF" w:rsidRDefault="00567ABF" w:rsidP="009F5DB4">
      <w:r>
        <w:t xml:space="preserve">Beispiel für einen Aufruf: </w:t>
      </w:r>
    </w:p>
    <w:p w:rsidR="00567ABF" w:rsidRDefault="00567ABF" w:rsidP="009F5DB4"/>
    <w:p w:rsidR="00567ABF" w:rsidRDefault="00567ABF" w:rsidP="009F5DB4">
      <w:proofErr w:type="spellStart"/>
      <w:r>
        <w:t>vsdbchat</w:t>
      </w:r>
      <w:proofErr w:type="spellEnd"/>
      <w:r>
        <w:t xml:space="preserve"> &lt;</w:t>
      </w:r>
      <w:proofErr w:type="spellStart"/>
      <w:r>
        <w:t>ip_message_broker</w:t>
      </w:r>
      <w:proofErr w:type="spellEnd"/>
      <w:r>
        <w:t>&gt; &lt;</w:t>
      </w:r>
      <w:proofErr w:type="spellStart"/>
      <w:r>
        <w:t>benutzername</w:t>
      </w:r>
      <w:proofErr w:type="spellEnd"/>
      <w:r>
        <w:t>&gt; &lt;</w:t>
      </w:r>
      <w:proofErr w:type="spellStart"/>
      <w:r>
        <w:t>chatroom</w:t>
      </w:r>
      <w:proofErr w:type="spellEnd"/>
      <w:r>
        <w:t>&gt;</w:t>
      </w:r>
    </w:p>
    <w:p w:rsidR="00567ABF" w:rsidRDefault="00567ABF" w:rsidP="009F5DB4"/>
    <w:p w:rsidR="00567ABF" w:rsidRDefault="00567ABF" w:rsidP="009F5DB4">
      <w:r>
        <w:t xml:space="preserve">Der Benutzer kann in dem Chatroom (JMS Topic) Nachrichten an alle Teilnehmer eine Nachricht senden und empfangen. </w:t>
      </w:r>
    </w:p>
    <w:p w:rsidR="00567ABF" w:rsidRDefault="00567ABF" w:rsidP="009F5DB4">
      <w:r>
        <w:t>Die Nachricht erscheint in folgendem Format:</w:t>
      </w:r>
    </w:p>
    <w:p w:rsidR="00567ABF" w:rsidRDefault="00567ABF" w:rsidP="009F5DB4"/>
    <w:p w:rsidR="00567ABF" w:rsidRDefault="00567ABF" w:rsidP="009F5DB4">
      <w:r>
        <w:t>&lt;</w:t>
      </w:r>
      <w:proofErr w:type="spellStart"/>
      <w:r>
        <w:t>benutzername</w:t>
      </w:r>
      <w:proofErr w:type="spellEnd"/>
      <w:r>
        <w:t>&gt; [&lt;</w:t>
      </w:r>
      <w:proofErr w:type="spellStart"/>
      <w:r>
        <w:t>ip_des_benutzers</w:t>
      </w:r>
      <w:proofErr w:type="spellEnd"/>
      <w:r>
        <w:t>&gt;]: &lt;Nachricht&gt;</w:t>
      </w:r>
    </w:p>
    <w:p w:rsidR="00567ABF" w:rsidRDefault="00567ABF" w:rsidP="009F5DB4"/>
    <w:p w:rsidR="00567ABF" w:rsidRDefault="00567ABF" w:rsidP="009F5DB4">
      <w:r>
        <w:t>Zusätzlich zu dem Chatroom kann jedem Benutzer eine Nachricht in einem persönlichen Postfach (JMS Queue) hinterlassen werden. Der Name des Postfachs ist die IP Adresse des Benutzers (Eindeutigkeit).</w:t>
      </w:r>
    </w:p>
    <w:p w:rsidR="00567ABF" w:rsidRDefault="00567ABF" w:rsidP="009F5DB4"/>
    <w:p w:rsidR="00567ABF" w:rsidRDefault="00567ABF" w:rsidP="009F5DB4">
      <w:r>
        <w:t xml:space="preserve">Nachricht an das Postfach senden: </w:t>
      </w:r>
    </w:p>
    <w:p w:rsidR="00567ABF" w:rsidRDefault="00567ABF" w:rsidP="009F5DB4">
      <w:r>
        <w:t>MAIL &lt;</w:t>
      </w:r>
      <w:proofErr w:type="spellStart"/>
      <w:r>
        <w:t>ip_des_benutzers</w:t>
      </w:r>
      <w:proofErr w:type="spellEnd"/>
      <w:r>
        <w:t>&gt; &lt;</w:t>
      </w:r>
      <w:proofErr w:type="spellStart"/>
      <w:r>
        <w:t>nachricht</w:t>
      </w:r>
      <w:proofErr w:type="spellEnd"/>
      <w:r>
        <w:t>&gt;</w:t>
      </w:r>
    </w:p>
    <w:p w:rsidR="00567ABF" w:rsidRDefault="00567ABF" w:rsidP="009F5DB4"/>
    <w:p w:rsidR="00567ABF" w:rsidRDefault="00567ABF" w:rsidP="009F5DB4">
      <w:r>
        <w:t xml:space="preserve">Eignes Postfach abfragen: </w:t>
      </w:r>
    </w:p>
    <w:p w:rsidR="00567ABF" w:rsidRDefault="00567ABF" w:rsidP="009F5DB4">
      <w:r>
        <w:t>MAILBOX</w:t>
      </w:r>
    </w:p>
    <w:p w:rsidR="00567ABF" w:rsidRDefault="00567ABF" w:rsidP="009F5DB4"/>
    <w:p w:rsidR="00567ABF" w:rsidRDefault="00567ABF" w:rsidP="009F5DB4">
      <w:r>
        <w:t>Der Chatraum wird mit dem Schlüsselwort EXI</w:t>
      </w:r>
      <w:r w:rsidR="00A462DA">
        <w:t>T verlassen. Der Benutzer verlä</w:t>
      </w:r>
      <w:r>
        <w:t>sst den Chatraum, die anderen Teilnehmer sind davon nicht betroffen.</w:t>
      </w:r>
    </w:p>
    <w:p w:rsidR="00567ABF" w:rsidRDefault="00567ABF" w:rsidP="009F5DB4">
      <w:r>
        <w:t xml:space="preserve">Gruppenarbeit: Die Arbeit ist in einer 2er-Gruppe zu lösen und über das Netzwerk zu testen! Abnahmen, die nur auf </w:t>
      </w:r>
      <w:proofErr w:type="spellStart"/>
      <w:r>
        <w:t>localhost</w:t>
      </w:r>
      <w:proofErr w:type="spellEnd"/>
      <w:r>
        <w:t xml:space="preserve"> basieren sind unzulässig und werden mit 6 Minuspunkten benotet!</w:t>
      </w:r>
    </w:p>
    <w:p w:rsidR="00DD7002" w:rsidRDefault="00DD7002">
      <w:r>
        <w:br w:type="page"/>
      </w:r>
    </w:p>
    <w:p w:rsidR="00DD7002" w:rsidRDefault="00DD7002" w:rsidP="00DD7002">
      <w:pPr>
        <w:pStyle w:val="berschrift1"/>
      </w:pPr>
      <w:r>
        <w:lastRenderedPageBreak/>
        <w:t>Zeitaufzeichnung</w:t>
      </w:r>
    </w:p>
    <w:p w:rsidR="00DD7002" w:rsidRDefault="00DD7002" w:rsidP="00DD7002"/>
    <w:p w:rsidR="00DD7002" w:rsidRDefault="00DD7002" w:rsidP="00DD7002">
      <w:pPr>
        <w:pStyle w:val="berschrift2"/>
      </w:pPr>
      <w:r>
        <w:t>Schätzung</w:t>
      </w:r>
    </w:p>
    <w:p w:rsidR="00DD7002" w:rsidRDefault="00DD7002" w:rsidP="00DD70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DD7002" w:rsidTr="00EC286F">
        <w:tc>
          <w:tcPr>
            <w:tcW w:w="7083" w:type="dxa"/>
          </w:tcPr>
          <w:p w:rsidR="00DD7002" w:rsidRPr="00A462DA" w:rsidRDefault="00DD7002" w:rsidP="00EC286F">
            <w:pPr>
              <w:rPr>
                <w:b/>
              </w:rPr>
            </w:pPr>
            <w:r w:rsidRPr="00A462DA">
              <w:rPr>
                <w:b/>
              </w:rPr>
              <w:t>Beschreibung</w:t>
            </w:r>
          </w:p>
        </w:tc>
        <w:tc>
          <w:tcPr>
            <w:tcW w:w="1979" w:type="dxa"/>
          </w:tcPr>
          <w:p w:rsidR="00DD7002" w:rsidRPr="00A462DA" w:rsidRDefault="00DD7002" w:rsidP="00EC286F">
            <w:pPr>
              <w:rPr>
                <w:b/>
              </w:rPr>
            </w:pPr>
            <w:r w:rsidRPr="00A462DA">
              <w:rPr>
                <w:b/>
              </w:rPr>
              <w:t>Zeitaufwand</w:t>
            </w:r>
          </w:p>
        </w:tc>
      </w:tr>
      <w:tr w:rsidR="00DD7002" w:rsidTr="00EC286F">
        <w:tc>
          <w:tcPr>
            <w:tcW w:w="7083" w:type="dxa"/>
          </w:tcPr>
          <w:p w:rsidR="00DD7002" w:rsidRDefault="00DD7002" w:rsidP="00EC286F">
            <w:r>
              <w:t>UML-Diagramm entwerfen</w:t>
            </w:r>
          </w:p>
        </w:tc>
        <w:tc>
          <w:tcPr>
            <w:tcW w:w="1979" w:type="dxa"/>
          </w:tcPr>
          <w:p w:rsidR="00DD7002" w:rsidRDefault="00DD7002" w:rsidP="00EC286F">
            <w:r>
              <w:t>1h</w:t>
            </w:r>
          </w:p>
        </w:tc>
      </w:tr>
      <w:tr w:rsidR="00DD7002" w:rsidTr="00EC286F">
        <w:tc>
          <w:tcPr>
            <w:tcW w:w="7083" w:type="dxa"/>
          </w:tcPr>
          <w:p w:rsidR="00DD7002" w:rsidRDefault="00DD7002" w:rsidP="00EC286F">
            <w:r>
              <w:t>Implementiert</w:t>
            </w:r>
          </w:p>
        </w:tc>
        <w:tc>
          <w:tcPr>
            <w:tcW w:w="1979" w:type="dxa"/>
          </w:tcPr>
          <w:p w:rsidR="00DD7002" w:rsidRDefault="00DD7002" w:rsidP="00EC286F">
            <w:r>
              <w:t>5h</w:t>
            </w:r>
          </w:p>
        </w:tc>
      </w:tr>
      <w:tr w:rsidR="00DD7002" w:rsidTr="00EC286F">
        <w:tc>
          <w:tcPr>
            <w:tcW w:w="7083" w:type="dxa"/>
          </w:tcPr>
          <w:p w:rsidR="00DD7002" w:rsidRDefault="00DD7002" w:rsidP="00EC286F">
            <w:r>
              <w:t>Testen</w:t>
            </w:r>
          </w:p>
        </w:tc>
        <w:tc>
          <w:tcPr>
            <w:tcW w:w="1979" w:type="dxa"/>
          </w:tcPr>
          <w:p w:rsidR="00DD7002" w:rsidRDefault="00DD7002" w:rsidP="00EC286F">
            <w:r>
              <w:t>2h</w:t>
            </w:r>
          </w:p>
        </w:tc>
      </w:tr>
      <w:tr w:rsidR="00DD7002" w:rsidTr="00EC286F">
        <w:tc>
          <w:tcPr>
            <w:tcW w:w="7083" w:type="dxa"/>
          </w:tcPr>
          <w:p w:rsidR="00DD7002" w:rsidRDefault="00DD7002" w:rsidP="00EC286F">
            <w:r>
              <w:t>Protokollierung</w:t>
            </w:r>
          </w:p>
        </w:tc>
        <w:tc>
          <w:tcPr>
            <w:tcW w:w="1979" w:type="dxa"/>
          </w:tcPr>
          <w:p w:rsidR="00DD7002" w:rsidRDefault="00DD7002" w:rsidP="00EC286F">
            <w:r>
              <w:t>1h</w:t>
            </w:r>
          </w:p>
        </w:tc>
      </w:tr>
      <w:tr w:rsidR="00DD7002" w:rsidTr="00EC286F">
        <w:tc>
          <w:tcPr>
            <w:tcW w:w="7083" w:type="dxa"/>
          </w:tcPr>
          <w:p w:rsidR="00DD7002" w:rsidRPr="00A462DA" w:rsidRDefault="00DD7002" w:rsidP="00EC286F">
            <w:pPr>
              <w:jc w:val="right"/>
              <w:rPr>
                <w:b/>
              </w:rPr>
            </w:pPr>
            <w:r w:rsidRPr="00A462DA">
              <w:rPr>
                <w:b/>
              </w:rPr>
              <w:t>Gesamt</w:t>
            </w:r>
          </w:p>
        </w:tc>
        <w:tc>
          <w:tcPr>
            <w:tcW w:w="1979" w:type="dxa"/>
          </w:tcPr>
          <w:p w:rsidR="00DD7002" w:rsidRDefault="00DD7002" w:rsidP="00EC286F">
            <w:r>
              <w:t>9h</w:t>
            </w:r>
          </w:p>
        </w:tc>
      </w:tr>
    </w:tbl>
    <w:p w:rsidR="00DD7002" w:rsidRDefault="00DD7002" w:rsidP="00DD7002">
      <w:pPr>
        <w:tabs>
          <w:tab w:val="left" w:pos="5640"/>
        </w:tabs>
      </w:pPr>
    </w:p>
    <w:p w:rsidR="00DD7002" w:rsidRDefault="00DD7002" w:rsidP="00DD7002">
      <w:pPr>
        <w:pStyle w:val="berschrift2"/>
      </w:pPr>
      <w:r>
        <w:t>Tatsächlich benötigte Zeit</w:t>
      </w:r>
    </w:p>
    <w:p w:rsidR="00DD7002" w:rsidRDefault="00DD7002" w:rsidP="00DD7002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83"/>
        <w:gridCol w:w="1979"/>
      </w:tblGrid>
      <w:tr w:rsidR="00DD7002" w:rsidTr="00EC286F">
        <w:tc>
          <w:tcPr>
            <w:tcW w:w="7083" w:type="dxa"/>
          </w:tcPr>
          <w:p w:rsidR="00DD7002" w:rsidRPr="00A462DA" w:rsidRDefault="00DD7002" w:rsidP="00EC286F">
            <w:pPr>
              <w:rPr>
                <w:b/>
              </w:rPr>
            </w:pPr>
            <w:r w:rsidRPr="00A462DA">
              <w:rPr>
                <w:b/>
              </w:rPr>
              <w:t>Beschreibung</w:t>
            </w:r>
          </w:p>
        </w:tc>
        <w:tc>
          <w:tcPr>
            <w:tcW w:w="1979" w:type="dxa"/>
          </w:tcPr>
          <w:p w:rsidR="00DD7002" w:rsidRPr="00A462DA" w:rsidRDefault="00DD7002" w:rsidP="00EC286F">
            <w:pPr>
              <w:rPr>
                <w:b/>
              </w:rPr>
            </w:pPr>
            <w:r w:rsidRPr="00A462DA">
              <w:rPr>
                <w:b/>
              </w:rPr>
              <w:t>Zeitaufwand</w:t>
            </w:r>
          </w:p>
        </w:tc>
      </w:tr>
      <w:tr w:rsidR="00DD7002" w:rsidTr="00EC286F">
        <w:tc>
          <w:tcPr>
            <w:tcW w:w="7083" w:type="dxa"/>
          </w:tcPr>
          <w:p w:rsidR="00DD7002" w:rsidRDefault="00DD7002" w:rsidP="00EC286F">
            <w:r>
              <w:t>UML-Diagramm entwerfen</w:t>
            </w:r>
          </w:p>
        </w:tc>
        <w:tc>
          <w:tcPr>
            <w:tcW w:w="1979" w:type="dxa"/>
          </w:tcPr>
          <w:p w:rsidR="00DD7002" w:rsidRDefault="00DD7002" w:rsidP="00EC286F">
            <w:r>
              <w:t>30 min</w:t>
            </w:r>
          </w:p>
        </w:tc>
      </w:tr>
      <w:tr w:rsidR="00DD7002" w:rsidTr="00EC286F">
        <w:tc>
          <w:tcPr>
            <w:tcW w:w="7083" w:type="dxa"/>
          </w:tcPr>
          <w:p w:rsidR="00DD7002" w:rsidRDefault="00DD7002" w:rsidP="00EC286F">
            <w:r>
              <w:t>Implementiert</w:t>
            </w:r>
          </w:p>
        </w:tc>
        <w:tc>
          <w:tcPr>
            <w:tcW w:w="1979" w:type="dxa"/>
          </w:tcPr>
          <w:p w:rsidR="00DD7002" w:rsidRDefault="00DD7002" w:rsidP="00EC286F">
            <w:r>
              <w:t>7h</w:t>
            </w:r>
          </w:p>
        </w:tc>
      </w:tr>
      <w:tr w:rsidR="00DD7002" w:rsidTr="00EC286F">
        <w:tc>
          <w:tcPr>
            <w:tcW w:w="7083" w:type="dxa"/>
          </w:tcPr>
          <w:p w:rsidR="00DD7002" w:rsidRDefault="00DD7002" w:rsidP="00EC286F">
            <w:r>
              <w:t>Testen</w:t>
            </w:r>
          </w:p>
        </w:tc>
        <w:tc>
          <w:tcPr>
            <w:tcW w:w="1979" w:type="dxa"/>
          </w:tcPr>
          <w:p w:rsidR="00DD7002" w:rsidRDefault="00DD7002" w:rsidP="00EC286F">
            <w:r>
              <w:t>3h</w:t>
            </w:r>
          </w:p>
        </w:tc>
      </w:tr>
      <w:tr w:rsidR="00DD7002" w:rsidTr="00EC286F">
        <w:tc>
          <w:tcPr>
            <w:tcW w:w="7083" w:type="dxa"/>
          </w:tcPr>
          <w:p w:rsidR="00DD7002" w:rsidRDefault="00DD7002" w:rsidP="00EC286F">
            <w:r>
              <w:t>Protokollierung</w:t>
            </w:r>
          </w:p>
        </w:tc>
        <w:tc>
          <w:tcPr>
            <w:tcW w:w="1979" w:type="dxa"/>
          </w:tcPr>
          <w:p w:rsidR="00DD7002" w:rsidRDefault="00DD7002" w:rsidP="00EC286F">
            <w:r>
              <w:t>1h</w:t>
            </w:r>
          </w:p>
        </w:tc>
      </w:tr>
      <w:tr w:rsidR="00DD7002" w:rsidTr="00EC286F">
        <w:tc>
          <w:tcPr>
            <w:tcW w:w="7083" w:type="dxa"/>
          </w:tcPr>
          <w:p w:rsidR="00DD7002" w:rsidRPr="00A462DA" w:rsidRDefault="00DD7002" w:rsidP="00EC286F">
            <w:pPr>
              <w:jc w:val="right"/>
              <w:rPr>
                <w:b/>
              </w:rPr>
            </w:pPr>
            <w:r w:rsidRPr="00A462DA">
              <w:rPr>
                <w:b/>
              </w:rPr>
              <w:t>Gesamt</w:t>
            </w:r>
          </w:p>
        </w:tc>
        <w:tc>
          <w:tcPr>
            <w:tcW w:w="1979" w:type="dxa"/>
          </w:tcPr>
          <w:p w:rsidR="00DD7002" w:rsidRDefault="00DD7002" w:rsidP="00EC286F">
            <w:r>
              <w:t>11h 30 min</w:t>
            </w:r>
          </w:p>
        </w:tc>
      </w:tr>
    </w:tbl>
    <w:p w:rsidR="007C2330" w:rsidRDefault="007C2330" w:rsidP="007C2330">
      <w:pPr>
        <w:pStyle w:val="berschrift1"/>
      </w:pPr>
      <w:r>
        <w:t>Arbeitsaufteilung</w:t>
      </w:r>
    </w:p>
    <w:p w:rsidR="007C2330" w:rsidRDefault="007C2330" w:rsidP="00DD7002"/>
    <w:tbl>
      <w:tblPr>
        <w:tblStyle w:val="Tabellenraster"/>
        <w:tblW w:w="9523" w:type="dxa"/>
        <w:tblLook w:val="04A0" w:firstRow="1" w:lastRow="0" w:firstColumn="1" w:lastColumn="0" w:noHBand="0" w:noVBand="1"/>
      </w:tblPr>
      <w:tblGrid>
        <w:gridCol w:w="2360"/>
        <w:gridCol w:w="4151"/>
        <w:gridCol w:w="3012"/>
      </w:tblGrid>
      <w:tr w:rsidR="007C2330" w:rsidTr="007C2330">
        <w:trPr>
          <w:trHeight w:val="211"/>
        </w:trPr>
        <w:tc>
          <w:tcPr>
            <w:tcW w:w="2360" w:type="dxa"/>
          </w:tcPr>
          <w:p w:rsidR="007C2330" w:rsidRDefault="007C2330" w:rsidP="00DD7002"/>
        </w:tc>
        <w:tc>
          <w:tcPr>
            <w:tcW w:w="4151" w:type="dxa"/>
          </w:tcPr>
          <w:p w:rsidR="007C2330" w:rsidRPr="007C2330" w:rsidRDefault="007C2330" w:rsidP="007C2330">
            <w:pPr>
              <w:jc w:val="center"/>
              <w:rPr>
                <w:b/>
              </w:rPr>
            </w:pPr>
            <w:r w:rsidRPr="007C2330">
              <w:rPr>
                <w:b/>
              </w:rPr>
              <w:t>Stefan Geyer</w:t>
            </w:r>
          </w:p>
        </w:tc>
        <w:tc>
          <w:tcPr>
            <w:tcW w:w="3012" w:type="dxa"/>
          </w:tcPr>
          <w:p w:rsidR="007C2330" w:rsidRPr="007C2330" w:rsidRDefault="007C2330" w:rsidP="007C2330">
            <w:pPr>
              <w:jc w:val="center"/>
              <w:rPr>
                <w:b/>
              </w:rPr>
            </w:pPr>
            <w:r w:rsidRPr="007C2330">
              <w:rPr>
                <w:b/>
              </w:rPr>
              <w:t>Mathias Ritter</w:t>
            </w:r>
          </w:p>
        </w:tc>
      </w:tr>
      <w:tr w:rsidR="007C2330" w:rsidTr="007C2330">
        <w:trPr>
          <w:trHeight w:val="199"/>
        </w:trPr>
        <w:tc>
          <w:tcPr>
            <w:tcW w:w="2360" w:type="dxa"/>
          </w:tcPr>
          <w:p w:rsidR="007C2330" w:rsidRPr="007C2330" w:rsidRDefault="007C2330" w:rsidP="007C2330">
            <w:pPr>
              <w:jc w:val="center"/>
              <w:rPr>
                <w:b/>
              </w:rPr>
            </w:pPr>
            <w:r w:rsidRPr="007C2330">
              <w:rPr>
                <w:b/>
              </w:rPr>
              <w:t>Package</w:t>
            </w:r>
          </w:p>
        </w:tc>
        <w:tc>
          <w:tcPr>
            <w:tcW w:w="4151" w:type="dxa"/>
          </w:tcPr>
          <w:p w:rsidR="007C2330" w:rsidRDefault="007C2330" w:rsidP="00DD7002">
            <w:proofErr w:type="spellStart"/>
            <w:r>
              <w:t>data</w:t>
            </w:r>
            <w:proofErr w:type="spellEnd"/>
            <w:r>
              <w:t xml:space="preserve">, </w:t>
            </w:r>
            <w:proofErr w:type="spellStart"/>
            <w:r>
              <w:t>io</w:t>
            </w:r>
            <w:proofErr w:type="spellEnd"/>
          </w:p>
        </w:tc>
        <w:tc>
          <w:tcPr>
            <w:tcW w:w="3012" w:type="dxa"/>
          </w:tcPr>
          <w:p w:rsidR="007C2330" w:rsidRDefault="007C2330" w:rsidP="00DD7002">
            <w:proofErr w:type="spellStart"/>
            <w:r>
              <w:t>net</w:t>
            </w:r>
            <w:proofErr w:type="spellEnd"/>
          </w:p>
        </w:tc>
      </w:tr>
      <w:tr w:rsidR="007C2330" w:rsidTr="007C2330">
        <w:trPr>
          <w:trHeight w:val="422"/>
        </w:trPr>
        <w:tc>
          <w:tcPr>
            <w:tcW w:w="2360" w:type="dxa"/>
          </w:tcPr>
          <w:p w:rsidR="007C2330" w:rsidRPr="007C2330" w:rsidRDefault="007C2330" w:rsidP="007C2330">
            <w:pPr>
              <w:jc w:val="center"/>
              <w:rPr>
                <w:b/>
              </w:rPr>
            </w:pPr>
            <w:r w:rsidRPr="007C2330">
              <w:rPr>
                <w:b/>
              </w:rPr>
              <w:t>Zusätzliche Klassen</w:t>
            </w:r>
          </w:p>
        </w:tc>
        <w:tc>
          <w:tcPr>
            <w:tcW w:w="4151" w:type="dxa"/>
          </w:tcPr>
          <w:p w:rsidR="007C2330" w:rsidRDefault="007C2330" w:rsidP="00DD7002">
            <w:proofErr w:type="spellStart"/>
            <w:r>
              <w:t>net.NetwortkController</w:t>
            </w:r>
            <w:proofErr w:type="spellEnd"/>
            <w:r>
              <w:t xml:space="preserve">, </w:t>
            </w:r>
            <w:proofErr w:type="spellStart"/>
            <w:r>
              <w:t>net.Networking</w:t>
            </w:r>
            <w:proofErr w:type="spellEnd"/>
          </w:p>
        </w:tc>
        <w:tc>
          <w:tcPr>
            <w:tcW w:w="3012" w:type="dxa"/>
          </w:tcPr>
          <w:p w:rsidR="007C2330" w:rsidRDefault="007C2330" w:rsidP="00DD7002">
            <w:r>
              <w:t>Main</w:t>
            </w:r>
          </w:p>
        </w:tc>
      </w:tr>
      <w:tr w:rsidR="007C2330" w:rsidTr="007C2330">
        <w:trPr>
          <w:trHeight w:val="199"/>
        </w:trPr>
        <w:tc>
          <w:tcPr>
            <w:tcW w:w="2360" w:type="dxa"/>
          </w:tcPr>
          <w:p w:rsidR="007C2330" w:rsidRPr="007C2330" w:rsidRDefault="007C2330" w:rsidP="007C2330">
            <w:pPr>
              <w:jc w:val="center"/>
              <w:rPr>
                <w:b/>
              </w:rPr>
            </w:pPr>
            <w:r w:rsidRPr="007C2330">
              <w:rPr>
                <w:b/>
              </w:rPr>
              <w:t>Tests (Package)</w:t>
            </w:r>
          </w:p>
        </w:tc>
        <w:tc>
          <w:tcPr>
            <w:tcW w:w="4151" w:type="dxa"/>
          </w:tcPr>
          <w:p w:rsidR="007C2330" w:rsidRDefault="007C2330" w:rsidP="00DD7002">
            <w:proofErr w:type="spellStart"/>
            <w:r>
              <w:t>net</w:t>
            </w:r>
            <w:proofErr w:type="spellEnd"/>
          </w:p>
        </w:tc>
        <w:tc>
          <w:tcPr>
            <w:tcW w:w="3012" w:type="dxa"/>
          </w:tcPr>
          <w:p w:rsidR="007C2330" w:rsidRDefault="007C2330" w:rsidP="00DD7002">
            <w:proofErr w:type="spellStart"/>
            <w:r>
              <w:t>data</w:t>
            </w:r>
            <w:proofErr w:type="spellEnd"/>
            <w:r>
              <w:t xml:space="preserve">, </w:t>
            </w:r>
            <w:proofErr w:type="spellStart"/>
            <w:r>
              <w:t>io</w:t>
            </w:r>
            <w:proofErr w:type="spellEnd"/>
          </w:p>
        </w:tc>
      </w:tr>
      <w:tr w:rsidR="007C2330" w:rsidTr="007C2330">
        <w:trPr>
          <w:trHeight w:val="199"/>
        </w:trPr>
        <w:tc>
          <w:tcPr>
            <w:tcW w:w="2360" w:type="dxa"/>
          </w:tcPr>
          <w:p w:rsidR="007C2330" w:rsidRPr="007C2330" w:rsidRDefault="007C2330" w:rsidP="007C2330">
            <w:pPr>
              <w:jc w:val="center"/>
              <w:rPr>
                <w:b/>
              </w:rPr>
            </w:pPr>
            <w:r>
              <w:rPr>
                <w:b/>
              </w:rPr>
              <w:t>Zusätzliches</w:t>
            </w:r>
          </w:p>
        </w:tc>
        <w:tc>
          <w:tcPr>
            <w:tcW w:w="4151" w:type="dxa"/>
          </w:tcPr>
          <w:p w:rsidR="007C2330" w:rsidRDefault="007C2330" w:rsidP="00DD7002">
            <w:r>
              <w:t>Projekt aufgesetzt</w:t>
            </w:r>
          </w:p>
        </w:tc>
        <w:tc>
          <w:tcPr>
            <w:tcW w:w="3012" w:type="dxa"/>
          </w:tcPr>
          <w:p w:rsidR="007C2330" w:rsidRDefault="007C2330" w:rsidP="00DD7002">
            <w:r>
              <w:t>UML - Klassendiagramm</w:t>
            </w:r>
          </w:p>
        </w:tc>
      </w:tr>
    </w:tbl>
    <w:p w:rsidR="007C2330" w:rsidRDefault="00DD7002" w:rsidP="00DD7002">
      <w:r>
        <w:br w:type="page"/>
      </w:r>
    </w:p>
    <w:p w:rsidR="00A462DA" w:rsidRDefault="00A462DA" w:rsidP="00DD7002">
      <w:pPr>
        <w:pStyle w:val="berschrift1"/>
      </w:pPr>
      <w:r>
        <w:lastRenderedPageBreak/>
        <w:t>Designüberlegungen</w:t>
      </w:r>
    </w:p>
    <w:p w:rsidR="00A462DA" w:rsidRDefault="00A462DA" w:rsidP="009F5DB4"/>
    <w:p w:rsidR="009F5DB4" w:rsidRDefault="009F5DB4" w:rsidP="009F5DB4">
      <w:r>
        <w:t xml:space="preserve">Mithilfe eines </w:t>
      </w:r>
      <w:proofErr w:type="gramStart"/>
      <w:r>
        <w:t>Apache</w:t>
      </w:r>
      <w:proofErr w:type="gramEnd"/>
      <w:r>
        <w:t xml:space="preserve"> </w:t>
      </w:r>
      <w:proofErr w:type="spellStart"/>
      <w:r>
        <w:t>ActiveMQ</w:t>
      </w:r>
      <w:proofErr w:type="spellEnd"/>
      <w:r>
        <w:t xml:space="preserve">-Servers soll ein Chatroom basierter Chat entwickelt werden. Dabei soll der User auch die Möglichkeit haben, eine private E-Mail an einen weiteren User zu senden und seine eigenen Mails abzufragen. </w:t>
      </w:r>
      <w:r w:rsidR="00952AF4">
        <w:t>Weil</w:t>
      </w:r>
      <w:r>
        <w:t xml:space="preserve"> mit </w:t>
      </w:r>
      <w:proofErr w:type="spellStart"/>
      <w:r>
        <w:t>ActiveMQ</w:t>
      </w:r>
      <w:proofErr w:type="spellEnd"/>
      <w:r>
        <w:t xml:space="preserve"> gearbeitet wird, muss sich um die Implementierung des Servers nicht gekümmert werden.</w:t>
      </w:r>
    </w:p>
    <w:p w:rsidR="009F5DB4" w:rsidRDefault="009F5DB4" w:rsidP="009F5DB4"/>
    <w:p w:rsidR="009F5DB4" w:rsidRDefault="009F5DB4" w:rsidP="009F5DB4">
      <w:r>
        <w:t>Der Chat wird auf drei Ebenen aufgeteilt.</w:t>
      </w:r>
    </w:p>
    <w:p w:rsidR="009F5DB4" w:rsidRDefault="009F5DB4" w:rsidP="009F5DB4">
      <w:pPr>
        <w:pStyle w:val="Listenabsatz"/>
        <w:numPr>
          <w:ilvl w:val="0"/>
          <w:numId w:val="1"/>
        </w:numPr>
      </w:pPr>
      <w:r>
        <w:t>Sender- / Empfängerebene</w:t>
      </w:r>
    </w:p>
    <w:p w:rsidR="009F5DB4" w:rsidRDefault="009F5DB4" w:rsidP="009F5DB4">
      <w:pPr>
        <w:pStyle w:val="Listenabsatz"/>
        <w:numPr>
          <w:ilvl w:val="0"/>
          <w:numId w:val="1"/>
        </w:numPr>
      </w:pPr>
      <w:r>
        <w:t>Clientebene</w:t>
      </w:r>
    </w:p>
    <w:p w:rsidR="009F5DB4" w:rsidRDefault="009F5DB4" w:rsidP="009F5DB4">
      <w:pPr>
        <w:pStyle w:val="Listenabsatz"/>
        <w:numPr>
          <w:ilvl w:val="0"/>
          <w:numId w:val="1"/>
        </w:numPr>
      </w:pPr>
      <w:r>
        <w:t>Kommandoverarbeitungsebene</w:t>
      </w:r>
    </w:p>
    <w:p w:rsidR="009F5DB4" w:rsidRDefault="009F5DB4" w:rsidP="009F5DB4"/>
    <w:p w:rsidR="009F5DB4" w:rsidRDefault="009F5DB4" w:rsidP="00DD7002">
      <w:pPr>
        <w:pStyle w:val="berschrift2"/>
      </w:pPr>
      <w:r>
        <w:t>Sender- / Empfängerebene</w:t>
      </w:r>
    </w:p>
    <w:p w:rsidR="009F5DB4" w:rsidRDefault="009F5DB4" w:rsidP="009F5DB4"/>
    <w:p w:rsidR="009F5DB4" w:rsidRDefault="00951E68" w:rsidP="009F5DB4">
      <w:r>
        <w:t xml:space="preserve">Diese Ebene kommuniziert direkt mit dem Server. D.h., dass alle Pakete die </w:t>
      </w:r>
      <w:r w:rsidR="00952AF4">
        <w:t>vom Server kommen und die an den Server gesendet werden, werden in dieser Ebene verwaltet und übertragen.</w:t>
      </w:r>
    </w:p>
    <w:p w:rsidR="00952AF4" w:rsidRDefault="00952AF4" w:rsidP="009F5DB4"/>
    <w:p w:rsidR="00952AF4" w:rsidRDefault="00952AF4" w:rsidP="00DD7002">
      <w:pPr>
        <w:pStyle w:val="berschrift2"/>
      </w:pPr>
      <w:r>
        <w:t>Clientebene</w:t>
      </w:r>
    </w:p>
    <w:p w:rsidR="00952AF4" w:rsidRDefault="00952AF4" w:rsidP="009F5DB4"/>
    <w:p w:rsidR="00952AF4" w:rsidRDefault="00952AF4" w:rsidP="009F5DB4">
      <w:r>
        <w:t>Diese Ebene bietet die Funktionen die zum Senden und zum Empfangen benötigt werden. Die Funktionalität wird über die Sender- / Empfängerebene abgehandelt.</w:t>
      </w:r>
    </w:p>
    <w:p w:rsidR="00952AF4" w:rsidRDefault="00952AF4" w:rsidP="009F5DB4"/>
    <w:p w:rsidR="00952AF4" w:rsidRDefault="00952AF4" w:rsidP="00DD7002">
      <w:pPr>
        <w:pStyle w:val="berschrift2"/>
      </w:pPr>
      <w:r>
        <w:t>Kommandoverarbeitungsebene</w:t>
      </w:r>
    </w:p>
    <w:p w:rsidR="00952AF4" w:rsidRDefault="00952AF4" w:rsidP="009F5DB4"/>
    <w:p w:rsidR="00952AF4" w:rsidRDefault="006D7D39" w:rsidP="009F5DB4">
      <w:r>
        <w:t>Diese Ebene verarbeitet die Eingaben des Users und wertet diese aus. Je nach Kommando werden die Funktionen aus der Clientebene angewandt.</w:t>
      </w:r>
    </w:p>
    <w:p w:rsidR="009F5DB4" w:rsidRDefault="009F5DB4" w:rsidP="009F5DB4">
      <w:r>
        <w:br w:type="page"/>
      </w:r>
    </w:p>
    <w:p w:rsidR="00DD7002" w:rsidRDefault="00DD7002" w:rsidP="00DD7002">
      <w:pPr>
        <w:pStyle w:val="berschrift1"/>
      </w:pPr>
      <w:r>
        <w:lastRenderedPageBreak/>
        <w:t>Implementierung</w:t>
      </w:r>
    </w:p>
    <w:p w:rsidR="00DD7002" w:rsidRDefault="00DD7002" w:rsidP="00DD7002">
      <w:pPr>
        <w:rPr>
          <w:rFonts w:ascii="Calibri" w:hAnsi="Calibri"/>
        </w:rPr>
      </w:pPr>
    </w:p>
    <w:p w:rsidR="00DD7002" w:rsidRPr="0027294F" w:rsidRDefault="00DD7002" w:rsidP="00DD7002">
      <w:pPr>
        <w:pStyle w:val="berschrift2"/>
      </w:pPr>
      <w:r w:rsidRPr="0027294F">
        <w:t>Aufbau der Überprüfung der Konsolenargumente &amp; Start des Programms.</w:t>
      </w:r>
    </w:p>
    <w:p w:rsidR="00DD7002" w:rsidRPr="0027294F" w:rsidRDefault="00DD7002" w:rsidP="00DD7002">
      <w:pPr>
        <w:rPr>
          <w:rFonts w:ascii="Calibri" w:hAnsi="Calibri"/>
        </w:rPr>
      </w:pPr>
    </w:p>
    <w:p w:rsidR="00DD7002" w:rsidRDefault="00DD7002" w:rsidP="00DD7002">
      <w:pPr>
        <w:rPr>
          <w:rFonts w:ascii="Calibri" w:hAnsi="Calibri"/>
        </w:rPr>
      </w:pPr>
      <w:r w:rsidRPr="0027294F">
        <w:rPr>
          <w:rFonts w:ascii="Calibri" w:hAnsi="Calibri"/>
        </w:rPr>
        <w:t>Das Programm wird in der Klasse Main in tgm.geyerritter.dezsys06 gestartet.</w:t>
      </w:r>
      <w:r>
        <w:rPr>
          <w:rFonts w:ascii="Calibri" w:hAnsi="Calibri"/>
        </w:rPr>
        <w:t xml:space="preserve"> Der Benutzer gibt alle Eingaben in der Konsole ein. Diese Eingaben werden vom </w:t>
      </w:r>
      <w:proofErr w:type="spellStart"/>
      <w:r>
        <w:rPr>
          <w:rFonts w:ascii="Calibri" w:hAnsi="Calibri"/>
        </w:rPr>
        <w:t>ChatConsoleReader</w:t>
      </w:r>
      <w:proofErr w:type="spellEnd"/>
      <w:r>
        <w:rPr>
          <w:rFonts w:ascii="Calibri" w:hAnsi="Calibri"/>
        </w:rPr>
        <w:t xml:space="preserve"> überprüft. Der </w:t>
      </w:r>
      <w:proofErr w:type="spellStart"/>
      <w:r>
        <w:rPr>
          <w:rFonts w:ascii="Calibri" w:hAnsi="Calibri"/>
        </w:rPr>
        <w:t>ChatConsoleReader</w:t>
      </w:r>
      <w:proofErr w:type="spellEnd"/>
      <w:r>
        <w:rPr>
          <w:rFonts w:ascii="Calibri" w:hAnsi="Calibri"/>
        </w:rPr>
        <w:t xml:space="preserve"> implementiert das Interface </w:t>
      </w:r>
      <w:proofErr w:type="spellStart"/>
      <w:r>
        <w:rPr>
          <w:rFonts w:ascii="Calibri" w:hAnsi="Calibri"/>
        </w:rPr>
        <w:t>ChatConsole</w:t>
      </w:r>
      <w:proofErr w:type="spellEnd"/>
      <w:r>
        <w:rPr>
          <w:rFonts w:ascii="Calibri" w:hAnsi="Calibri"/>
        </w:rPr>
        <w:t>. Bei falscher Eingabe wird eine entsprechende Meldung ausgegeben. Zur Abfrage aller verfügbaren Kommandos kann man „</w:t>
      </w:r>
      <w:proofErr w:type="spellStart"/>
      <w:r>
        <w:rPr>
          <w:rFonts w:ascii="Calibri" w:hAnsi="Calibri"/>
        </w:rPr>
        <w:t>help</w:t>
      </w:r>
      <w:proofErr w:type="spellEnd"/>
      <w:r>
        <w:rPr>
          <w:rFonts w:ascii="Calibri" w:hAnsi="Calibri"/>
        </w:rPr>
        <w:t>“ eingeben.</w:t>
      </w:r>
    </w:p>
    <w:p w:rsidR="00DD7002" w:rsidRDefault="00DD7002" w:rsidP="00DD7002">
      <w:pPr>
        <w:rPr>
          <w:rFonts w:ascii="Calibri" w:hAnsi="Calibri"/>
        </w:rPr>
      </w:pPr>
    </w:p>
    <w:p w:rsidR="00DD7002" w:rsidRPr="0027294F" w:rsidRDefault="00DD7002" w:rsidP="00DD7002">
      <w:pPr>
        <w:pStyle w:val="berschrift2"/>
      </w:pPr>
      <w:r w:rsidRPr="0027294F">
        <w:t>Aufbau der Nachrichten &amp; Konfiguration</w:t>
      </w:r>
    </w:p>
    <w:p w:rsidR="00DD7002" w:rsidRPr="0027294F" w:rsidRDefault="00DD7002" w:rsidP="00DD7002">
      <w:pPr>
        <w:rPr>
          <w:rFonts w:ascii="Calibri" w:hAnsi="Calibri"/>
        </w:rPr>
      </w:pPr>
    </w:p>
    <w:p w:rsidR="00DD7002" w:rsidRPr="0027294F" w:rsidRDefault="00DD7002" w:rsidP="00DD7002">
      <w:pPr>
        <w:rPr>
          <w:rFonts w:ascii="Calibri" w:hAnsi="Calibri"/>
        </w:rPr>
      </w:pPr>
      <w:r w:rsidRPr="0027294F">
        <w:rPr>
          <w:rFonts w:ascii="Calibri" w:hAnsi="Calibri"/>
        </w:rPr>
        <w:t>Der Aufbau der Chat-Nachrichten sowie Klassen zur Speicherung der Konfiguration wurden im Package tgm.geyerritter.dezsys06.data angelegt.</w:t>
      </w:r>
    </w:p>
    <w:p w:rsidR="00DD7002" w:rsidRPr="0027294F" w:rsidRDefault="00DD7002" w:rsidP="00DD7002">
      <w:pPr>
        <w:rPr>
          <w:rFonts w:ascii="Calibri" w:hAnsi="Calibri"/>
        </w:rPr>
      </w:pPr>
    </w:p>
    <w:p w:rsidR="00DD7002" w:rsidRPr="0027294F" w:rsidRDefault="00DD7002" w:rsidP="00DD7002">
      <w:pPr>
        <w:rPr>
          <w:rFonts w:ascii="Calibri" w:hAnsi="Calibri"/>
        </w:rPr>
      </w:pPr>
      <w:r w:rsidRPr="0027294F">
        <w:rPr>
          <w:rFonts w:ascii="Calibri" w:hAnsi="Calibri"/>
        </w:rPr>
        <w:t xml:space="preserve">Eine Chatnachricht (Chatmessage) enthält den Absender, das Erstellungsdatum und den Inhalt. Die Chatnachricht implementiert das Interface </w:t>
      </w:r>
      <w:proofErr w:type="spellStart"/>
      <w:r w:rsidRPr="0027294F">
        <w:rPr>
          <w:rFonts w:ascii="Calibri" w:hAnsi="Calibri"/>
        </w:rPr>
        <w:t>MessageData</w:t>
      </w:r>
      <w:proofErr w:type="spellEnd"/>
      <w:r>
        <w:rPr>
          <w:rFonts w:ascii="Calibri" w:hAnsi="Calibri"/>
        </w:rPr>
        <w:t>.</w:t>
      </w:r>
    </w:p>
    <w:p w:rsidR="00DD7002" w:rsidRPr="0027294F" w:rsidRDefault="00DD7002" w:rsidP="00DD7002">
      <w:pPr>
        <w:rPr>
          <w:rFonts w:ascii="Calibri" w:hAnsi="Calibri"/>
        </w:rPr>
      </w:pPr>
    </w:p>
    <w:p w:rsidR="00DD7002" w:rsidRPr="0027294F" w:rsidRDefault="00DD7002" w:rsidP="00DD7002">
      <w:pPr>
        <w:rPr>
          <w:rFonts w:ascii="Calibri" w:hAnsi="Calibri"/>
        </w:rPr>
      </w:pPr>
      <w:r w:rsidRPr="0027294F">
        <w:rPr>
          <w:rFonts w:ascii="Calibri" w:hAnsi="Calibri"/>
        </w:rPr>
        <w:t xml:space="preserve">Die Konfiguration wird durch das Interface </w:t>
      </w:r>
      <w:proofErr w:type="spellStart"/>
      <w:r w:rsidRPr="0027294F">
        <w:rPr>
          <w:rFonts w:ascii="Calibri" w:hAnsi="Calibri"/>
        </w:rPr>
        <w:t>Configuration</w:t>
      </w:r>
      <w:proofErr w:type="spellEnd"/>
      <w:r w:rsidRPr="0027294F">
        <w:rPr>
          <w:rFonts w:ascii="Calibri" w:hAnsi="Calibri"/>
        </w:rPr>
        <w:t xml:space="preserve"> vorgegeben. Zwei Klassen implementieren dieses Interface. Eine dieser Klassen enthält die Standard-Konfiguration für </w:t>
      </w:r>
      <w:proofErr w:type="spellStart"/>
      <w:r w:rsidRPr="0027294F">
        <w:rPr>
          <w:rFonts w:ascii="Calibri" w:hAnsi="Calibri"/>
        </w:rPr>
        <w:t>ActiveMQ</w:t>
      </w:r>
      <w:proofErr w:type="spellEnd"/>
      <w:r>
        <w:rPr>
          <w:rFonts w:ascii="Calibri" w:hAnsi="Calibri"/>
        </w:rPr>
        <w:t>, die andere enthält die Konfiguration wie vom User eingegeben.</w:t>
      </w:r>
    </w:p>
    <w:p w:rsidR="00DD7002" w:rsidRDefault="00DD7002" w:rsidP="00DD7002">
      <w:pPr>
        <w:rPr>
          <w:rFonts w:ascii="Calibri" w:hAnsi="Calibri"/>
        </w:rPr>
      </w:pPr>
    </w:p>
    <w:p w:rsidR="00DD7002" w:rsidRPr="00EB7725" w:rsidRDefault="00DD7002" w:rsidP="00DD7002">
      <w:pPr>
        <w:pStyle w:val="berschrift2"/>
      </w:pPr>
      <w:r w:rsidRPr="00EB7725">
        <w:t>Aufbauen einer Verbindung zum Broker</w:t>
      </w:r>
    </w:p>
    <w:p w:rsidR="00DD7002" w:rsidRPr="00EB7725" w:rsidRDefault="00DD7002" w:rsidP="00DD7002">
      <w:pPr>
        <w:rPr>
          <w:rFonts w:ascii="Calibri" w:hAnsi="Calibri"/>
        </w:rPr>
      </w:pPr>
    </w:p>
    <w:p w:rsidR="00DD7002" w:rsidRPr="00EB7725" w:rsidRDefault="00DD7002" w:rsidP="00DD7002">
      <w:pPr>
        <w:rPr>
          <w:rFonts w:ascii="Calibri" w:hAnsi="Calibri"/>
        </w:rPr>
      </w:pPr>
      <w:r w:rsidRPr="00EB7725">
        <w:rPr>
          <w:rFonts w:ascii="Calibri" w:hAnsi="Calibri"/>
        </w:rPr>
        <w:t>Für das Verwalten der Verbindungen wurde das Package tgm.geyerritter.dezsys06.net angelegt.</w:t>
      </w:r>
    </w:p>
    <w:p w:rsidR="00DD7002" w:rsidRPr="00EB7725" w:rsidRDefault="00DD7002" w:rsidP="00DD7002">
      <w:pPr>
        <w:rPr>
          <w:rFonts w:ascii="Calibri" w:hAnsi="Calibri"/>
        </w:rPr>
      </w:pPr>
    </w:p>
    <w:p w:rsidR="00DD7002" w:rsidRPr="00EB7725" w:rsidRDefault="00DD7002" w:rsidP="00DD7002">
      <w:pPr>
        <w:rPr>
          <w:rFonts w:ascii="Calibri" w:hAnsi="Calibri"/>
        </w:rPr>
      </w:pPr>
      <w:r w:rsidRPr="00EB7725">
        <w:rPr>
          <w:rFonts w:ascii="Calibri" w:hAnsi="Calibri"/>
        </w:rPr>
        <w:t xml:space="preserve">In diesem Package wurde ein Interface </w:t>
      </w:r>
      <w:proofErr w:type="spellStart"/>
      <w:r w:rsidRPr="00EB7725">
        <w:rPr>
          <w:rFonts w:ascii="Calibri" w:hAnsi="Calibri"/>
        </w:rPr>
        <w:t>NetworkController</w:t>
      </w:r>
      <w:proofErr w:type="spellEnd"/>
      <w:r w:rsidRPr="00EB7725">
        <w:rPr>
          <w:rFonts w:ascii="Calibri" w:hAnsi="Calibri"/>
        </w:rPr>
        <w:t xml:space="preserve"> angelegt, welcher den zentralen Punkt der Verbindungsverwaltung darstellt. Die Klasse Networking implementiert dieses Interface.</w:t>
      </w:r>
    </w:p>
    <w:p w:rsidR="00DD7002" w:rsidRPr="00EB7725" w:rsidRDefault="00DD7002" w:rsidP="00DD7002">
      <w:pPr>
        <w:rPr>
          <w:rFonts w:ascii="Calibri" w:hAnsi="Calibri"/>
        </w:rPr>
      </w:pPr>
    </w:p>
    <w:p w:rsidR="00DD7002" w:rsidRPr="00EB7725" w:rsidRDefault="00DD7002" w:rsidP="00DD7002">
      <w:pPr>
        <w:rPr>
          <w:rFonts w:ascii="Calibri" w:hAnsi="Calibri"/>
        </w:rPr>
      </w:pPr>
      <w:r w:rsidRPr="00EB7725">
        <w:rPr>
          <w:rFonts w:ascii="Calibri" w:hAnsi="Calibri"/>
        </w:rPr>
        <w:t xml:space="preserve">Die Initialisierung der Connections erfolgt in der Methode </w:t>
      </w:r>
      <w:proofErr w:type="spellStart"/>
      <w:r w:rsidRPr="00EB7725">
        <w:rPr>
          <w:rFonts w:ascii="Calibri" w:hAnsi="Calibri"/>
        </w:rPr>
        <w:t>init</w:t>
      </w:r>
      <w:proofErr w:type="spellEnd"/>
      <w:r w:rsidRPr="00EB7725">
        <w:rPr>
          <w:rFonts w:ascii="Calibri" w:hAnsi="Calibri"/>
        </w:rPr>
        <w:t>.</w:t>
      </w:r>
      <w:r>
        <w:rPr>
          <w:rFonts w:ascii="Calibri" w:hAnsi="Calibri"/>
        </w:rPr>
        <w:t xml:space="preserve"> Zuerst wird eine neue Connection initialisiert und gestartet.</w:t>
      </w:r>
    </w:p>
    <w:p w:rsidR="00DD7002" w:rsidRDefault="00DD7002" w:rsidP="00DD700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  <w:lang w:val="de-DE"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82BDD" wp14:editId="0CC7684C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5759450" cy="991235"/>
                <wp:effectExtent l="0" t="0" r="33020" b="24765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991235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ConnectionFactory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connectionFactory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ActiveMQConnectionFactory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832" w:firstLine="8"/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conf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.getUser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),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conf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.getPassword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conf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.getHostAddress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lang w:val="en-US"/>
                              </w:rPr>
                              <w:t>connection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lang w:val="en-US"/>
                              </w:rPr>
                              <w:t>connectionFactory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.createConnection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lang w:val="en-US"/>
                              </w:rPr>
                              <w:t>connection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.start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>);</w:t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lang w:val="en-US"/>
                              </w:rPr>
                            </w:pP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82BD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0;margin-top:14.25pt;width:453.5pt;height:78.05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ConnectionFactory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connectionFactory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ActiveMQConnectionFactory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832" w:firstLine="8"/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conf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.getUser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), 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conf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.getPassword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(), 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conf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.getHostAddress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lang w:val="en-US"/>
                        </w:rPr>
                        <w:t>connection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6A3E3E"/>
                          <w:lang w:val="en-US"/>
                        </w:rPr>
                        <w:t>connectionFactory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.createConnection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lang w:val="en-US"/>
                        </w:rPr>
                      </w:pP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lang w:val="en-US"/>
                        </w:rPr>
                        <w:t>connection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.start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lang w:val="en-US"/>
                        </w:rPr>
                      </w:pP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7002" w:rsidRDefault="00DD7002" w:rsidP="00DD7002">
      <w:pPr>
        <w:widowControl w:val="0"/>
        <w:autoSpaceDE w:val="0"/>
        <w:autoSpaceDN w:val="0"/>
        <w:adjustRightInd w:val="0"/>
        <w:rPr>
          <w:rFonts w:ascii="Monaco" w:hAnsi="Monaco" w:cs="Monaco"/>
          <w:color w:val="000000"/>
          <w:sz w:val="20"/>
          <w:szCs w:val="20"/>
          <w:lang w:val="de-DE"/>
        </w:rPr>
      </w:pPr>
    </w:p>
    <w:p w:rsidR="00DD7002" w:rsidRDefault="00DD7002" w:rsidP="00DD7002">
      <w:pPr>
        <w:rPr>
          <w:rFonts w:ascii="Calibri" w:hAnsi="Calibri"/>
          <w:lang w:val="de-DE"/>
        </w:rPr>
      </w:pPr>
    </w:p>
    <w:p w:rsidR="00DD7002" w:rsidRDefault="00DD7002" w:rsidP="00DD7002">
      <w:pPr>
        <w:rPr>
          <w:rFonts w:ascii="Calibri" w:hAnsi="Calibri"/>
          <w:lang w:val="de-DE"/>
        </w:rPr>
      </w:pPr>
      <w:r w:rsidRPr="00EB7725">
        <w:rPr>
          <w:rFonts w:ascii="Calibri" w:hAnsi="Calibri"/>
          <w:lang w:val="de-DE"/>
        </w:rPr>
        <w:t>Danach werden Receiver und Sender initialisiert</w:t>
      </w:r>
      <w:r>
        <w:rPr>
          <w:rFonts w:ascii="Calibri" w:hAnsi="Calibri"/>
          <w:lang w:val="de-DE"/>
        </w:rPr>
        <w:t>. Der Receiver muss gestartet werden, da das Empfangen von Nachrichten in einem eigenen Thread abläuft.</w:t>
      </w:r>
    </w:p>
    <w:p w:rsidR="00DD7002" w:rsidRDefault="00DD7002" w:rsidP="00DD7002">
      <w:pPr>
        <w:rPr>
          <w:rFonts w:ascii="Calibri" w:hAnsi="Calibri"/>
          <w:lang w:val="de-DE"/>
        </w:rPr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F8E920" wp14:editId="60144F55">
                <wp:simplePos x="0" y="0"/>
                <wp:positionH relativeFrom="column">
                  <wp:posOffset>0</wp:posOffset>
                </wp:positionH>
                <wp:positionV relativeFrom="paragraph">
                  <wp:posOffset>271145</wp:posOffset>
                </wp:positionV>
                <wp:extent cx="5829300" cy="788670"/>
                <wp:effectExtent l="0" t="0" r="38100" b="24130"/>
                <wp:wrapSquare wrapText="bothSides"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788670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reciever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ChatReceiver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connection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conf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.getSystemName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(), </w:t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124" w:firstLine="708"/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username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DD7002" w:rsidRPr="00DD7002" w:rsidRDefault="00DD7002" w:rsidP="00DD7002">
                            <w:pP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Thread(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reciever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).start();</w:t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sender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ChatSender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connection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conf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.getSystemName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DD7002" w:rsidRPr="00DD7002" w:rsidRDefault="00DD7002" w:rsidP="00DD7002">
                            <w:pP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124" w:firstLine="708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8E920" id="Textfeld 2" o:spid="_x0000_s1027" type="#_x0000_t202" style="position:absolute;margin-left:0;margin-top:21.35pt;width:459pt;height:62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reciever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ChatReceiver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connection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conf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.getSystemName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(), 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124" w:firstLine="708"/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username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Thread(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reciever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).start();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sender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ChatSender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connection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conf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.getSystemName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DD7002" w:rsidRPr="00DD7002" w:rsidRDefault="00DD7002" w:rsidP="00DD7002">
                      <w:pP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124" w:firstLine="708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7002" w:rsidRDefault="00DD7002" w:rsidP="00DD7002">
      <w:pPr>
        <w:pStyle w:val="berschrift3"/>
        <w:rPr>
          <w:lang w:val="de-DE"/>
        </w:rPr>
      </w:pPr>
      <w:r w:rsidRPr="00EB7725">
        <w:rPr>
          <w:lang w:val="de-DE"/>
        </w:rPr>
        <w:t>Initialisierung</w:t>
      </w:r>
      <w:r>
        <w:rPr>
          <w:lang w:val="de-DE"/>
        </w:rPr>
        <w:t xml:space="preserve"> des Receivers</w:t>
      </w:r>
    </w:p>
    <w:p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</w:p>
    <w:p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  <w:r>
        <w:rPr>
          <w:rFonts w:ascii="Calibri" w:hAnsi="Calibri" w:cs="Monaco"/>
          <w:color w:val="000000"/>
          <w:lang w:val="de-DE"/>
        </w:rPr>
        <w:t xml:space="preserve">Der Receiver initialisiert im Konstruktor 2 Sessions: Eine zum Empfangen von Chatnachrichten im Chatraum (Topic) und eine zum Empfangen von Privatnachrichten (Queue). Die </w:t>
      </w:r>
      <w:proofErr w:type="spellStart"/>
      <w:r>
        <w:rPr>
          <w:rFonts w:ascii="Calibri" w:hAnsi="Calibri" w:cs="Monaco"/>
          <w:color w:val="000000"/>
          <w:lang w:val="de-DE"/>
        </w:rPr>
        <w:t>Qeues</w:t>
      </w:r>
      <w:proofErr w:type="spellEnd"/>
      <w:r>
        <w:rPr>
          <w:rFonts w:ascii="Calibri" w:hAnsi="Calibri" w:cs="Monaco"/>
          <w:color w:val="000000"/>
          <w:lang w:val="de-DE"/>
        </w:rPr>
        <w:t xml:space="preserve">/Topics werden als Destination angegeben. Zum Empfangen der Nachrichten wird ein </w:t>
      </w:r>
      <w:proofErr w:type="spellStart"/>
      <w:r>
        <w:rPr>
          <w:rFonts w:ascii="Calibri" w:hAnsi="Calibri" w:cs="Monaco"/>
          <w:color w:val="000000"/>
          <w:lang w:val="de-DE"/>
        </w:rPr>
        <w:t>MessageConsumer</w:t>
      </w:r>
      <w:proofErr w:type="spellEnd"/>
      <w:r>
        <w:rPr>
          <w:rFonts w:ascii="Calibri" w:hAnsi="Calibri" w:cs="Monaco"/>
          <w:color w:val="000000"/>
          <w:lang w:val="de-DE"/>
        </w:rPr>
        <w:t xml:space="preserve"> initialisiert:</w:t>
      </w:r>
    </w:p>
    <w:p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  <w:r w:rsidRPr="00EB7725">
        <w:rPr>
          <w:rFonts w:ascii="Calibri" w:hAnsi="Calibri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346080" wp14:editId="2266C234">
                <wp:simplePos x="0" y="0"/>
                <wp:positionH relativeFrom="column">
                  <wp:posOffset>0</wp:posOffset>
                </wp:positionH>
                <wp:positionV relativeFrom="paragraph">
                  <wp:posOffset>294005</wp:posOffset>
                </wp:positionV>
                <wp:extent cx="5829300" cy="329565"/>
                <wp:effectExtent l="0" t="0" r="38100" b="26035"/>
                <wp:wrapSquare wrapText="bothSides"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329565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consumer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session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.createConsumer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destination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124" w:firstLine="708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46080" id="Textfeld 3" o:spid="_x0000_s1028" type="#_x0000_t202" style="position:absolute;margin-left:0;margin-top:23.15pt;width:459pt;height:25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consumer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session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.createConsumer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destination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124" w:firstLine="708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7002" w:rsidRPr="00EB7725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</w:p>
    <w:p w:rsidR="00DD7002" w:rsidRDefault="00DD7002" w:rsidP="00DD7002">
      <w:pPr>
        <w:rPr>
          <w:rFonts w:ascii="Calibri" w:hAnsi="Calibri"/>
          <w:lang w:val="de-DE"/>
        </w:rPr>
      </w:pPr>
      <w:r>
        <w:rPr>
          <w:rFonts w:ascii="Calibri" w:hAnsi="Calibri"/>
          <w:lang w:val="de-DE"/>
        </w:rPr>
        <w:t>Das Empfangen von M</w:t>
      </w:r>
      <w:r w:rsidRPr="008D0B54">
        <w:rPr>
          <w:rFonts w:ascii="Calibri" w:hAnsi="Calibri"/>
          <w:lang w:val="de-DE"/>
        </w:rPr>
        <w:t>essages des Chatraums</w:t>
      </w:r>
      <w:r>
        <w:rPr>
          <w:rFonts w:ascii="Calibri" w:hAnsi="Calibri"/>
          <w:lang w:val="de-DE"/>
        </w:rPr>
        <w:t xml:space="preserve"> findet in der </w:t>
      </w:r>
      <w:proofErr w:type="spellStart"/>
      <w:r>
        <w:rPr>
          <w:rFonts w:ascii="Calibri" w:hAnsi="Calibri"/>
          <w:lang w:val="de-DE"/>
        </w:rPr>
        <w:t>run</w:t>
      </w:r>
      <w:proofErr w:type="spellEnd"/>
      <w:r>
        <w:rPr>
          <w:rFonts w:ascii="Calibri" w:hAnsi="Calibri"/>
          <w:lang w:val="de-DE"/>
        </w:rPr>
        <w:t xml:space="preserve">-Methode statt. Die </w:t>
      </w:r>
      <w:proofErr w:type="spellStart"/>
      <w:r>
        <w:rPr>
          <w:rFonts w:ascii="Calibri" w:hAnsi="Calibri"/>
          <w:lang w:val="de-DE"/>
        </w:rPr>
        <w:t>receive</w:t>
      </w:r>
      <w:proofErr w:type="spellEnd"/>
      <w:r>
        <w:rPr>
          <w:rFonts w:ascii="Calibri" w:hAnsi="Calibri"/>
          <w:lang w:val="de-DE"/>
        </w:rPr>
        <w:t>-Methode blockiert so lange, bis eine Nachricht empfangen wird.</w:t>
      </w:r>
    </w:p>
    <w:p w:rsidR="00DD7002" w:rsidRDefault="00DD7002" w:rsidP="00DD7002">
      <w:pPr>
        <w:rPr>
          <w:rFonts w:ascii="Calibri" w:hAnsi="Calibri"/>
          <w:lang w:val="de-DE"/>
        </w:rPr>
      </w:pPr>
      <w:r w:rsidRPr="00EB7725">
        <w:rPr>
          <w:rFonts w:ascii="Calibri" w:hAnsi="Calibri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5051A" wp14:editId="1C11A9D6">
                <wp:simplePos x="0" y="0"/>
                <wp:positionH relativeFrom="column">
                  <wp:posOffset>0</wp:posOffset>
                </wp:positionH>
                <wp:positionV relativeFrom="paragraph">
                  <wp:posOffset>174625</wp:posOffset>
                </wp:positionV>
                <wp:extent cx="5829300" cy="342900"/>
                <wp:effectExtent l="0" t="0" r="38100" b="38100"/>
                <wp:wrapSquare wrapText="bothSides"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342900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ObjectMessage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message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ObjectMessage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consumer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.receive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5051A" id="Textfeld 4" o:spid="_x0000_s1029" type="#_x0000_t202" style="position:absolute;margin-left:0;margin-top:13.75pt;width:459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ObjectMessage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message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(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ObjectMessage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consumer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.receive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7002" w:rsidRPr="008D0B54" w:rsidRDefault="00DD7002" w:rsidP="00DD7002">
      <w:pPr>
        <w:rPr>
          <w:rFonts w:ascii="Calibri" w:hAnsi="Calibri"/>
          <w:lang w:val="de-DE"/>
        </w:rPr>
      </w:pPr>
    </w:p>
    <w:p w:rsidR="00DD7002" w:rsidRDefault="00DD7002" w:rsidP="00DD7002">
      <w:pPr>
        <w:rPr>
          <w:rFonts w:ascii="Monaco" w:hAnsi="Monaco" w:cs="Monaco"/>
          <w:color w:val="000000"/>
          <w:lang w:val="de-DE"/>
        </w:rPr>
      </w:pPr>
    </w:p>
    <w:p w:rsidR="00DD7002" w:rsidRPr="008D0B54" w:rsidRDefault="00DD7002" w:rsidP="00DD7002">
      <w:pPr>
        <w:rPr>
          <w:rFonts w:ascii="Calibri" w:hAnsi="Calibri"/>
        </w:rPr>
      </w:pPr>
      <w:r w:rsidRPr="008D0B54">
        <w:rPr>
          <w:rFonts w:ascii="Calibri" w:hAnsi="Calibri"/>
        </w:rPr>
        <w:t xml:space="preserve">Für das Empfangen von Privatnachrichten wurde die Methode </w:t>
      </w:r>
      <w:proofErr w:type="spellStart"/>
      <w:r w:rsidRPr="008D0B54">
        <w:rPr>
          <w:rFonts w:ascii="Calibri" w:hAnsi="Calibri"/>
        </w:rPr>
        <w:t>getMails</w:t>
      </w:r>
      <w:proofErr w:type="spellEnd"/>
      <w:r w:rsidRPr="008D0B54">
        <w:rPr>
          <w:rFonts w:ascii="Calibri" w:hAnsi="Calibri"/>
        </w:rPr>
        <w:t xml:space="preserve"> erstellt. Das Empfangen der Nachrichten wird durch die Methode </w:t>
      </w:r>
      <w:proofErr w:type="spellStart"/>
      <w:r w:rsidRPr="008D0B54">
        <w:rPr>
          <w:rFonts w:ascii="Calibri" w:hAnsi="Calibri"/>
        </w:rPr>
        <w:t>receiveNoWait</w:t>
      </w:r>
      <w:proofErr w:type="spellEnd"/>
      <w:r w:rsidRPr="008D0B54">
        <w:rPr>
          <w:rFonts w:ascii="Calibri" w:hAnsi="Calibri"/>
        </w:rPr>
        <w:t xml:space="preserve"> ausgelöst, welche nicht blockiert und nur zu diesem Zeitpunkt verfügbare Nachrichten abfragt.</w:t>
      </w:r>
    </w:p>
    <w:p w:rsidR="00DD7002" w:rsidRDefault="00DD7002" w:rsidP="00DD7002">
      <w:r w:rsidRPr="00EB7725">
        <w:rPr>
          <w:rFonts w:ascii="Calibri" w:hAnsi="Calibri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D4617" wp14:editId="4E66C7E8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5829300" cy="295910"/>
                <wp:effectExtent l="0" t="0" r="38100" b="34290"/>
                <wp:wrapSquare wrapText="bothSides"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295910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ObjectMessage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message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ObjectMessage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privateConsumer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.receiveNoWait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lang w:val="en-US"/>
                              </w:rPr>
                            </w:pP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D4617" id="Textfeld 5" o:spid="_x0000_s1030" type="#_x0000_t202" style="position:absolute;margin-left:0;margin-top:17.05pt;width:459pt;height:23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ObjectMessage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message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(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ObjectMessage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privateConsumer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.receiveNoWait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lang w:val="en-US"/>
                        </w:rPr>
                      </w:pP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7002" w:rsidRDefault="00DD7002" w:rsidP="00DD7002"/>
    <w:p w:rsidR="00DD7002" w:rsidRDefault="00DD7002" w:rsidP="00DD7002"/>
    <w:p w:rsidR="00DD7002" w:rsidRDefault="00DD7002" w:rsidP="00DD7002">
      <w:pPr>
        <w:pStyle w:val="berschrift3"/>
      </w:pPr>
      <w:r>
        <w:t>Initialisierung des Senders</w:t>
      </w:r>
    </w:p>
    <w:p w:rsidR="00DD7002" w:rsidRDefault="00DD7002" w:rsidP="00DD7002"/>
    <w:p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  <w:r>
        <w:rPr>
          <w:rFonts w:ascii="Calibri" w:hAnsi="Calibri" w:cs="Monaco"/>
          <w:color w:val="000000"/>
          <w:lang w:val="de-DE"/>
        </w:rPr>
        <w:t xml:space="preserve">Der Receiver initialisiert 2 Sessions, </w:t>
      </w:r>
      <w:proofErr w:type="spellStart"/>
      <w:r>
        <w:rPr>
          <w:rFonts w:ascii="Calibri" w:hAnsi="Calibri" w:cs="Monaco"/>
          <w:color w:val="000000"/>
          <w:lang w:val="de-DE"/>
        </w:rPr>
        <w:t>Destinations</w:t>
      </w:r>
      <w:proofErr w:type="spellEnd"/>
      <w:r>
        <w:rPr>
          <w:rFonts w:ascii="Calibri" w:hAnsi="Calibri" w:cs="Monaco"/>
          <w:color w:val="000000"/>
          <w:lang w:val="de-DE"/>
        </w:rPr>
        <w:t xml:space="preserve"> und </w:t>
      </w:r>
      <w:proofErr w:type="spellStart"/>
      <w:r>
        <w:rPr>
          <w:rFonts w:ascii="Calibri" w:hAnsi="Calibri" w:cs="Monaco"/>
          <w:color w:val="000000"/>
          <w:lang w:val="de-DE"/>
        </w:rPr>
        <w:t>MessageProducer</w:t>
      </w:r>
      <w:proofErr w:type="spellEnd"/>
      <w:r>
        <w:rPr>
          <w:rFonts w:ascii="Calibri" w:hAnsi="Calibri" w:cs="Monaco"/>
          <w:color w:val="000000"/>
          <w:lang w:val="de-DE"/>
        </w:rPr>
        <w:t xml:space="preserve">: Je 2 zum Senden von Chatnachrichten im Chatraum (Topic) und je 2 zum Senden von Privatnachrichten (Queue). Zum Senden der Nachrichten im Chatraum (Topic) wird ein </w:t>
      </w:r>
      <w:proofErr w:type="spellStart"/>
      <w:r>
        <w:rPr>
          <w:rFonts w:ascii="Calibri" w:hAnsi="Calibri" w:cs="Monaco"/>
          <w:color w:val="000000"/>
          <w:lang w:val="de-DE"/>
        </w:rPr>
        <w:t>MessageProducer</w:t>
      </w:r>
      <w:proofErr w:type="spellEnd"/>
      <w:r>
        <w:rPr>
          <w:rFonts w:ascii="Calibri" w:hAnsi="Calibri" w:cs="Monaco"/>
          <w:color w:val="000000"/>
          <w:lang w:val="de-DE"/>
        </w:rPr>
        <w:t xml:space="preserve"> initialisiert:</w:t>
      </w:r>
    </w:p>
    <w:p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</w:p>
    <w:p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  <w:r w:rsidRPr="00EB7725">
        <w:rPr>
          <w:rFonts w:ascii="Calibri" w:hAnsi="Calibri"/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0FEA51" wp14:editId="759D19DD">
                <wp:simplePos x="0" y="0"/>
                <wp:positionH relativeFrom="column">
                  <wp:posOffset>0</wp:posOffset>
                </wp:positionH>
                <wp:positionV relativeFrom="paragraph">
                  <wp:posOffset>186690</wp:posOffset>
                </wp:positionV>
                <wp:extent cx="5829300" cy="457200"/>
                <wp:effectExtent l="0" t="0" r="38100" b="25400"/>
                <wp:wrapSquare wrapText="bothSides"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457200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producer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session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.createProducer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destination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producer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.setDeliveryMode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DeliveryMode.</w:t>
                            </w:r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NON_PERSISTENT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lang w:val="en-US"/>
                              </w:rPr>
                              <w:tab/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FEA51" id="Textfeld 6" o:spid="_x0000_s1031" type="#_x0000_t202" style="position:absolute;margin-left:0;margin-top:14.7pt;width:459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producer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session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.createProducer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destination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lang w:val="en-US"/>
                        </w:rPr>
                      </w:pP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producer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.setDeliveryMode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DeliveryMode.</w:t>
                      </w:r>
                      <w:r w:rsidRPr="00DD7002">
                        <w:rPr>
                          <w:rFonts w:ascii="Monaco" w:hAnsi="Monaco" w:cs="Monaco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NON_PERSISTENT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D7002">
                        <w:rPr>
                          <w:rFonts w:ascii="Monaco" w:hAnsi="Monaco" w:cs="Monaco"/>
                          <w:color w:val="000000"/>
                          <w:lang w:val="en-US"/>
                        </w:rPr>
                        <w:tab/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</w:p>
    <w:p w:rsidR="00DD7002" w:rsidRDefault="00DD7002" w:rsidP="00DD7002">
      <w:pPr>
        <w:widowControl w:val="0"/>
        <w:autoSpaceDE w:val="0"/>
        <w:autoSpaceDN w:val="0"/>
        <w:adjustRightInd w:val="0"/>
        <w:rPr>
          <w:rFonts w:ascii="Calibri" w:hAnsi="Calibri" w:cs="Monaco"/>
          <w:color w:val="000000"/>
          <w:lang w:val="de-DE"/>
        </w:rPr>
      </w:pPr>
    </w:p>
    <w:p w:rsidR="00DD7002" w:rsidRPr="00047E55" w:rsidRDefault="00DD7002" w:rsidP="00DD7002">
      <w:pPr>
        <w:rPr>
          <w:rFonts w:ascii="Calibri" w:hAnsi="Calibri"/>
        </w:rPr>
      </w:pPr>
      <w:r w:rsidRPr="00047E55">
        <w:rPr>
          <w:rFonts w:ascii="Calibri" w:hAnsi="Calibri"/>
        </w:rPr>
        <w:t xml:space="preserve">Zum Senden der Nachrichten in einer Queue (Privatnachricht) wird jeweils ein neuer </w:t>
      </w:r>
      <w:proofErr w:type="spellStart"/>
      <w:r w:rsidRPr="00047E55">
        <w:rPr>
          <w:rFonts w:ascii="Calibri" w:hAnsi="Calibri"/>
        </w:rPr>
        <w:t>MessageProducer</w:t>
      </w:r>
      <w:proofErr w:type="spellEnd"/>
      <w:r w:rsidRPr="00047E55">
        <w:rPr>
          <w:rFonts w:ascii="Calibri" w:hAnsi="Calibri"/>
        </w:rPr>
        <w:t xml:space="preserve"> für diese Queue initialisiert</w:t>
      </w:r>
    </w:p>
    <w:p w:rsidR="00DD7002" w:rsidRDefault="00DD7002" w:rsidP="00DD7002">
      <w:r w:rsidRPr="00EB7725">
        <w:rPr>
          <w:rFonts w:ascii="Calibri" w:hAnsi="Calibri"/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F61777" wp14:editId="49EF0486">
                <wp:simplePos x="0" y="0"/>
                <wp:positionH relativeFrom="column">
                  <wp:posOffset>0</wp:posOffset>
                </wp:positionH>
                <wp:positionV relativeFrom="paragraph">
                  <wp:posOffset>298450</wp:posOffset>
                </wp:positionV>
                <wp:extent cx="5829300" cy="685800"/>
                <wp:effectExtent l="0" t="0" r="38100" b="25400"/>
                <wp:wrapSquare wrapText="bothSides"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9300" cy="685800"/>
                        </a:xfrm>
                        <a:prstGeom prst="rect">
                          <a:avLst/>
                        </a:prstGeom>
                        <a:ln w="1270" cmpd="sng"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MessageProducer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privateProducer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2124" w:firstLine="708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privateSession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.createProducer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privateDestination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D7002">
                              <w:rPr>
                                <w:rFonts w:ascii="Monaco" w:hAnsi="Monaco" w:cs="Monaco"/>
                                <w:color w:val="6A3E3E"/>
                                <w:sz w:val="20"/>
                                <w:szCs w:val="20"/>
                                <w:lang w:val="en-US"/>
                              </w:rPr>
                              <w:t>privateProducer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.setDeliveryMode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DeliveryMode.</w:t>
                            </w:r>
                            <w:r w:rsidRPr="00DD7002">
                              <w:rPr>
                                <w:rFonts w:ascii="Monaco" w:hAnsi="Monaco" w:cs="Monaco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NON_PERSISTENT</w:t>
                            </w:r>
                            <w:proofErr w:type="spellEnd"/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  <w:p w:rsidR="00DD7002" w:rsidRPr="00DD7002" w:rsidRDefault="00DD7002" w:rsidP="00DD700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D7002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61777" id="Textfeld 7" o:spid="_x0000_s1032" type="#_x0000_t202" style="position:absolute;margin-left:0;margin-top:23.5pt;width:459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" fillcolor="white [3201]" strokecolor="black [3200]" strokeweight=".1pt">
                <v:textbox>
                  <w:txbxContent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MessageProducer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privateProducer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2124" w:firstLine="708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0000C0"/>
                          <w:sz w:val="20"/>
                          <w:szCs w:val="20"/>
                          <w:lang w:val="en-US"/>
                        </w:rPr>
                        <w:t>privateSession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.createProducer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privateDestination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D7002">
                        <w:rPr>
                          <w:rFonts w:ascii="Monaco" w:hAnsi="Monaco" w:cs="Monaco"/>
                          <w:color w:val="6A3E3E"/>
                          <w:sz w:val="20"/>
                          <w:szCs w:val="20"/>
                          <w:lang w:val="en-US"/>
                        </w:rPr>
                        <w:t>privateProducer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.setDeliveryMode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DeliveryMode.</w:t>
                      </w:r>
                      <w:r w:rsidRPr="00DD7002">
                        <w:rPr>
                          <w:rFonts w:ascii="Monaco" w:hAnsi="Monaco" w:cs="Monaco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NON_PERSISTENT</w:t>
                      </w:r>
                      <w:proofErr w:type="spellEnd"/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  <w:p w:rsidR="00DD7002" w:rsidRPr="00DD7002" w:rsidRDefault="00DD7002" w:rsidP="00DD7002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sz w:val="20"/>
                          <w:szCs w:val="20"/>
                          <w:lang w:val="en-US"/>
                        </w:rPr>
                      </w:pPr>
                      <w:r w:rsidRPr="00DD7002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D7002" w:rsidRDefault="00DD7002" w:rsidP="00DD7002">
      <w:r>
        <w:t xml:space="preserve"> </w:t>
      </w:r>
    </w:p>
    <w:p w:rsidR="00C03BE9" w:rsidRDefault="00C03BE9"/>
    <w:p w:rsidR="00C03BE9" w:rsidRDefault="00C03BE9" w:rsidP="00C03BE9">
      <w:pPr>
        <w:pStyle w:val="berschrift1"/>
      </w:pPr>
      <w:proofErr w:type="spellStart"/>
      <w:r>
        <w:t>Git</w:t>
      </w:r>
      <w:proofErr w:type="spellEnd"/>
      <w:r>
        <w:t xml:space="preserve"> Log</w:t>
      </w:r>
    </w:p>
    <w:p w:rsidR="00C03BE9" w:rsidRDefault="00C03BE9"/>
    <w:p w:rsidR="00C03BE9" w:rsidRDefault="008E30DF">
      <w:r>
        <w:br w:type="page"/>
      </w:r>
      <w:bookmarkStart w:id="0" w:name="_GoBack"/>
      <w:bookmarkEnd w:id="0"/>
    </w:p>
    <w:p w:rsidR="008E30DF" w:rsidRPr="00E6111B" w:rsidRDefault="008E30DF" w:rsidP="008E30DF">
      <w:pPr>
        <w:pStyle w:val="berschrift1"/>
      </w:pPr>
      <w:r w:rsidRPr="00E6111B">
        <w:lastRenderedPageBreak/>
        <w:t>Testfall</w:t>
      </w:r>
    </w:p>
    <w:p w:rsidR="008E30DF" w:rsidRPr="00E6111B" w:rsidRDefault="008E30DF" w:rsidP="008E30DF">
      <w:pPr>
        <w:rPr>
          <w:rFonts w:ascii="Calibri" w:hAnsi="Calibri"/>
        </w:rPr>
      </w:pPr>
    </w:p>
    <w:p w:rsidR="008E30DF" w:rsidRDefault="008E30DF" w:rsidP="008E30DF">
      <w:pPr>
        <w:rPr>
          <w:rFonts w:ascii="Calibri" w:hAnsi="Calibri"/>
        </w:rPr>
      </w:pPr>
      <w:r w:rsidRPr="00E6111B">
        <w:rPr>
          <w:rFonts w:ascii="Calibri" w:hAnsi="Calibri"/>
        </w:rPr>
        <w:t xml:space="preserve">Die Tests wurden mit </w:t>
      </w:r>
      <w:proofErr w:type="spellStart"/>
      <w:r w:rsidRPr="00E6111B">
        <w:rPr>
          <w:rFonts w:ascii="Calibri" w:hAnsi="Calibri"/>
        </w:rPr>
        <w:t>JUnit</w:t>
      </w:r>
      <w:proofErr w:type="spellEnd"/>
      <w:r w:rsidRPr="00E6111B">
        <w:rPr>
          <w:rFonts w:ascii="Calibri" w:hAnsi="Calibri"/>
        </w:rPr>
        <w:t xml:space="preserve"> </w:t>
      </w:r>
      <w:proofErr w:type="spellStart"/>
      <w:r w:rsidRPr="00E6111B">
        <w:rPr>
          <w:rFonts w:ascii="Calibri" w:hAnsi="Calibri"/>
        </w:rPr>
        <w:t>durchgeführt</w:t>
      </w:r>
      <w:proofErr w:type="spellEnd"/>
      <w:r w:rsidRPr="00E6111B">
        <w:rPr>
          <w:rFonts w:ascii="Calibri" w:hAnsi="Calibri"/>
        </w:rPr>
        <w:t xml:space="preserve">. Eine genaue Beschreibung der </w:t>
      </w:r>
      <w:proofErr w:type="spellStart"/>
      <w:r w:rsidRPr="00E6111B">
        <w:rPr>
          <w:rFonts w:ascii="Calibri" w:hAnsi="Calibri"/>
        </w:rPr>
        <w:t>Testfälle</w:t>
      </w:r>
      <w:proofErr w:type="spellEnd"/>
      <w:r w:rsidRPr="00E6111B">
        <w:rPr>
          <w:rFonts w:ascii="Calibri" w:hAnsi="Calibri"/>
        </w:rPr>
        <w:t xml:space="preserve"> findet man in d</w:t>
      </w:r>
      <w:r>
        <w:rPr>
          <w:rFonts w:ascii="Calibri" w:hAnsi="Calibri"/>
        </w:rPr>
        <w:t xml:space="preserve">en </w:t>
      </w:r>
      <w:proofErr w:type="spellStart"/>
      <w:r>
        <w:rPr>
          <w:rFonts w:ascii="Calibri" w:hAnsi="Calibri"/>
        </w:rPr>
        <w:t>Javadocs</w:t>
      </w:r>
      <w:proofErr w:type="spellEnd"/>
      <w:r>
        <w:rPr>
          <w:rFonts w:ascii="Calibri" w:hAnsi="Calibri"/>
        </w:rPr>
        <w:t xml:space="preserve">. Alle </w:t>
      </w:r>
      <w:proofErr w:type="spellStart"/>
      <w:r>
        <w:rPr>
          <w:rFonts w:ascii="Calibri" w:hAnsi="Calibri"/>
        </w:rPr>
        <w:t>Testfälle</w:t>
      </w:r>
      <w:proofErr w:type="spellEnd"/>
      <w:r>
        <w:rPr>
          <w:rFonts w:ascii="Calibri" w:hAnsi="Calibri"/>
        </w:rPr>
        <w:t xml:space="preserve"> (22</w:t>
      </w:r>
      <w:r w:rsidRPr="00E6111B">
        <w:rPr>
          <w:rFonts w:ascii="Calibri" w:hAnsi="Calibri"/>
        </w:rPr>
        <w:t>) wurden erfolgreich durchlaufen und es wurde eine Test-</w:t>
      </w:r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Coverage</w:t>
      </w:r>
      <w:proofErr w:type="spellEnd"/>
      <w:r>
        <w:rPr>
          <w:rFonts w:ascii="Calibri" w:hAnsi="Calibri"/>
        </w:rPr>
        <w:t xml:space="preserve"> von ca. 88,6</w:t>
      </w:r>
      <w:r w:rsidRPr="00E6111B">
        <w:rPr>
          <w:rFonts w:ascii="Calibri" w:hAnsi="Calibri"/>
        </w:rPr>
        <w:t>% erreicht.</w:t>
      </w:r>
    </w:p>
    <w:p w:rsidR="008E30DF" w:rsidRDefault="008E30DF" w:rsidP="008E30DF">
      <w:pPr>
        <w:rPr>
          <w:rFonts w:ascii="Calibri" w:hAnsi="Calibri"/>
        </w:rPr>
      </w:pPr>
    </w:p>
    <w:p w:rsidR="008E30DF" w:rsidRPr="00E6111B" w:rsidRDefault="008E30DF" w:rsidP="008E30DF">
      <w:pPr>
        <w:rPr>
          <w:rFonts w:ascii="Calibri" w:hAnsi="Calibri"/>
        </w:rPr>
      </w:pPr>
    </w:p>
    <w:p w:rsidR="008E30DF" w:rsidRDefault="008E30DF" w:rsidP="008E30DF">
      <w:pPr>
        <w:rPr>
          <w:rFonts w:ascii="Calibri" w:hAnsi="Calibri"/>
        </w:rPr>
      </w:pPr>
      <w:proofErr w:type="spellStart"/>
      <w:r w:rsidRPr="00E6111B">
        <w:rPr>
          <w:rFonts w:ascii="Calibri" w:hAnsi="Calibri"/>
        </w:rPr>
        <w:t>Zusätzlich</w:t>
      </w:r>
      <w:proofErr w:type="spellEnd"/>
      <w:r w:rsidRPr="00E6111B">
        <w:rPr>
          <w:rFonts w:ascii="Calibri" w:hAnsi="Calibri"/>
        </w:rPr>
        <w:t xml:space="preserve"> wurde das Programm mit zwei verschiedenen Computern (im se</w:t>
      </w:r>
      <w:r>
        <w:rPr>
          <w:rFonts w:ascii="Calibri" w:hAnsi="Calibri"/>
        </w:rPr>
        <w:t>lben Netz) erfolgreich getestet:</w:t>
      </w:r>
    </w:p>
    <w:p w:rsidR="008E30DF" w:rsidRDefault="008E30DF" w:rsidP="008E30DF">
      <w:pPr>
        <w:rPr>
          <w:rFonts w:ascii="Calibri" w:hAnsi="Calibri"/>
        </w:rPr>
      </w:pPr>
    </w:p>
    <w:p w:rsidR="008E30DF" w:rsidRDefault="008E30DF" w:rsidP="008E30DF">
      <w:pPr>
        <w:pStyle w:val="Listenabsatz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 xml:space="preserve">Starten von </w:t>
      </w:r>
      <w:proofErr w:type="spellStart"/>
      <w:r>
        <w:rPr>
          <w:rFonts w:ascii="Calibri" w:hAnsi="Calibri"/>
        </w:rPr>
        <w:t>ActiveMQ</w:t>
      </w:r>
      <w:proofErr w:type="spellEnd"/>
      <w:r>
        <w:rPr>
          <w:rFonts w:ascii="Calibri" w:hAnsi="Calibri"/>
        </w:rPr>
        <w:t xml:space="preserve"> am Mac</w:t>
      </w:r>
    </w:p>
    <w:p w:rsidR="008E30DF" w:rsidRDefault="008E30DF" w:rsidP="008E30DF">
      <w:pPr>
        <w:pStyle w:val="Listenabsatz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Starten des Programms auf dem Mac &amp; dem PC</w:t>
      </w:r>
    </w:p>
    <w:p w:rsidR="008E30DF" w:rsidRDefault="008E30DF" w:rsidP="008E30DF">
      <w:pPr>
        <w:pStyle w:val="Listenabsatz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Auf beiden Computern wurde eine Verbindung mit dem Message Broker auf dem Mac aufgebaut</w:t>
      </w:r>
    </w:p>
    <w:p w:rsidR="008E30DF" w:rsidRDefault="008E30DF" w:rsidP="008E30DF">
      <w:pPr>
        <w:pStyle w:val="Listenabsatz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Beide Computer konnten Nachrichten im Chatraum senden &amp; empfangen</w:t>
      </w:r>
    </w:p>
    <w:p w:rsidR="008E30DF" w:rsidRDefault="008E30DF" w:rsidP="008E30DF">
      <w:pPr>
        <w:pStyle w:val="Listenabsatz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Beide Computer konnten sich gegenseitig Privat-Nachrichten (Mails) senden und diese abfragen</w:t>
      </w:r>
    </w:p>
    <w:p w:rsidR="008E30DF" w:rsidRDefault="008E30DF" w:rsidP="008E30DF">
      <w:pPr>
        <w:pStyle w:val="Listenabsatz"/>
        <w:numPr>
          <w:ilvl w:val="0"/>
          <w:numId w:val="2"/>
        </w:numPr>
        <w:spacing w:line="240" w:lineRule="auto"/>
        <w:rPr>
          <w:rFonts w:ascii="Calibri" w:hAnsi="Calibri"/>
        </w:rPr>
      </w:pPr>
      <w:r>
        <w:rPr>
          <w:rFonts w:ascii="Calibri" w:hAnsi="Calibri"/>
        </w:rPr>
        <w:t>Das Programm wurde mit „</w:t>
      </w:r>
      <w:proofErr w:type="spellStart"/>
      <w:r>
        <w:rPr>
          <w:rFonts w:ascii="Calibri" w:hAnsi="Calibri"/>
        </w:rPr>
        <w:t>exit</w:t>
      </w:r>
      <w:proofErr w:type="spellEnd"/>
      <w:r>
        <w:rPr>
          <w:rFonts w:ascii="Calibri" w:hAnsi="Calibri"/>
        </w:rPr>
        <w:t>“ beendet.</w:t>
      </w:r>
    </w:p>
    <w:p w:rsidR="008E30DF" w:rsidRDefault="008E30DF" w:rsidP="008E30DF">
      <w:pPr>
        <w:pStyle w:val="berschrift2"/>
      </w:pPr>
      <w:r>
        <w:t>Screenshot Mac</w:t>
      </w:r>
    </w:p>
    <w:p w:rsidR="008E30DF" w:rsidRDefault="008E30DF" w:rsidP="008E30DF">
      <w:pPr>
        <w:pStyle w:val="berschrift2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  <w:lang w:eastAsia="de-AT"/>
        </w:rPr>
        <w:drawing>
          <wp:anchor distT="0" distB="0" distL="114300" distR="114300" simplePos="0" relativeHeight="251667456" behindDoc="0" locked="0" layoutInCell="1" allowOverlap="1" wp14:anchorId="0B624336" wp14:editId="53B92EE8">
            <wp:simplePos x="0" y="0"/>
            <wp:positionH relativeFrom="column">
              <wp:posOffset>-571500</wp:posOffset>
            </wp:positionH>
            <wp:positionV relativeFrom="paragraph">
              <wp:posOffset>30480</wp:posOffset>
            </wp:positionV>
            <wp:extent cx="6818630" cy="4455795"/>
            <wp:effectExtent l="0" t="0" r="0" b="0"/>
            <wp:wrapThrough wrapText="bothSides">
              <wp:wrapPolygon edited="0">
                <wp:start x="2736" y="369"/>
                <wp:lineTo x="1851" y="616"/>
                <wp:lineTo x="483" y="1847"/>
                <wp:lineTo x="322" y="6526"/>
                <wp:lineTo x="402" y="18716"/>
                <wp:lineTo x="1126" y="20316"/>
                <wp:lineTo x="2736" y="21055"/>
                <wp:lineTo x="18748" y="21055"/>
                <wp:lineTo x="20276" y="20440"/>
                <wp:lineTo x="21081" y="18593"/>
                <wp:lineTo x="21081" y="1970"/>
                <wp:lineTo x="19633" y="616"/>
                <wp:lineTo x="18748" y="369"/>
                <wp:lineTo x="2736" y="369"/>
              </wp:wrapPolygon>
            </wp:wrapThrough>
            <wp:docPr id="8" name="Bild 1" descr="Macintosh HD:Users:Mathias:Library:Mobile Documents:com~apple~CloudDocs:4AHIT:SYT:Dezentrale_Systeme:06:dezsys06TestMa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athias:Library:Mobile Documents:com~apple~CloudDocs:4AHIT:SYT:Dezentrale_Systeme:06:dezsys06TestMa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863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E30DF" w:rsidRDefault="008E30DF" w:rsidP="008E30DF">
      <w:pPr>
        <w:rPr>
          <w:lang w:eastAsia="de-DE"/>
        </w:rPr>
      </w:pPr>
    </w:p>
    <w:p w:rsidR="008E30DF" w:rsidRDefault="008E30DF" w:rsidP="008E30DF">
      <w:pPr>
        <w:rPr>
          <w:lang w:eastAsia="de-DE"/>
        </w:rPr>
      </w:pPr>
    </w:p>
    <w:p w:rsidR="008E30DF" w:rsidRDefault="008E30DF" w:rsidP="008E30DF">
      <w:pPr>
        <w:pStyle w:val="berschrift2"/>
      </w:pPr>
      <w:r>
        <w:lastRenderedPageBreak/>
        <w:t>Screenshot PC</w:t>
      </w:r>
    </w:p>
    <w:p w:rsidR="008E30DF" w:rsidRPr="008E30DF" w:rsidRDefault="008E30DF" w:rsidP="008E30DF">
      <w:pPr>
        <w:rPr>
          <w:lang w:eastAsia="de-DE"/>
        </w:rPr>
      </w:pPr>
    </w:p>
    <w:p w:rsidR="008E30DF" w:rsidRPr="00600889" w:rsidRDefault="008E30DF" w:rsidP="008E30DF">
      <w:pPr>
        <w:rPr>
          <w:rFonts w:ascii="Calibri" w:hAnsi="Calibri"/>
        </w:rPr>
      </w:pPr>
      <w:r>
        <w:rPr>
          <w:rFonts w:ascii="Calibri" w:hAnsi="Calibri"/>
          <w:noProof/>
          <w:lang w:eastAsia="de-AT"/>
        </w:rPr>
        <w:drawing>
          <wp:inline distT="0" distB="0" distL="0" distR="0" wp14:anchorId="46C511D2" wp14:editId="11498739">
            <wp:extent cx="5753100" cy="2921000"/>
            <wp:effectExtent l="0" t="0" r="12700" b="0"/>
            <wp:docPr id="9" name="Bild 3" descr="Macintosh HD:Users:Mathias:Library:Mobile Documents:com~apple~CloudDocs:4AHIT:SYT:Dezentrale_Systeme:06:dezsys06Test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athias:Library:Mobile Documents:com~apple~CloudDocs:4AHIT:SYT:Dezentrale_Systeme:06:dezsys06TestP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2DA" w:rsidRDefault="00A462DA" w:rsidP="009F5DB4"/>
    <w:sectPr w:rsidR="00A462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C462BF"/>
    <w:multiLevelType w:val="hybridMultilevel"/>
    <w:tmpl w:val="8FA8A456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05D3B89"/>
    <w:multiLevelType w:val="hybridMultilevel"/>
    <w:tmpl w:val="6520D5D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6FB"/>
    <w:rsid w:val="00567ABF"/>
    <w:rsid w:val="006D7D39"/>
    <w:rsid w:val="007516FB"/>
    <w:rsid w:val="007C2330"/>
    <w:rsid w:val="008E30DF"/>
    <w:rsid w:val="00951E68"/>
    <w:rsid w:val="00952AF4"/>
    <w:rsid w:val="009F5DB4"/>
    <w:rsid w:val="00A462DA"/>
    <w:rsid w:val="00C03BE9"/>
    <w:rsid w:val="00CF4166"/>
    <w:rsid w:val="00DD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2F042C-3A2F-44E2-85C2-C3F152668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D7002"/>
    <w:pPr>
      <w:keepNext/>
      <w:keepLines/>
      <w:spacing w:before="480" w:line="240" w:lineRule="auto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7002"/>
    <w:pPr>
      <w:keepNext/>
      <w:keepLines/>
      <w:spacing w:before="200" w:line="240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D7002"/>
    <w:pPr>
      <w:keepNext/>
      <w:keepLines/>
      <w:spacing w:before="20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462D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F5DB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D7002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700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D7002"/>
    <w:rPr>
      <w:rFonts w:asciiTheme="majorHAnsi" w:eastAsiaTheme="majorEastAsia" w:hAnsiTheme="majorHAnsi" w:cstheme="majorBidi"/>
      <w:b/>
      <w:bCs/>
      <w:color w:val="5B9BD5" w:themeColor="accent1"/>
      <w:sz w:val="24"/>
      <w:szCs w:val="24"/>
      <w:lang w:eastAsia="de-D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D700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D7002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99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868</Words>
  <Characters>5470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5</cp:revision>
  <dcterms:created xsi:type="dcterms:W3CDTF">2014-11-21T19:24:00Z</dcterms:created>
  <dcterms:modified xsi:type="dcterms:W3CDTF">2014-11-23T20:51:00Z</dcterms:modified>
</cp:coreProperties>
</file>