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C8E" w:rsidRDefault="00B504FC">
      <w:bookmarkStart w:id="0" w:name="_GoBack"/>
      <w:r>
        <w:t xml:space="preserve">Таким образом </w:t>
      </w:r>
      <w:r w:rsidR="00EF47C2">
        <w:t xml:space="preserve">Выбранная в качестве платформы для разработки </w:t>
      </w:r>
      <w:r w:rsidR="00EF47C2">
        <w:rPr>
          <w:lang w:val="en-US"/>
        </w:rPr>
        <w:t>JVM</w:t>
      </w:r>
      <w:r w:rsidR="00EF47C2" w:rsidRPr="00B41C8E">
        <w:t xml:space="preserve"> </w:t>
      </w:r>
      <w:r w:rsidR="00B41C8E">
        <w:t>позволяет запускать серверную часть системы мониторинга на любой операционной системе.</w:t>
      </w:r>
    </w:p>
    <w:p w:rsidR="00B41C8E" w:rsidRPr="0076652A" w:rsidRDefault="00B41C8E">
      <w:r>
        <w:t>Выбор в качестве базы данных</w:t>
      </w:r>
      <w:r w:rsidRPr="00B41C8E">
        <w:t xml:space="preserve"> </w:t>
      </w:r>
      <w:r>
        <w:rPr>
          <w:lang w:val="en-US"/>
        </w:rPr>
        <w:t>SQLite</w:t>
      </w:r>
      <w:r w:rsidRPr="00B41C8E">
        <w:t xml:space="preserve"> </w:t>
      </w:r>
      <w:r>
        <w:t>позволил</w:t>
      </w:r>
      <w:r w:rsidR="00022805">
        <w:t xml:space="preserve"> </w:t>
      </w:r>
      <w:r w:rsidR="00622D77">
        <w:t>сэ</w:t>
      </w:r>
      <w:r w:rsidR="0076652A">
        <w:t xml:space="preserve">кономить </w:t>
      </w:r>
      <w:r w:rsidR="00D27C66">
        <w:t>ресурсы операционной системы, так как для ее работы не нужно устанавливать систему управления базами данных.</w:t>
      </w:r>
    </w:p>
    <w:p w:rsidR="00EF47C2" w:rsidRPr="00FE78A2" w:rsidRDefault="002E11AB">
      <w:r>
        <w:t>Благодаря клиент-серверной архитектуре</w:t>
      </w:r>
      <w:r w:rsidR="0020215A">
        <w:t xml:space="preserve"> код проекта клиентск</w:t>
      </w:r>
      <w:r w:rsidR="00C05C72">
        <w:t xml:space="preserve">ой и серверной части разделен. Использование клиент-серверной архитектуры позволяет снизить нагрузку на сеть, так как эхо запросы отправляются с одного </w:t>
      </w:r>
      <w:proofErr w:type="spellStart"/>
      <w:r w:rsidR="00C05C72">
        <w:rPr>
          <w:lang w:val="en-US"/>
        </w:rPr>
        <w:t>ip</w:t>
      </w:r>
      <w:proofErr w:type="spellEnd"/>
      <w:r w:rsidR="00FE78A2">
        <w:t xml:space="preserve"> –адреса сервера.</w:t>
      </w:r>
    </w:p>
    <w:p w:rsidR="00344666" w:rsidRPr="00D81398" w:rsidRDefault="00344666">
      <w:r>
        <w:t>Реализован</w:t>
      </w:r>
      <w:r w:rsidR="00D81398">
        <w:t>ный веб-интерфейс позволяет производить запуск системы мониторинга на любом устройстве с веб-браузером без необходимости установки.</w:t>
      </w:r>
      <w:bookmarkEnd w:id="0"/>
    </w:p>
    <w:sectPr w:rsidR="00344666" w:rsidRPr="00D8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F7F"/>
    <w:rsid w:val="00022805"/>
    <w:rsid w:val="0006636C"/>
    <w:rsid w:val="000D40A2"/>
    <w:rsid w:val="0020215A"/>
    <w:rsid w:val="002E11AB"/>
    <w:rsid w:val="00344666"/>
    <w:rsid w:val="00622D77"/>
    <w:rsid w:val="0076652A"/>
    <w:rsid w:val="00B35E56"/>
    <w:rsid w:val="00B41C8E"/>
    <w:rsid w:val="00B504FC"/>
    <w:rsid w:val="00C05C72"/>
    <w:rsid w:val="00CB55A8"/>
    <w:rsid w:val="00D27C66"/>
    <w:rsid w:val="00D60AF9"/>
    <w:rsid w:val="00D81398"/>
    <w:rsid w:val="00EF47C2"/>
    <w:rsid w:val="00F22F7F"/>
    <w:rsid w:val="00FA462B"/>
    <w:rsid w:val="00FE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82541"/>
  <w15:chartTrackingRefBased/>
  <w15:docId w15:val="{3A93FF75-0DEF-4224-90C0-BEAAD2B3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Шкабатур Денис Георгиевич</cp:lastModifiedBy>
  <cp:revision>5</cp:revision>
  <dcterms:created xsi:type="dcterms:W3CDTF">2018-12-02T07:39:00Z</dcterms:created>
  <dcterms:modified xsi:type="dcterms:W3CDTF">2018-12-05T07:26:00Z</dcterms:modified>
</cp:coreProperties>
</file>