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i w:val="0"/>
          <w:iCs w:val="0"/>
          <w:color w:val="auto"/>
        </w:rPr>
        <w:id w:val="-149942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085E" w:rsidRPr="00A54FE8" w:rsidRDefault="0047085E" w:rsidP="0056369A">
          <w:pPr>
            <w:pStyle w:val="23"/>
            <w:rPr>
              <w:i w:val="0"/>
            </w:rPr>
          </w:pPr>
          <w:r w:rsidRPr="00A54FE8">
            <w:rPr>
              <w:i w:val="0"/>
            </w:rPr>
            <w:t>СОДЕРЖАНИЕ</w:t>
          </w:r>
        </w:p>
        <w:p w:rsidR="003823C6" w:rsidRPr="003823C6" w:rsidRDefault="004708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A54FE8">
            <w:rPr>
              <w:szCs w:val="28"/>
            </w:rPr>
            <w:fldChar w:fldCharType="begin"/>
          </w:r>
          <w:r w:rsidRPr="00A54FE8">
            <w:rPr>
              <w:szCs w:val="28"/>
            </w:rPr>
            <w:instrText xml:space="preserve"> TOC \o "1-3" \h \z \u </w:instrText>
          </w:r>
          <w:r w:rsidRPr="00A54FE8">
            <w:rPr>
              <w:szCs w:val="28"/>
            </w:rPr>
            <w:fldChar w:fldCharType="separate"/>
          </w:r>
          <w:hyperlink w:anchor="_Toc532335133" w:history="1">
            <w:r w:rsidR="003823C6" w:rsidRPr="003823C6">
              <w:rPr>
                <w:rStyle w:val="ab"/>
                <w:b w:val="0"/>
              </w:rPr>
              <w:t>Перечень сокращений и условных сокращений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_Toc532335133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0542C7">
              <w:rPr>
                <w:b w:val="0"/>
                <w:webHidden/>
              </w:rPr>
              <w:t>7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34" w:history="1">
            <w:r w:rsidR="003823C6" w:rsidRPr="003823C6">
              <w:rPr>
                <w:rStyle w:val="ab"/>
                <w:b w:val="0"/>
              </w:rPr>
              <w:t>ВВЕДЕНИЕ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_Toc532335134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0542C7">
              <w:rPr>
                <w:b w:val="0"/>
                <w:webHidden/>
              </w:rPr>
              <w:t>8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35" w:history="1">
            <w:r w:rsidR="003823C6" w:rsidRPr="003823C6">
              <w:rPr>
                <w:rStyle w:val="ab"/>
                <w:b w:val="0"/>
              </w:rPr>
              <w:t>РАЗДЕЛ 1. ИССЛЕДОВАНИЕ ТЕХНОЛОГИЙ МОНИТОРИНГА ЛОКАЛЬНОЙ ВЫЧИСЛИТЕЛЬНОЙ СЕТИ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_Toc532335135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0542C7">
              <w:rPr>
                <w:b w:val="0"/>
                <w:webHidden/>
              </w:rPr>
              <w:t>11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36" w:history="1">
            <w:r w:rsidR="003823C6" w:rsidRPr="003823C6">
              <w:rPr>
                <w:rStyle w:val="ab"/>
                <w:bCs/>
                <w:noProof/>
              </w:rPr>
              <w:t>1.1.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_Toc532335136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11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37" w:history="1">
            <w:r w:rsidR="003823C6" w:rsidRPr="003823C6">
              <w:rPr>
                <w:rStyle w:val="ab"/>
                <w:bCs/>
                <w:noProof/>
              </w:rPr>
              <w:t>1.2.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bCs/>
                <w:noProof/>
              </w:rPr>
              <w:t>Протоколы мониторинга компьютерных сетей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_Toc532335137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16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38" w:history="1">
            <w:r w:rsidR="003823C6" w:rsidRPr="003823C6">
              <w:rPr>
                <w:rStyle w:val="ab"/>
                <w:noProof/>
                <w:lang w:eastAsia="ru-RU"/>
              </w:rPr>
              <w:t>1.2.1.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="003823C6" w:rsidRPr="003823C6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_Toc532335138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16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39" w:history="1">
            <w:r w:rsidR="003823C6" w:rsidRPr="003823C6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_Toc532335139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17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0" w:history="1">
            <w:r w:rsidR="003823C6" w:rsidRPr="003823C6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_Toc532335140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21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1" w:history="1">
            <w:r w:rsidR="003823C6" w:rsidRPr="003823C6">
              <w:rPr>
                <w:rStyle w:val="ab"/>
                <w:bCs/>
                <w:noProof/>
              </w:rPr>
              <w:t>1.3.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_Toc532335141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24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2" w:history="1">
            <w:r w:rsidR="003823C6" w:rsidRPr="003823C6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 – инструмент мониторинга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_Toc532335142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24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3" w:history="1">
            <w:r w:rsidR="003823C6" w:rsidRPr="003823C6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 xml:space="preserve">Nagios – мониторинг локальных сетей на базе </w:t>
            </w:r>
            <w:r w:rsidR="003823C6" w:rsidRPr="003823C6">
              <w:rPr>
                <w:rStyle w:val="ab"/>
                <w:rFonts w:eastAsia="Times New Roman"/>
                <w:noProof/>
                <w:shd w:val="clear" w:color="auto" w:fill="FFFFFF"/>
                <w:lang w:val="en-US" w:eastAsia="ru-RU"/>
              </w:rPr>
              <w:t>UNIX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_Toc532335143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26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4" w:history="1">
            <w:r w:rsidR="003823C6" w:rsidRPr="003823C6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 – мониторинг серверов и сетевых устройств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_Toc532335144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28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5" w:history="1">
            <w:r w:rsidR="003823C6" w:rsidRPr="003823C6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 – система управления сетевым оборудованием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_Toc532335145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33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6" w:history="1">
            <w:r w:rsidR="003823C6" w:rsidRPr="003823C6">
              <w:rPr>
                <w:rStyle w:val="ab"/>
                <w:bCs/>
                <w:noProof/>
              </w:rPr>
              <w:t>Выводы по первому разделу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_Toc532335146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34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47" w:history="1">
            <w:r w:rsidR="003823C6" w:rsidRPr="003823C6">
              <w:rPr>
                <w:rStyle w:val="ab"/>
                <w:b w:val="0"/>
              </w:rPr>
              <w:t>РАЗДЕЛ 2. ИССЛЕДОВАНИЕ МЕТОДОВ И СРЕДСТВ ПОСТРОЕНИЯ СОВРЕМЕННЫХ КОМПЬЮТЕРНЫХ СЕТЕЙ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_Toc532335147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0542C7">
              <w:rPr>
                <w:b w:val="0"/>
                <w:webHidden/>
              </w:rPr>
              <w:t>35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8" w:history="1">
            <w:r w:rsidR="003823C6" w:rsidRPr="003823C6">
              <w:rPr>
                <w:rStyle w:val="ab"/>
                <w:bCs/>
                <w:noProof/>
              </w:rPr>
              <w:t>2.1. Особенности построения современных компьютерных сетей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_Toc532335148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35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9" w:history="1">
            <w:r w:rsidR="003823C6" w:rsidRPr="003823C6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_Toc532335149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39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0" w:history="1">
            <w:r w:rsidR="003823C6" w:rsidRPr="003823C6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_Toc532335150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40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1" w:history="1">
            <w:r w:rsidR="003823C6" w:rsidRPr="003823C6">
              <w:rPr>
                <w:rStyle w:val="ab"/>
                <w:noProof/>
              </w:rPr>
              <w:t>2.3.1.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</w:rPr>
              <w:t>Оборудование уровня ядра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_Toc532335151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40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2" w:history="1">
            <w:r w:rsidR="003823C6" w:rsidRPr="003823C6">
              <w:rPr>
                <w:rStyle w:val="ab"/>
                <w:noProof/>
              </w:rPr>
              <w:t>2.3.2.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</w:rPr>
              <w:t>Оборудование уровня распределения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_Toc532335152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43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3" w:history="1">
            <w:r w:rsidR="003823C6" w:rsidRPr="003823C6">
              <w:rPr>
                <w:rStyle w:val="ab"/>
                <w:noProof/>
              </w:rPr>
              <w:t>2.3.3.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</w:rPr>
              <w:t>Оборудование уровня доступа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_Toc532335153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45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4" w:history="1">
            <w:r w:rsidR="003823C6" w:rsidRPr="003823C6">
              <w:rPr>
                <w:rStyle w:val="ab"/>
                <w:bCs/>
                <w:noProof/>
              </w:rPr>
              <w:t>2.4.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_Toc532335154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50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5" w:history="1">
            <w:r w:rsidR="003823C6" w:rsidRPr="003823C6">
              <w:rPr>
                <w:rStyle w:val="ab"/>
                <w:bCs/>
                <w:noProof/>
              </w:rPr>
              <w:t>Выводы по второму разделу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_Toc532335155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51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56" w:history="1">
            <w:r w:rsidR="003823C6" w:rsidRPr="003823C6">
              <w:rPr>
                <w:rStyle w:val="ab"/>
                <w:b w:val="0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_Toc532335156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0542C7">
              <w:rPr>
                <w:b w:val="0"/>
                <w:webHidden/>
              </w:rPr>
              <w:t>53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7" w:history="1">
            <w:r w:rsidR="003823C6" w:rsidRPr="003823C6">
              <w:rPr>
                <w:rStyle w:val="ab"/>
                <w:bCs/>
                <w:noProof/>
              </w:rPr>
              <w:t>3.1.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_Toc532335157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53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8" w:history="1">
            <w:r w:rsidR="003823C6" w:rsidRPr="003823C6">
              <w:rPr>
                <w:rStyle w:val="ab"/>
                <w:noProof/>
                <w:lang w:eastAsia="ru-RU"/>
              </w:rPr>
              <w:t>3.1.1.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_Toc532335158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53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9" w:history="1">
            <w:r w:rsidR="003823C6" w:rsidRPr="003823C6">
              <w:rPr>
                <w:rStyle w:val="ab"/>
                <w:noProof/>
                <w:lang w:eastAsia="ru-RU"/>
              </w:rPr>
              <w:t>3.1.2.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Обоснование выбора языка программирования для реализации серверной части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_Toc532335159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55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0" w:history="1">
            <w:r w:rsidR="003823C6" w:rsidRPr="003823C6">
              <w:rPr>
                <w:rStyle w:val="ab"/>
                <w:noProof/>
                <w:lang w:eastAsia="ru-RU"/>
              </w:rPr>
              <w:t>3.1.3.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Обоснование выбора базы данных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_Toc532335160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56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1" w:history="1">
            <w:r w:rsidR="003823C6" w:rsidRPr="003823C6">
              <w:rPr>
                <w:rStyle w:val="ab"/>
                <w:noProof/>
                <w:lang w:eastAsia="ru-RU"/>
              </w:rPr>
              <w:t>3.2.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_Toc532335161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57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2" w:history="1">
            <w:r w:rsidR="003823C6" w:rsidRPr="003823C6">
              <w:rPr>
                <w:rStyle w:val="ab"/>
                <w:noProof/>
                <w:lang w:eastAsia="ru-RU"/>
              </w:rPr>
              <w:t>3.2.1.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Описание файловой структуры проекта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_Toc532335162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58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3" w:history="1">
            <w:r w:rsidR="003823C6" w:rsidRPr="003823C6">
              <w:rPr>
                <w:rStyle w:val="ab"/>
                <w:noProof/>
                <w:lang w:eastAsia="ru-RU"/>
              </w:rPr>
              <w:t>3.2.2.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Общая структура серверной части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_Toc532335163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60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4" w:history="1">
            <w:r w:rsidR="003823C6" w:rsidRPr="003823C6">
              <w:rPr>
                <w:rStyle w:val="ab"/>
                <w:noProof/>
                <w:lang w:eastAsia="ru-RU"/>
              </w:rPr>
              <w:t>3.2.3.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Обработчик запросов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_Toc532335164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61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5" w:history="1">
            <w:r w:rsidR="003823C6" w:rsidRPr="003823C6">
              <w:rPr>
                <w:rStyle w:val="ab"/>
                <w:noProof/>
                <w:lang w:eastAsia="ru-RU"/>
              </w:rPr>
              <w:t>3.2.4.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Модуль работы с WebSocket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_Toc532335165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63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6" w:history="1">
            <w:r w:rsidR="003823C6" w:rsidRPr="003823C6">
              <w:rPr>
                <w:rStyle w:val="ab"/>
                <w:noProof/>
                <w:lang w:eastAsia="ru-RU"/>
              </w:rPr>
              <w:t>3.2.5.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Модуль мониторинга ЛВС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_Toc532335166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64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7" w:history="1">
            <w:r w:rsidR="003823C6" w:rsidRPr="003823C6">
              <w:rPr>
                <w:rStyle w:val="ab"/>
                <w:noProof/>
                <w:lang w:eastAsia="ru-RU"/>
              </w:rPr>
              <w:t>3.2.6.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SSH клиент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_Toc532335167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66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8" w:history="1">
            <w:r w:rsidR="003823C6" w:rsidRPr="003823C6">
              <w:rPr>
                <w:rStyle w:val="ab"/>
                <w:noProof/>
                <w:lang w:eastAsia="ru-RU"/>
              </w:rPr>
              <w:t>3.3.</w:t>
            </w:r>
            <w:r w:rsidR="003823C6"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823C6" w:rsidRPr="003823C6">
              <w:rPr>
                <w:rStyle w:val="ab"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_Toc532335168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67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9" w:history="1">
            <w:r w:rsidR="003823C6" w:rsidRPr="003823C6">
              <w:rPr>
                <w:rStyle w:val="ab"/>
                <w:noProof/>
              </w:rPr>
              <w:t>Вывод по третьему разделу</w:t>
            </w:r>
            <w:r w:rsidR="003823C6" w:rsidRPr="003823C6">
              <w:rPr>
                <w:noProof/>
                <w:webHidden/>
              </w:rPr>
              <w:tab/>
            </w:r>
            <w:r w:rsidR="003823C6" w:rsidRPr="003823C6">
              <w:rPr>
                <w:noProof/>
                <w:webHidden/>
              </w:rPr>
              <w:fldChar w:fldCharType="begin"/>
            </w:r>
            <w:r w:rsidR="003823C6" w:rsidRPr="003823C6">
              <w:rPr>
                <w:noProof/>
                <w:webHidden/>
              </w:rPr>
              <w:instrText xml:space="preserve"> PAGEREF _Toc532335169 \h </w:instrText>
            </w:r>
            <w:r w:rsidR="003823C6" w:rsidRPr="003823C6">
              <w:rPr>
                <w:noProof/>
                <w:webHidden/>
              </w:rPr>
            </w:r>
            <w:r w:rsidR="003823C6" w:rsidRP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71</w:t>
            </w:r>
            <w:r w:rsidR="003823C6"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70" w:history="1">
            <w:r w:rsidR="003823C6" w:rsidRPr="003823C6">
              <w:rPr>
                <w:rStyle w:val="ab"/>
                <w:b w:val="0"/>
              </w:rPr>
              <w:t>РАЗДЕЛ 4. ОХРАНА ТРУДА И ТЕХНИКА БЕЗОПАСНОСТИ ПРИ РАБОТЕ С КОМПЬЮТЕРОМ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_Toc532335170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0542C7">
              <w:rPr>
                <w:b w:val="0"/>
                <w:webHidden/>
              </w:rPr>
              <w:t>73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71" w:history="1">
            <w:r w:rsidR="003823C6" w:rsidRPr="003823C6">
              <w:rPr>
                <w:rStyle w:val="ab"/>
                <w:b w:val="0"/>
              </w:rPr>
              <w:t>ЗАКЛЮЧЕНИЕ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_Toc532335171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0542C7">
              <w:rPr>
                <w:b w:val="0"/>
                <w:webHidden/>
              </w:rPr>
              <w:t>80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A808B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72" w:history="1">
            <w:r w:rsidR="003823C6" w:rsidRPr="003823C6">
              <w:rPr>
                <w:rStyle w:val="ab"/>
                <w:b w:val="0"/>
              </w:rPr>
              <w:t>ЛИТЕРАТУРА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_Toc532335172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0542C7">
              <w:rPr>
                <w:b w:val="0"/>
                <w:webHidden/>
              </w:rPr>
              <w:t>83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Default="00A808B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73" w:history="1">
            <w:r w:rsidR="003823C6" w:rsidRPr="003823C6">
              <w:rPr>
                <w:rStyle w:val="ab"/>
                <w:b w:val="0"/>
              </w:rPr>
              <w:t>ПРИЛОЖЕНИЯ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_Toc532335173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0542C7">
              <w:rPr>
                <w:b w:val="0"/>
                <w:webHidden/>
              </w:rPr>
              <w:t>85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Default="00A808B2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74" w:history="1">
            <w:r w:rsidR="003823C6" w:rsidRPr="004056D4">
              <w:rPr>
                <w:rStyle w:val="ab"/>
                <w:noProof/>
              </w:rPr>
              <w:t>Приложение А</w:t>
            </w:r>
            <w:r w:rsidR="003823C6">
              <w:rPr>
                <w:rStyle w:val="ab"/>
                <w:noProof/>
              </w:rPr>
              <w:t xml:space="preserve">. </w:t>
            </w:r>
          </w:hyperlink>
          <w:hyperlink w:anchor="_Toc532335175" w:history="1">
            <w:r w:rsidR="003823C6" w:rsidRPr="004056D4">
              <w:rPr>
                <w:rStyle w:val="ab"/>
                <w:noProof/>
              </w:rPr>
              <w:t>Листинг модуля мониторинга (серверная часть)</w:t>
            </w:r>
            <w:r w:rsidR="003823C6">
              <w:rPr>
                <w:noProof/>
                <w:webHidden/>
              </w:rPr>
              <w:tab/>
            </w:r>
            <w:r w:rsidR="003823C6">
              <w:rPr>
                <w:noProof/>
                <w:webHidden/>
              </w:rPr>
              <w:fldChar w:fldCharType="begin"/>
            </w:r>
            <w:r w:rsidR="003823C6">
              <w:rPr>
                <w:noProof/>
                <w:webHidden/>
              </w:rPr>
              <w:instrText xml:space="preserve"> PAGEREF _Toc532335175 \h </w:instrText>
            </w:r>
            <w:r w:rsidR="003823C6">
              <w:rPr>
                <w:noProof/>
                <w:webHidden/>
              </w:rPr>
            </w:r>
            <w:r w:rsid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85</w:t>
            </w:r>
            <w:r w:rsidR="003823C6">
              <w:rPr>
                <w:noProof/>
                <w:webHidden/>
              </w:rPr>
              <w:fldChar w:fldCharType="end"/>
            </w:r>
          </w:hyperlink>
        </w:p>
        <w:p w:rsidR="003823C6" w:rsidRDefault="00A808B2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76" w:history="1">
            <w:r w:rsidR="003823C6" w:rsidRPr="004056D4">
              <w:rPr>
                <w:rStyle w:val="ab"/>
                <w:noProof/>
              </w:rPr>
              <w:t>Приложение</w:t>
            </w:r>
            <w:r w:rsidR="003823C6" w:rsidRPr="004056D4">
              <w:rPr>
                <w:rStyle w:val="ab"/>
                <w:noProof/>
                <w:lang w:val="en-US"/>
              </w:rPr>
              <w:t xml:space="preserve"> </w:t>
            </w:r>
            <w:r w:rsidR="003823C6" w:rsidRPr="004056D4">
              <w:rPr>
                <w:rStyle w:val="ab"/>
                <w:noProof/>
              </w:rPr>
              <w:t>Б</w:t>
            </w:r>
            <w:r w:rsidR="003823C6">
              <w:rPr>
                <w:rStyle w:val="ab"/>
                <w:noProof/>
              </w:rPr>
              <w:t xml:space="preserve">. </w:t>
            </w:r>
          </w:hyperlink>
          <w:hyperlink w:anchor="_Toc532335177" w:history="1">
            <w:r w:rsidR="003823C6" w:rsidRPr="004056D4">
              <w:rPr>
                <w:rStyle w:val="ab"/>
                <w:noProof/>
              </w:rPr>
              <w:t xml:space="preserve">Листинг </w:t>
            </w:r>
            <w:r w:rsidR="003823C6" w:rsidRPr="004056D4">
              <w:rPr>
                <w:rStyle w:val="ab"/>
                <w:noProof/>
                <w:lang w:val="en-US"/>
              </w:rPr>
              <w:t>JavaScript</w:t>
            </w:r>
            <w:r w:rsidR="003823C6" w:rsidRPr="004056D4">
              <w:rPr>
                <w:rStyle w:val="ab"/>
                <w:noProof/>
              </w:rPr>
              <w:t xml:space="preserve"> модуля (клиентская часть)</w:t>
            </w:r>
            <w:r w:rsidR="003823C6">
              <w:rPr>
                <w:noProof/>
                <w:webHidden/>
              </w:rPr>
              <w:tab/>
            </w:r>
            <w:r w:rsidR="003823C6">
              <w:rPr>
                <w:noProof/>
                <w:webHidden/>
              </w:rPr>
              <w:fldChar w:fldCharType="begin"/>
            </w:r>
            <w:r w:rsidR="003823C6">
              <w:rPr>
                <w:noProof/>
                <w:webHidden/>
              </w:rPr>
              <w:instrText xml:space="preserve"> PAGEREF _Toc532335177 \h </w:instrText>
            </w:r>
            <w:r w:rsidR="003823C6">
              <w:rPr>
                <w:noProof/>
                <w:webHidden/>
              </w:rPr>
            </w:r>
            <w:r w:rsidR="003823C6">
              <w:rPr>
                <w:noProof/>
                <w:webHidden/>
              </w:rPr>
              <w:fldChar w:fldCharType="separate"/>
            </w:r>
            <w:r w:rsidR="000542C7">
              <w:rPr>
                <w:noProof/>
                <w:webHidden/>
              </w:rPr>
              <w:t>87</w:t>
            </w:r>
            <w:r w:rsidR="003823C6">
              <w:rPr>
                <w:noProof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A54FE8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A54FE8" w:rsidRDefault="00A54FE8" w:rsidP="00E57995">
      <w:pPr>
        <w:pStyle w:val="1"/>
        <w:spacing w:before="0" w:after="120" w:line="360" w:lineRule="auto"/>
      </w:pPr>
      <w:bookmarkStart w:id="1" w:name="_Toc532335133"/>
      <w:r>
        <w:lastRenderedPageBreak/>
        <w:t>Перечень сокращений и условных сокращений</w:t>
      </w:r>
      <w:bookmarkEnd w:id="1"/>
    </w:p>
    <w:tbl>
      <w:tblPr>
        <w:tblStyle w:val="TableGrid1"/>
        <w:tblW w:w="9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96"/>
        <w:gridCol w:w="7697"/>
      </w:tblGrid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API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Application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Programming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Interfaces</w:t>
            </w:r>
            <w:r w:rsidRPr="00A54FE8">
              <w:rPr>
                <w:rFonts w:eastAsia="Times New Roman"/>
                <w:color w:val="000000"/>
                <w:szCs w:val="28"/>
              </w:rPr>
              <w:t>) интерфейс программирования приложений, интерфейс прикладного программирования;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DNS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Domain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Name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System</w:t>
            </w:r>
            <w:r w:rsidRPr="00A54FE8">
              <w:rPr>
                <w:rFonts w:eastAsia="Times New Roman"/>
                <w:color w:val="000000"/>
                <w:szCs w:val="28"/>
              </w:rPr>
              <w:t>) система доменных имён;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DoS</w:t>
            </w:r>
            <w:proofErr w:type="spellEnd"/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Denial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of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Service</w:t>
            </w:r>
            <w:r w:rsidRPr="00A54FE8">
              <w:rPr>
                <w:rFonts w:eastAsia="Times New Roman"/>
                <w:color w:val="000000"/>
                <w:szCs w:val="28"/>
              </w:rPr>
              <w:t>) отказ в обслуживании;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</w:tcPr>
          <w:p w:rsidR="00E57995" w:rsidRPr="00E57995" w:rsidRDefault="00E57995" w:rsidP="00E57995">
            <w:pPr>
              <w:spacing w:line="360" w:lineRule="auto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ICMP</w:t>
            </w:r>
          </w:p>
        </w:tc>
        <w:tc>
          <w:tcPr>
            <w:tcW w:w="496" w:type="dxa"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</w:p>
        </w:tc>
        <w:tc>
          <w:tcPr>
            <w:tcW w:w="7697" w:type="dxa"/>
            <w:noWrap/>
          </w:tcPr>
          <w:p w:rsidR="00E57995" w:rsidRDefault="00E57995" w:rsidP="00E57995">
            <w:pPr>
              <w:spacing w:line="360" w:lineRule="auto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 xml:space="preserve">протокол межсетевых управляющих сообщений 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ISO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</w:t>
            </w:r>
            <w:r w:rsidRPr="00A54FE8">
              <w:rPr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International Organization for Standardization</w:t>
            </w:r>
            <w:r w:rsidRPr="00A54FE8">
              <w:rPr>
                <w:rFonts w:eastAsia="Times New Roman"/>
                <w:color w:val="000000"/>
                <w:szCs w:val="28"/>
              </w:rPr>
              <w:t>) Международная организация по стандартизации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JRE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Java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Runtime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Environment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) среда выполнения для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Java</w:t>
            </w:r>
            <w:r w:rsidRPr="00A54FE8">
              <w:rPr>
                <w:rFonts w:eastAsia="Times New Roman"/>
                <w:color w:val="000000"/>
                <w:szCs w:val="28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eastAsia="ru-RU"/>
              </w:rPr>
              <w:t>RMON</w:t>
            </w:r>
          </w:p>
        </w:tc>
        <w:tc>
          <w:tcPr>
            <w:tcW w:w="496" w:type="dxa"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</w:p>
        </w:tc>
        <w:tc>
          <w:tcPr>
            <w:tcW w:w="7697" w:type="dxa"/>
            <w:noWrap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szCs w:val="28"/>
                <w:lang w:eastAsia="ru-RU"/>
              </w:rPr>
              <w:t>стандартная контрольная спецификация удаленного мониторинга, которая позволяет различным сетевым мониторам и консольным системам обмениваться данными мониторинга сети;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</w:tcPr>
          <w:p w:rsidR="00E57995" w:rsidRDefault="00E57995" w:rsidP="00E57995">
            <w:pPr>
              <w:spacing w:line="360" w:lineRule="auto"/>
              <w:jc w:val="left"/>
              <w:rPr>
                <w:rFonts w:eastAsia="Times New Roman"/>
                <w:szCs w:val="28"/>
                <w:lang w:eastAsia="ru-RU"/>
              </w:rPr>
            </w:pPr>
            <w:r w:rsidRPr="00E57995">
              <w:rPr>
                <w:rFonts w:eastAsia="Times New Roman"/>
                <w:szCs w:val="28"/>
                <w:lang w:eastAsia="ru-RU"/>
              </w:rPr>
              <w:t>SNMP</w:t>
            </w:r>
          </w:p>
        </w:tc>
        <w:tc>
          <w:tcPr>
            <w:tcW w:w="496" w:type="dxa"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</w:p>
        </w:tc>
        <w:tc>
          <w:tcPr>
            <w:tcW w:w="7697" w:type="dxa"/>
            <w:noWrap/>
          </w:tcPr>
          <w:p w:rsidR="00E57995" w:rsidRDefault="00E57995" w:rsidP="00E57995">
            <w:pPr>
              <w:spacing w:line="360" w:lineRule="auto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п</w:t>
            </w:r>
            <w:r w:rsidRPr="00E57995">
              <w:rPr>
                <w:rFonts w:eastAsia="Times New Roman"/>
                <w:szCs w:val="28"/>
                <w:lang w:eastAsia="ru-RU"/>
              </w:rPr>
              <w:t>ротокол сетевого управления</w:t>
            </w:r>
            <w:r>
              <w:rPr>
                <w:rFonts w:eastAsia="Times New Roman"/>
                <w:szCs w:val="28"/>
                <w:lang w:eastAsia="ru-RU"/>
              </w:rPr>
              <w:t>, который предоставляет данные управления в виде переменных в управляемых системах, организованных в информационной базе управления (MIB), которые описывают состояние системы и ее конфигурацию;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WinAPI</w:t>
            </w:r>
            <w:proofErr w:type="spellEnd"/>
          </w:p>
        </w:tc>
        <w:tc>
          <w:tcPr>
            <w:tcW w:w="496" w:type="dxa"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Windows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API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) интерфейс программирования приложений в операционных системах семейства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Microsoft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Windows</w:t>
            </w:r>
            <w:r w:rsidRPr="00A54FE8">
              <w:rPr>
                <w:rFonts w:eastAsia="Times New Roman"/>
                <w:color w:val="000000"/>
                <w:szCs w:val="28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ИС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информационные системы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МДЦ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Международный детский центр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ОС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операционные системы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ПО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программное обеспечение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ФГБОУ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Федеральное государственное бюджетное образовательное учреждение;</w:t>
            </w:r>
          </w:p>
        </w:tc>
      </w:tr>
    </w:tbl>
    <w:p w:rsidR="00A54FE8" w:rsidRDefault="00A54FE8" w:rsidP="00A54FE8"/>
    <w:p w:rsidR="00C92CC4" w:rsidRDefault="00C92CC4" w:rsidP="00DA1EE6">
      <w:pPr>
        <w:pStyle w:val="1"/>
        <w:spacing w:before="360" w:after="360" w:line="360" w:lineRule="auto"/>
        <w:sectPr w:rsidR="00C92CC4" w:rsidSect="00E57995">
          <w:headerReference w:type="default" r:id="rId8"/>
          <w:footerReference w:type="default" r:id="rId9"/>
          <w:headerReference w:type="first" r:id="rId10"/>
          <w:pgSz w:w="11906" w:h="16838"/>
          <w:pgMar w:top="1134" w:right="850" w:bottom="851" w:left="1701" w:header="708" w:footer="708" w:gutter="0"/>
          <w:pgNumType w:start="5"/>
          <w:cols w:space="708"/>
          <w:docGrid w:linePitch="381"/>
        </w:sectPr>
      </w:pPr>
    </w:p>
    <w:p w:rsidR="003F490E" w:rsidRPr="001D5F40" w:rsidRDefault="00DA1EE6" w:rsidP="00DA1EE6">
      <w:pPr>
        <w:pStyle w:val="1"/>
        <w:spacing w:before="360" w:after="360" w:line="360" w:lineRule="auto"/>
      </w:pPr>
      <w:bookmarkStart w:id="2" w:name="_Toc532335134"/>
      <w:r w:rsidRPr="001D5F40">
        <w:lastRenderedPageBreak/>
        <w:t>ВВЕДЕНИЕ</w:t>
      </w:r>
      <w:bookmarkEnd w:id="2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 xml:space="preserve"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</w:t>
      </w:r>
      <w:proofErr w:type="spellStart"/>
      <w:r w:rsidRPr="00E3316D">
        <w:rPr>
          <w:szCs w:val="28"/>
        </w:rPr>
        <w:t>медиаконвертеры</w:t>
      </w:r>
      <w:proofErr w:type="spellEnd"/>
      <w:r w:rsidRPr="00E3316D">
        <w:rPr>
          <w:szCs w:val="28"/>
        </w:rPr>
        <w:t>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</w:t>
      </w:r>
      <w:r w:rsidR="0056369A">
        <w:rPr>
          <w:rFonts w:eastAsiaTheme="minorHAnsi"/>
          <w:szCs w:val="28"/>
        </w:rPr>
        <w:t>ряда</w:t>
      </w:r>
      <w:r w:rsidRPr="001D5F40">
        <w:rPr>
          <w:rFonts w:eastAsiaTheme="minorHAnsi"/>
          <w:szCs w:val="28"/>
        </w:rPr>
        <w:t xml:space="preserve">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>Цель выпускной квалификационной работы – анализ технологий мониторинг</w:t>
      </w:r>
      <w:r w:rsidR="0056369A">
        <w:rPr>
          <w:rFonts w:eastAsiaTheme="minorHAnsi"/>
          <w:bCs/>
          <w:szCs w:val="28"/>
        </w:rPr>
        <w:t>а локальной вычислительной сети и</w:t>
      </w:r>
      <w:r w:rsidRPr="0056369A">
        <w:rPr>
          <w:rFonts w:eastAsiaTheme="minorHAnsi"/>
          <w:bCs/>
          <w:szCs w:val="28"/>
        </w:rPr>
        <w:t xml:space="preserve"> </w:t>
      </w:r>
      <w:r w:rsidR="0056369A">
        <w:rPr>
          <w:rFonts w:eastAsiaTheme="minorHAnsi"/>
          <w:bCs/>
          <w:szCs w:val="28"/>
        </w:rPr>
        <w:t>на основе проведенного исследования</w:t>
      </w:r>
      <w:r w:rsidRPr="0056369A">
        <w:rPr>
          <w:rFonts w:eastAsiaTheme="minorHAnsi"/>
          <w:bCs/>
          <w:szCs w:val="28"/>
        </w:rPr>
        <w:t xml:space="preserve"> разработка информационной системы мониторинга локальной вычислительной сети лагеря «Артек»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>Задачи вы</w:t>
      </w:r>
      <w:r w:rsidR="0047085E" w:rsidRPr="0056369A">
        <w:rPr>
          <w:rFonts w:eastAsiaTheme="minorHAnsi"/>
          <w:bCs/>
          <w:szCs w:val="28"/>
        </w:rPr>
        <w:t>пускной квалификационной работы: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lastRenderedPageBreak/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szCs w:val="28"/>
        </w:rPr>
        <w:t xml:space="preserve">Объект и предмет исследования </w:t>
      </w:r>
      <w:r w:rsidRPr="0056369A">
        <w:rPr>
          <w:rFonts w:eastAsiaTheme="minorHAnsi"/>
          <w:bCs/>
          <w:szCs w:val="28"/>
        </w:rPr>
        <w:t xml:space="preserve">выпускной квалификационной работы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56369A">
        <w:rPr>
          <w:rFonts w:eastAsiaTheme="minorHAnsi"/>
          <w:szCs w:val="28"/>
        </w:rPr>
        <w:t xml:space="preserve">Объект исследования </w:t>
      </w:r>
      <w:r w:rsidRPr="0056369A">
        <w:rPr>
          <w:rFonts w:eastAsiaTheme="minorHAnsi"/>
          <w:bCs/>
          <w:szCs w:val="28"/>
        </w:rPr>
        <w:t>выпускной квалификационной работы</w:t>
      </w:r>
      <w:r w:rsidRPr="0056369A">
        <w:rPr>
          <w:rFonts w:eastAsiaTheme="minorHAnsi"/>
          <w:szCs w:val="28"/>
        </w:rPr>
        <w:t xml:space="preserve"> –</w:t>
      </w:r>
      <w:r w:rsidR="0056369A">
        <w:rPr>
          <w:rFonts w:eastAsiaTheme="minorHAnsi"/>
          <w:szCs w:val="28"/>
        </w:rPr>
        <w:t xml:space="preserve"> </w:t>
      </w:r>
      <w:r w:rsidRPr="0056369A">
        <w:rPr>
          <w:rFonts w:eastAsiaTheme="minorHAnsi"/>
          <w:bCs/>
          <w:szCs w:val="28"/>
        </w:rPr>
        <w:t>локальн</w:t>
      </w:r>
      <w:r w:rsidR="0056369A">
        <w:rPr>
          <w:rFonts w:eastAsiaTheme="minorHAnsi"/>
          <w:bCs/>
          <w:szCs w:val="28"/>
        </w:rPr>
        <w:t>ая</w:t>
      </w:r>
      <w:r w:rsidRPr="0056369A">
        <w:rPr>
          <w:rFonts w:eastAsiaTheme="minorHAnsi"/>
          <w:bCs/>
          <w:szCs w:val="28"/>
        </w:rPr>
        <w:t xml:space="preserve"> вычислительн</w:t>
      </w:r>
      <w:r w:rsidR="0056369A">
        <w:rPr>
          <w:rFonts w:eastAsiaTheme="minorHAnsi"/>
          <w:bCs/>
          <w:szCs w:val="28"/>
        </w:rPr>
        <w:t>ая</w:t>
      </w:r>
      <w:r w:rsidRPr="0056369A">
        <w:rPr>
          <w:rFonts w:eastAsiaTheme="minorHAnsi"/>
          <w:bCs/>
          <w:szCs w:val="28"/>
        </w:rPr>
        <w:t xml:space="preserve"> сет</w:t>
      </w:r>
      <w:r w:rsidR="0056369A">
        <w:rPr>
          <w:rFonts w:eastAsiaTheme="minorHAnsi"/>
          <w:bCs/>
          <w:szCs w:val="28"/>
        </w:rPr>
        <w:t>ь.</w:t>
      </w:r>
      <w:r w:rsidRPr="0056369A">
        <w:rPr>
          <w:rFonts w:eastAsiaTheme="minorHAnsi"/>
          <w:bCs/>
          <w:szCs w:val="28"/>
        </w:rPr>
        <w:t xml:space="preserve">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56369A">
        <w:rPr>
          <w:rFonts w:eastAsiaTheme="minorHAnsi"/>
          <w:szCs w:val="28"/>
        </w:rPr>
        <w:t xml:space="preserve">Предмет исследования </w:t>
      </w:r>
      <w:r w:rsidRPr="0056369A">
        <w:rPr>
          <w:rFonts w:eastAsiaTheme="minorHAnsi"/>
          <w:bCs/>
          <w:szCs w:val="28"/>
        </w:rPr>
        <w:t xml:space="preserve">выпускной квалификационной работы – </w:t>
      </w:r>
      <w:r w:rsidR="00BA4BDF">
        <w:rPr>
          <w:rFonts w:eastAsiaTheme="minorHAnsi"/>
          <w:bCs/>
          <w:szCs w:val="28"/>
        </w:rPr>
        <w:t>технологии и средства</w:t>
      </w:r>
      <w:r w:rsidRPr="0056369A">
        <w:rPr>
          <w:rFonts w:eastAsiaTheme="minorHAnsi"/>
          <w:bCs/>
          <w:szCs w:val="28"/>
        </w:rPr>
        <w:t xml:space="preserve"> проектирования</w:t>
      </w:r>
      <w:r w:rsidR="00BA4BDF">
        <w:rPr>
          <w:rFonts w:eastAsiaTheme="minorHAnsi"/>
          <w:bCs/>
          <w:szCs w:val="28"/>
        </w:rPr>
        <w:t xml:space="preserve"> и разработки</w:t>
      </w:r>
      <w:r w:rsidRPr="0056369A">
        <w:rPr>
          <w:rFonts w:eastAsiaTheme="minorHAnsi"/>
          <w:bCs/>
          <w:szCs w:val="28"/>
        </w:rPr>
        <w:t xml:space="preserve"> информационной системы мониторинга локальной вычислительной сети лагеря «Артек».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 xml:space="preserve">Теоретическая значимость выпускной квалификационной работы состоит в </w:t>
      </w:r>
      <w:r w:rsidR="00BA4BDF">
        <w:rPr>
          <w:rFonts w:eastAsiaTheme="minorHAnsi"/>
          <w:bCs/>
          <w:szCs w:val="28"/>
        </w:rPr>
        <w:t>описании технологии</w:t>
      </w:r>
      <w:r w:rsidRPr="0056369A">
        <w:rPr>
          <w:rFonts w:eastAsiaTheme="minorHAnsi"/>
          <w:bCs/>
          <w:szCs w:val="28"/>
        </w:rPr>
        <w:t xml:space="preserve"> разработки</w:t>
      </w:r>
      <w:r w:rsidR="00BA4BDF">
        <w:rPr>
          <w:rFonts w:eastAsiaTheme="minorHAnsi"/>
          <w:bCs/>
          <w:szCs w:val="28"/>
        </w:rPr>
        <w:t xml:space="preserve"> информационной системы</w:t>
      </w:r>
      <w:r w:rsidRPr="0056369A">
        <w:rPr>
          <w:rFonts w:eastAsiaTheme="minorHAnsi"/>
          <w:bCs/>
          <w:szCs w:val="28"/>
        </w:rPr>
        <w:t xml:space="preserve"> мониторинга и анализа локальной вычислительной сети лагеря «Артек».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 xml:space="preserve">Практическая значимость выпускной квалификационной работы состоит в практическом применении предложенной </w:t>
      </w:r>
      <w:r w:rsidR="00BA4BDF">
        <w:rPr>
          <w:rFonts w:eastAsiaTheme="minorHAnsi"/>
          <w:bCs/>
          <w:szCs w:val="28"/>
        </w:rPr>
        <w:t>технологии и внедрении информационной системы мониторинга ЛВС</w:t>
      </w:r>
      <w:r w:rsidRPr="0056369A">
        <w:rPr>
          <w:rFonts w:eastAsiaTheme="minorHAnsi"/>
          <w:bCs/>
          <w:szCs w:val="28"/>
        </w:rPr>
        <w:t xml:space="preserve">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51B3E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 xml:space="preserve">Получило дальнейшее развитие </w:t>
      </w:r>
      <w:r w:rsidR="00B77101">
        <w:rPr>
          <w:rFonts w:eastAsiaTheme="minorHAnsi"/>
          <w:bCs/>
          <w:szCs w:val="28"/>
        </w:rPr>
        <w:t>у</w:t>
      </w:r>
      <w:r w:rsidR="00B77101"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 xml:space="preserve"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B77101">
        <w:rPr>
          <w:rFonts w:eastAsiaTheme="minorHAnsi"/>
          <w:bCs/>
          <w:szCs w:val="28"/>
        </w:rPr>
        <w:t>SQLite</w:t>
      </w:r>
      <w:proofErr w:type="spellEnd"/>
      <w:r w:rsidRPr="00B77101">
        <w:rPr>
          <w:rFonts w:eastAsiaTheme="minorHAnsi"/>
          <w:bCs/>
          <w:szCs w:val="28"/>
        </w:rPr>
        <w:t>.</w:t>
      </w:r>
    </w:p>
    <w:p w:rsidR="0056029D" w:rsidRDefault="0056029D" w:rsidP="0056029D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color w:val="000000"/>
          <w:szCs w:val="28"/>
        </w:rPr>
      </w:pPr>
      <w:r w:rsidRPr="0056029D">
        <w:rPr>
          <w:rFonts w:eastAsiaTheme="minorHAnsi"/>
          <w:bCs/>
          <w:color w:val="000000"/>
          <w:szCs w:val="28"/>
        </w:rPr>
        <w:t>Исследование, проведенное в выпускной квалификационной работе, прошло апробацию на конференции «</w:t>
      </w:r>
      <w:r>
        <w:rPr>
          <w:rFonts w:eastAsiaTheme="minorHAnsi"/>
          <w:bCs/>
          <w:color w:val="000000"/>
          <w:szCs w:val="28"/>
        </w:rPr>
        <w:t>Дистанционные образовательные технологии</w:t>
      </w:r>
      <w:r w:rsidRPr="0056029D">
        <w:rPr>
          <w:rFonts w:eastAsiaTheme="minorHAnsi"/>
          <w:bCs/>
          <w:color w:val="000000"/>
          <w:szCs w:val="28"/>
        </w:rPr>
        <w:t>», а также был</w:t>
      </w:r>
      <w:r>
        <w:rPr>
          <w:rFonts w:eastAsiaTheme="minorHAnsi"/>
          <w:bCs/>
          <w:color w:val="000000"/>
          <w:szCs w:val="28"/>
        </w:rPr>
        <w:t>а</w:t>
      </w:r>
      <w:r w:rsidRPr="0056029D">
        <w:rPr>
          <w:rFonts w:eastAsiaTheme="minorHAnsi"/>
          <w:bCs/>
          <w:color w:val="000000"/>
          <w:szCs w:val="28"/>
        </w:rPr>
        <w:t xml:space="preserve"> опубликован</w:t>
      </w:r>
      <w:r>
        <w:rPr>
          <w:rFonts w:eastAsiaTheme="minorHAnsi"/>
          <w:bCs/>
          <w:color w:val="000000"/>
          <w:szCs w:val="28"/>
        </w:rPr>
        <w:t>а</w:t>
      </w:r>
      <w:r w:rsidRPr="0056029D">
        <w:rPr>
          <w:rFonts w:eastAsiaTheme="minorHAnsi"/>
          <w:bCs/>
          <w:color w:val="000000"/>
          <w:szCs w:val="28"/>
        </w:rPr>
        <w:t xml:space="preserve"> стать</w:t>
      </w:r>
      <w:r>
        <w:rPr>
          <w:rFonts w:eastAsiaTheme="minorHAnsi"/>
          <w:bCs/>
          <w:color w:val="000000"/>
          <w:szCs w:val="28"/>
        </w:rPr>
        <w:t>я</w:t>
      </w:r>
      <w:r w:rsidRPr="0056029D">
        <w:rPr>
          <w:rFonts w:eastAsiaTheme="minorHAnsi"/>
          <w:bCs/>
          <w:color w:val="000000"/>
          <w:szCs w:val="28"/>
        </w:rPr>
        <w:t xml:space="preserve">: </w:t>
      </w:r>
    </w:p>
    <w:p w:rsidR="0056029D" w:rsidRPr="0056029D" w:rsidRDefault="0056029D" w:rsidP="0056029D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color w:val="000000"/>
          <w:szCs w:val="28"/>
        </w:rPr>
      </w:pPr>
      <w:r w:rsidRPr="0056029D">
        <w:rPr>
          <w:rFonts w:eastAsiaTheme="minorHAnsi"/>
          <w:bCs/>
          <w:color w:val="000000"/>
          <w:szCs w:val="28"/>
        </w:rPr>
        <w:t xml:space="preserve">Информационная система мониторинга компьютерной сети международного детского центра «Артек» / В.Н. Таран, Д.С. Шкабатур // </w:t>
      </w:r>
      <w:r w:rsidRPr="0056029D">
        <w:rPr>
          <w:rFonts w:eastAsiaTheme="minorHAnsi"/>
          <w:bCs/>
          <w:color w:val="000000"/>
          <w:szCs w:val="28"/>
        </w:rPr>
        <w:lastRenderedPageBreak/>
        <w:t>Дистанционные образовательные технологии: материалы III Всероссийской научно-практической интернет-конференции (г. Ялта, 17-22 сентября 2018года) / отв. ред. В.Н. Таран. – Симферополь: ИТ «АРИАЛ», 2018. – С. 180-184.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3" w:name="_Toc532335135"/>
      <w:r>
        <w:lastRenderedPageBreak/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3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4" w:name="_Toc532335136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4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B41A6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B41A6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B41A60">
        <w:rPr>
          <w:szCs w:val="28"/>
        </w:rPr>
        <w:t xml:space="preserve"> </w:t>
      </w:r>
      <w:r w:rsidRPr="00B41A60">
        <w:rPr>
          <w:szCs w:val="28"/>
        </w:rPr>
        <w:t>(</w:t>
      </w:r>
      <w:r w:rsidRPr="001D5F40">
        <w:rPr>
          <w:szCs w:val="28"/>
          <w:lang w:val="en-US"/>
        </w:rPr>
        <w:t>Network</w:t>
      </w:r>
      <w:r w:rsidR="000A0914" w:rsidRPr="00B41A60">
        <w:rPr>
          <w:szCs w:val="28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B41A60">
        <w:rPr>
          <w:szCs w:val="28"/>
        </w:rPr>
        <w:t xml:space="preserve"> </w:t>
      </w:r>
      <w:r w:rsidRPr="001D5F40">
        <w:rPr>
          <w:szCs w:val="28"/>
          <w:lang w:val="en-US"/>
        </w:rPr>
        <w:t>Systems</w:t>
      </w:r>
      <w:r w:rsidRPr="00B41A60">
        <w:rPr>
          <w:szCs w:val="28"/>
        </w:rPr>
        <w:t>)</w:t>
      </w:r>
      <w:r w:rsidR="00B41A60">
        <w:rPr>
          <w:szCs w:val="28"/>
        </w:rPr>
        <w:t xml:space="preserve"> –</w:t>
      </w:r>
      <w:r w:rsidR="000A0914" w:rsidRPr="00B41A60">
        <w:rPr>
          <w:szCs w:val="28"/>
        </w:rPr>
        <w:t xml:space="preserve"> </w:t>
      </w:r>
      <w:r w:rsidR="00B41A60">
        <w:rPr>
          <w:szCs w:val="28"/>
        </w:rPr>
        <w:t>эт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help</w:t>
      </w:r>
      <w:proofErr w:type="spellEnd"/>
      <w:r w:rsidRPr="001D5F40">
        <w:rPr>
          <w:szCs w:val="28"/>
        </w:rPr>
        <w:t>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>Таким образом</w:t>
      </w:r>
      <w:r w:rsidR="00B41A60">
        <w:rPr>
          <w:szCs w:val="28"/>
        </w:rPr>
        <w:t>,</w:t>
      </w:r>
      <w:r w:rsidRPr="001D5F40">
        <w:rPr>
          <w:szCs w:val="28"/>
        </w:rPr>
        <w:t xml:space="preserve">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5" w:name="_Toc532335137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5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6" w:name="_Toc532335138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6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B46A3B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C6093"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96426F" w:rsidRPr="001D5F40">
        <w:rPr>
          <w:rFonts w:eastAsia="Times New Roman"/>
          <w:szCs w:val="28"/>
          <w:lang w:eastAsia="ru-RU"/>
        </w:rPr>
        <w:t>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</w:t>
      </w:r>
      <w:proofErr w:type="spellStart"/>
      <w:r w:rsidRPr="001D5F40">
        <w:rPr>
          <w:rFonts w:eastAsia="Times New Roman"/>
          <w:szCs w:val="28"/>
          <w:lang w:eastAsia="ru-RU"/>
        </w:rPr>
        <w:t>датаграмму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6029D">
        <w:rPr>
          <w:rFonts w:eastAsia="Times New Roman"/>
          <w:szCs w:val="28"/>
          <w:lang w:eastAsia="ru-RU"/>
        </w:rPr>
        <w:t>–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56029D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7" w:name="_Toc532335139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7"/>
    </w:p>
    <w:p w:rsidR="00765382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кабельные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модемы,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маршрутизаторы,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коммутаторы,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серверы,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рабочие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станции,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96426F" w:rsidRP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lastRenderedPageBreak/>
        <w:t>принтеры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и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так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765382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Internet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Engineering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Task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Force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InformRequests</w:t>
      </w:r>
      <w:proofErr w:type="spellEnd"/>
      <w:r w:rsidRPr="001D5F40">
        <w:rPr>
          <w:rFonts w:eastAsia="Times New Roman"/>
          <w:szCs w:val="28"/>
          <w:lang w:eastAsia="ru-RU"/>
        </w:rPr>
        <w:t>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датаграммы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  <w:r w:rsidR="00682769">
        <w:rPr>
          <w:rFonts w:eastAsia="Times New Roman"/>
          <w:szCs w:val="28"/>
          <w:lang w:eastAsia="ru-RU"/>
        </w:rPr>
        <w:t>.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request-id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error-status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error-index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lastRenderedPageBreak/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max-repetitions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Trap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682769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</w:t>
      </w:r>
      <w:r w:rsidR="00682769">
        <w:rPr>
          <w:rFonts w:eastAsia="Times New Roman"/>
          <w:szCs w:val="28"/>
          <w:lang w:eastAsia="ru-RU"/>
        </w:rPr>
        <w:t xml:space="preserve">можно сделать вывод, что, </w:t>
      </w:r>
      <w:r w:rsidRPr="001D5F40">
        <w:rPr>
          <w:rFonts w:eastAsia="Times New Roman"/>
          <w:szCs w:val="28"/>
          <w:lang w:eastAsia="ru-RU"/>
        </w:rPr>
        <w:t>несмотря на ряд достоинств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="00682769" w:rsidRPr="001D5F40">
        <w:rPr>
          <w:rFonts w:eastAsia="Times New Roman"/>
          <w:szCs w:val="28"/>
          <w:lang w:eastAsia="ru-RU"/>
        </w:rPr>
        <w:t xml:space="preserve">протокол </w:t>
      </w:r>
      <w:r w:rsidR="00682769" w:rsidRPr="001D5F40">
        <w:rPr>
          <w:rFonts w:eastAsia="Times New Roman"/>
          <w:szCs w:val="28"/>
          <w:lang w:val="en-US" w:eastAsia="ru-RU"/>
        </w:rPr>
        <w:t>SNMP</w:t>
      </w:r>
      <w:r w:rsidR="00682769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представляет собой достаточно сложный для реализации протокол, поддерживающийся достаточно ограниченным числом устройств</w:t>
      </w:r>
      <w:r w:rsidR="00B81112" w:rsidRPr="001D5F40">
        <w:rPr>
          <w:rFonts w:eastAsia="Times New Roman"/>
          <w:szCs w:val="28"/>
          <w:lang w:eastAsia="ru-RU"/>
        </w:rPr>
        <w:t>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8" w:name="_Toc532335140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8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Ethernet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проприетарными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Management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NetFlow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SFlow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с</w:t>
      </w:r>
      <w:r w:rsidR="0096426F" w:rsidRPr="001D5F40">
        <w:rPr>
          <w:rFonts w:eastAsia="Times New Roman"/>
          <w:szCs w:val="28"/>
          <w:lang w:eastAsia="ru-RU"/>
        </w:rPr>
        <w:t>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CRC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96426F" w:rsidRPr="001D5F40">
        <w:rPr>
          <w:rFonts w:eastAsia="Times New Roman"/>
          <w:szCs w:val="28"/>
          <w:lang w:eastAsia="ru-RU"/>
        </w:rPr>
        <w:t>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</w:t>
      </w:r>
      <w:r w:rsidR="0096426F" w:rsidRPr="001D5F40">
        <w:rPr>
          <w:rFonts w:eastAsia="Times New Roman"/>
          <w:szCs w:val="28"/>
          <w:lang w:eastAsia="ru-RU"/>
        </w:rPr>
        <w:t>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SNMP</w:t>
      </w:r>
      <w:proofErr w:type="spellEnd"/>
      <w:r w:rsidR="0096426F"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значения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х</w:t>
      </w:r>
      <w:r w:rsidR="0096426F" w:rsidRPr="001D5F40">
        <w:rPr>
          <w:rFonts w:eastAsia="Times New Roman"/>
          <w:szCs w:val="28"/>
          <w:lang w:eastAsia="ru-RU"/>
        </w:rPr>
        <w:t>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кадров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96426F" w:rsidRPr="001D5F40">
        <w:rPr>
          <w:rFonts w:eastAsia="Times New Roman"/>
          <w:szCs w:val="28"/>
          <w:lang w:eastAsia="ru-RU"/>
        </w:rPr>
        <w:t>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времени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</w:t>
      </w:r>
      <w:r w:rsidR="0096426F" w:rsidRPr="001D5F40">
        <w:rPr>
          <w:rFonts w:eastAsia="Times New Roman"/>
          <w:szCs w:val="28"/>
          <w:lang w:eastAsia="ru-RU"/>
        </w:rPr>
        <w:t>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ф</w:t>
      </w:r>
      <w:r w:rsidR="0096426F" w:rsidRPr="001D5F40">
        <w:rPr>
          <w:rFonts w:eastAsia="Times New Roman"/>
          <w:szCs w:val="28"/>
          <w:lang w:eastAsia="ru-RU"/>
        </w:rPr>
        <w:t>ильтр: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="0096426F" w:rsidRPr="001D5F40">
        <w:rPr>
          <w:rFonts w:eastAsia="Times New Roman"/>
          <w:szCs w:val="28"/>
          <w:lang w:eastAsia="ru-RU"/>
        </w:rPr>
        <w:t>например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</w:t>
      </w:r>
      <w:r w:rsidR="0096426F" w:rsidRPr="001D5F40">
        <w:rPr>
          <w:rFonts w:eastAsia="Times New Roman"/>
          <w:szCs w:val="28"/>
          <w:lang w:eastAsia="ru-RU"/>
        </w:rPr>
        <w:t>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фильтру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</w:t>
      </w:r>
      <w:r w:rsidR="0096426F" w:rsidRPr="001D5F40">
        <w:rPr>
          <w:rFonts w:eastAsia="Times New Roman"/>
          <w:szCs w:val="28"/>
          <w:lang w:eastAsia="ru-RU"/>
        </w:rPr>
        <w:t>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«Тревога»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="00682769">
        <w:rPr>
          <w:rFonts w:eastAsia="Times New Roman"/>
          <w:szCs w:val="28"/>
          <w:lang w:eastAsia="ru-RU"/>
        </w:rPr>
        <w:t>.</w:t>
      </w:r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9" w:name="_Toc532335141"/>
      <w:r w:rsidRPr="00DA1EE6">
        <w:rPr>
          <w:rFonts w:cs="Times New Roman"/>
          <w:bCs/>
          <w:color w:val="auto"/>
          <w:szCs w:val="28"/>
        </w:rPr>
        <w:lastRenderedPageBreak/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9"/>
    </w:p>
    <w:p w:rsidR="00DD77E5" w:rsidRPr="00DA1EE6" w:rsidRDefault="00DD77E5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2335142"/>
      <w:r w:rsidRPr="00DA1EE6">
        <w:rPr>
          <w:rFonts w:eastAsia="Times New Roman"/>
          <w:shd w:val="clear" w:color="auto" w:fill="FFFFFF"/>
          <w:lang w:eastAsia="ru-RU"/>
        </w:rPr>
        <w:t>Zabbix</w:t>
      </w:r>
      <w:r w:rsidR="00E57995">
        <w:rPr>
          <w:rFonts w:eastAsia="Times New Roman"/>
          <w:shd w:val="clear" w:color="auto" w:fill="FFFFFF"/>
          <w:lang w:eastAsia="ru-RU"/>
        </w:rPr>
        <w:t xml:space="preserve"> – инструмент </w:t>
      </w:r>
      <w:r w:rsidR="001A52FF">
        <w:rPr>
          <w:rFonts w:eastAsia="Times New Roman"/>
          <w:shd w:val="clear" w:color="auto" w:fill="FFFFFF"/>
          <w:lang w:eastAsia="ru-RU"/>
        </w:rPr>
        <w:t>мониторинга</w:t>
      </w:r>
      <w:bookmarkEnd w:id="10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предоставляет доступ к таким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показателям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с помощью специальных 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5C6093">
        <w:rPr>
          <w:szCs w:val="28"/>
        </w:rPr>
        <w:t xml:space="preserve"> 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 xml:space="preserve">так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них</w:t>
      </w:r>
      <w:r w:rsidR="007E5A1D"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М</w:t>
      </w:r>
      <w:r w:rsidRPr="001D5F40">
        <w:rPr>
          <w:szCs w:val="28"/>
        </w:rPr>
        <w:t>ониторинг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осуществляется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образом</w:t>
      </w:r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виджетов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</w:t>
      </w:r>
      <w:r w:rsidR="00682769">
        <w:rPr>
          <w:szCs w:val="28"/>
        </w:rPr>
        <w:t>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lastRenderedPageBreak/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(ODBC),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go-zabbix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>Zabbix</w:t>
      </w:r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Tiny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682769">
        <w:rPr>
          <w:szCs w:val="28"/>
        </w:rPr>
        <w:t>-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host.create</w:t>
      </w:r>
      <w:proofErr w:type="spellEnd"/>
      <w:r w:rsidRPr="001D5F40">
        <w:rPr>
          <w:szCs w:val="28"/>
        </w:rPr>
        <w:t>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user.login</w:t>
      </w:r>
      <w:proofErr w:type="spellEnd"/>
      <w:r w:rsidRPr="001D5F40">
        <w:rPr>
          <w:szCs w:val="28"/>
        </w:rPr>
        <w:t>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Cisco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Dell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Juniper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Super</w:t>
      </w:r>
      <w:proofErr w:type="spellEnd"/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Micro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Zenoss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PowerDNS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2335143"/>
      <w:proofErr w:type="spellStart"/>
      <w:r w:rsidRPr="00DA1EE6">
        <w:rPr>
          <w:rFonts w:eastAsia="Times New Roman"/>
          <w:shd w:val="clear" w:color="auto" w:fill="FFFFFF"/>
          <w:lang w:eastAsia="ru-RU"/>
        </w:rPr>
        <w:t>Nagios</w:t>
      </w:r>
      <w:proofErr w:type="spellEnd"/>
      <w:r w:rsidR="001A52FF">
        <w:rPr>
          <w:rFonts w:eastAsia="Times New Roman"/>
          <w:shd w:val="clear" w:color="auto" w:fill="FFFFFF"/>
          <w:lang w:eastAsia="ru-RU"/>
        </w:rPr>
        <w:t xml:space="preserve"> – мониторинг локальных сетей на базе </w:t>
      </w:r>
      <w:r w:rsidR="001A52FF">
        <w:rPr>
          <w:rFonts w:eastAsia="Times New Roman"/>
          <w:shd w:val="clear" w:color="auto" w:fill="FFFFFF"/>
          <w:lang w:val="en-US" w:eastAsia="ru-RU"/>
        </w:rPr>
        <w:t>UNIX</w:t>
      </w:r>
      <w:bookmarkEnd w:id="11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Linux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состоит из 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типов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E440A3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события: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2" w:name="_Toc532335144"/>
      <w:proofErr w:type="spellStart"/>
      <w:r w:rsidRPr="00DA1EE6">
        <w:rPr>
          <w:rFonts w:eastAsia="Times New Roman"/>
          <w:shd w:val="clear" w:color="auto" w:fill="FFFFFF"/>
          <w:lang w:eastAsia="ru-RU"/>
        </w:rPr>
        <w:t>Spiceworks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Network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Monitor</w:t>
      </w:r>
      <w:proofErr w:type="spellEnd"/>
      <w:r w:rsidR="001A52FF">
        <w:rPr>
          <w:rFonts w:eastAsia="Times New Roman"/>
          <w:shd w:val="clear" w:color="auto" w:fill="FFFFFF"/>
          <w:lang w:eastAsia="ru-RU"/>
        </w:rPr>
        <w:t xml:space="preserve"> – мониторинг серверов и сетевых устройств</w:t>
      </w:r>
      <w:bookmarkEnd w:id="12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далее 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рассматривается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Server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E440A3">
        <w:rPr>
          <w:rFonts w:eastAsia="Times New Roman"/>
          <w:szCs w:val="28"/>
          <w:lang w:eastAsia="ru-RU"/>
        </w:rPr>
        <w:t xml:space="preserve"> и настройка не вызывает никаких затруднений</w:t>
      </w:r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sudo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Нелья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интернет-соединение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proofErr w:type="spellStart"/>
      <w:r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proofErr w:type="spellStart"/>
      <w:r w:rsidR="00B81112"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</w:t>
      </w:r>
      <w:r w:rsidR="00B81112" w:rsidRPr="001D5F40">
        <w:rPr>
          <w:rFonts w:eastAsia="Times New Roman"/>
          <w:szCs w:val="28"/>
          <w:lang w:eastAsia="ru-RU"/>
        </w:rPr>
        <w:lastRenderedPageBreak/>
        <w:t>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3" w:name="_Toc532335145"/>
      <w:proofErr w:type="spellStart"/>
      <w:r w:rsidRPr="00DA1EE6">
        <w:rPr>
          <w:rFonts w:eastAsia="Times New Roman"/>
          <w:shd w:val="clear" w:color="auto" w:fill="FFFFFF"/>
          <w:lang w:eastAsia="ru-RU"/>
        </w:rPr>
        <w:t>Eltex.EMS</w:t>
      </w:r>
      <w:proofErr w:type="spellEnd"/>
      <w:r w:rsidR="001A52FF">
        <w:rPr>
          <w:rFonts w:eastAsia="Times New Roman"/>
          <w:shd w:val="clear" w:color="auto" w:fill="FFFFFF"/>
          <w:lang w:eastAsia="ru-RU"/>
        </w:rPr>
        <w:t xml:space="preserve"> – система управления сетевым оборудованием</w:t>
      </w:r>
      <w:bookmarkEnd w:id="13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Таким образом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</w:t>
      </w:r>
      <w:r w:rsidRPr="001D5F40">
        <w:rPr>
          <w:rFonts w:eastAsia="Times New Roman"/>
          <w:spacing w:val="-2"/>
          <w:szCs w:val="28"/>
          <w:lang w:eastAsia="ru-RU"/>
        </w:rPr>
        <w:lastRenderedPageBreak/>
        <w:t>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4" w:name="_Toc532335146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4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5" w:name="_Toc532335147"/>
      <w:r>
        <w:rPr>
          <w:rFonts w:eastAsiaTheme="minorHAnsi"/>
          <w:b/>
          <w:bCs/>
          <w:szCs w:val="28"/>
        </w:rPr>
        <w:lastRenderedPageBreak/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5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2335148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</w:t>
      </w:r>
      <w:bookmarkEnd w:id="16"/>
      <w:r w:rsidR="006647A4" w:rsidRPr="0095410C">
        <w:rPr>
          <w:rFonts w:cs="Times New Roman"/>
          <w:bCs/>
          <w:color w:val="auto"/>
          <w:szCs w:val="28"/>
        </w:rPr>
        <w:t xml:space="preserve"> 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</w:t>
      </w:r>
      <w:proofErr w:type="spellStart"/>
      <w:r w:rsidRPr="001D5F40">
        <w:t>Cisco</w:t>
      </w:r>
      <w:proofErr w:type="spellEnd"/>
      <w:r w:rsidRPr="001D5F40">
        <w:t xml:space="preserve"> </w:t>
      </w:r>
      <w:proofErr w:type="spellStart"/>
      <w:r w:rsidRPr="001D5F40">
        <w:t>Systems</w:t>
      </w:r>
      <w:proofErr w:type="spellEnd"/>
      <w:r w:rsidRPr="001D5F40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 xml:space="preserve">, иерархическая сетевая модель использует три уровня. Это уровни </w:t>
      </w:r>
      <w:proofErr w:type="spellStart"/>
      <w:r w:rsidRPr="001D5F40">
        <w:rPr>
          <w:szCs w:val="28"/>
        </w:rPr>
        <w:t>Core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</w:rPr>
        <w:t>Distribution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Access</w:t>
      </w:r>
      <w:proofErr w:type="spellEnd"/>
      <w:r w:rsidRPr="001D5F40">
        <w:rPr>
          <w:szCs w:val="28"/>
        </w:rPr>
        <w:t>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BB87E44" wp14:editId="3FD0B14C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682769">
        <w:rPr>
          <w:szCs w:val="28"/>
        </w:rPr>
        <w:t>1</w:t>
      </w:r>
      <w:r>
        <w:rPr>
          <w:szCs w:val="28"/>
        </w:rPr>
        <w:t>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например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42E8C19" wp14:editId="48C16C9B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Web-auth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>, контроль, очередность, NBAR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1D5F40">
        <w:rPr>
          <w:szCs w:val="28"/>
        </w:rPr>
        <w:t>FlexLink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PoE</w:t>
      </w:r>
      <w:proofErr w:type="spellEnd"/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1D5F40">
        <w:rPr>
          <w:szCs w:val="28"/>
        </w:rPr>
        <w:t>агрегируются</w:t>
      </w:r>
      <w:proofErr w:type="spellEnd"/>
      <w:r w:rsidRPr="001D5F40">
        <w:rPr>
          <w:szCs w:val="28"/>
        </w:rPr>
        <w:t xml:space="preserve">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A52FF">
      <w:pPr>
        <w:spacing w:line="360" w:lineRule="auto"/>
        <w:ind w:firstLine="709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3F7041C3" wp14:editId="5097AC4E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Default="0048066C" w:rsidP="001A52FF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1A52FF" w:rsidRPr="001A52FF" w:rsidRDefault="001A52FF" w:rsidP="001A52FF">
      <w:pPr>
        <w:spacing w:line="360" w:lineRule="auto"/>
        <w:ind w:firstLine="709"/>
        <w:jc w:val="center"/>
        <w:rPr>
          <w:sz w:val="16"/>
          <w:szCs w:val="16"/>
        </w:rPr>
      </w:pP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 xml:space="preserve">. Это делает его хорошим местом для </w:t>
      </w:r>
      <w:r w:rsidRPr="001D5F40">
        <w:rPr>
          <w:szCs w:val="28"/>
        </w:rPr>
        <w:lastRenderedPageBreak/>
        <w:t>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5BA1DB3" wp14:editId="3012556A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 xml:space="preserve">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="001D5F40" w:rsidRPr="001D5F40">
        <w:rPr>
          <w:szCs w:val="28"/>
        </w:rPr>
        <w:t>агрегируется</w:t>
      </w:r>
      <w:proofErr w:type="spellEnd"/>
      <w:r w:rsidR="001D5F40"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</w:t>
      </w:r>
      <w:r w:rsidR="001D5F40" w:rsidRPr="001D5F40">
        <w:rPr>
          <w:szCs w:val="28"/>
        </w:rPr>
        <w:lastRenderedPageBreak/>
        <w:t>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7" w:name="_Toc532335149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7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A6380E0" wp14:editId="6653E225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B16565" w:rsidRPr="001D5F40" w:rsidRDefault="00B16565" w:rsidP="004D0510">
      <w:pPr>
        <w:spacing w:line="360" w:lineRule="auto"/>
        <w:jc w:val="center"/>
        <w:rPr>
          <w:rFonts w:eastAsiaTheme="minorHAnsi" w:cstheme="majorBidi"/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lastRenderedPageBreak/>
        <w:t xml:space="preserve">ЛВС ФГБОУ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 xml:space="preserve">МДЦ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>Артек</w:t>
      </w:r>
      <w:r w:rsidR="005C6093">
        <w:rPr>
          <w:rFonts w:eastAsiaTheme="minorHAnsi" w:cstheme="majorBidi"/>
          <w:szCs w:val="28"/>
        </w:rPr>
        <w:t>»</w:t>
      </w:r>
      <w:r w:rsidRPr="001D5F40">
        <w:rPr>
          <w:rFonts w:eastAsiaTheme="minorHAnsi" w:cstheme="majorBidi"/>
          <w:szCs w:val="28"/>
        </w:rPr>
        <w:t xml:space="preserve">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8" w:name="_Toc532335150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8"/>
    </w:p>
    <w:p w:rsidR="00B16565" w:rsidRDefault="00B16565" w:rsidP="00B16565">
      <w:pPr>
        <w:spacing w:line="360" w:lineRule="auto"/>
        <w:ind w:firstLine="709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 xml:space="preserve">Рассмотрим подробнее активное сетевое оборудование ФГБОУ «МДЦ «Артек»: 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в</w:t>
      </w:r>
      <w:r w:rsidR="00C92CC4" w:rsidRPr="00B16565">
        <w:rPr>
          <w:rFonts w:eastAsiaTheme="minorHAnsi" w:cstheme="majorBidi"/>
          <w:szCs w:val="28"/>
        </w:rPr>
        <w:t>ысокоскоростные коммутаторы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м</w:t>
      </w:r>
      <w:r w:rsidR="00C92CC4" w:rsidRPr="00B16565">
        <w:rPr>
          <w:rFonts w:eastAsiaTheme="minorHAnsi" w:cstheme="majorBidi"/>
          <w:szCs w:val="28"/>
        </w:rPr>
        <w:t>аршрутизаторы уровня доступа (более 18 моделей разных производителей)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у</w:t>
      </w:r>
      <w:r w:rsidR="00C92CC4" w:rsidRPr="00B16565">
        <w:rPr>
          <w:rFonts w:eastAsiaTheme="minorHAnsi" w:cstheme="majorBidi"/>
          <w:szCs w:val="28"/>
        </w:rPr>
        <w:t xml:space="preserve">стройства </w:t>
      </w:r>
      <w:proofErr w:type="gramStart"/>
      <w:r w:rsidR="00C92CC4" w:rsidRPr="00B16565">
        <w:rPr>
          <w:rFonts w:eastAsiaTheme="minorHAnsi" w:cstheme="majorBidi"/>
          <w:szCs w:val="28"/>
        </w:rPr>
        <w:t>радио-релейной</w:t>
      </w:r>
      <w:proofErr w:type="gramEnd"/>
      <w:r w:rsidR="00C92CC4" w:rsidRPr="00B16565">
        <w:rPr>
          <w:rFonts w:eastAsiaTheme="minorHAnsi" w:cstheme="majorBidi"/>
          <w:szCs w:val="28"/>
        </w:rPr>
        <w:t xml:space="preserve"> связи (</w:t>
      </w:r>
      <w:proofErr w:type="spellStart"/>
      <w:r w:rsidR="00C92CC4" w:rsidRPr="00B16565">
        <w:rPr>
          <w:rFonts w:eastAsiaTheme="minorHAnsi" w:cstheme="majorBidi"/>
          <w:szCs w:val="28"/>
        </w:rPr>
        <w:t>Air</w:t>
      </w:r>
      <w:proofErr w:type="spellEnd"/>
      <w:r w:rsidR="00C92CC4" w:rsidRPr="00B16565">
        <w:rPr>
          <w:rFonts w:eastAsiaTheme="minorHAnsi" w:cstheme="majorBidi"/>
          <w:szCs w:val="28"/>
        </w:rPr>
        <w:t xml:space="preserve"> </w:t>
      </w:r>
      <w:proofErr w:type="spellStart"/>
      <w:r w:rsidR="00C92CC4" w:rsidRPr="00B16565">
        <w:rPr>
          <w:rFonts w:eastAsiaTheme="minorHAnsi" w:cstheme="majorBidi"/>
          <w:szCs w:val="28"/>
        </w:rPr>
        <w:t>Fiber</w:t>
      </w:r>
      <w:proofErr w:type="spellEnd"/>
      <w:r w:rsidR="00C92CC4" w:rsidRPr="00B16565">
        <w:rPr>
          <w:rFonts w:eastAsiaTheme="minorHAnsi" w:cstheme="majorBidi"/>
          <w:szCs w:val="28"/>
        </w:rPr>
        <w:t>)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к</w:t>
      </w:r>
      <w:r w:rsidR="00C92CC4" w:rsidRPr="00B16565">
        <w:rPr>
          <w:rFonts w:eastAsiaTheme="minorHAnsi" w:cstheme="majorBidi"/>
          <w:szCs w:val="28"/>
        </w:rPr>
        <w:t xml:space="preserve">амеры </w:t>
      </w:r>
      <w:proofErr w:type="gramStart"/>
      <w:r w:rsidR="00C92CC4" w:rsidRPr="00B16565">
        <w:rPr>
          <w:rFonts w:eastAsiaTheme="minorHAnsi" w:cstheme="majorBidi"/>
          <w:szCs w:val="28"/>
        </w:rPr>
        <w:t xml:space="preserve">видеонаблюдения </w:t>
      </w:r>
      <w:r>
        <w:rPr>
          <w:rFonts w:eastAsiaTheme="minorHAnsi" w:cstheme="majorBidi"/>
          <w:szCs w:val="28"/>
        </w:rPr>
        <w:t>;</w:t>
      </w:r>
      <w:proofErr w:type="gramEnd"/>
    </w:p>
    <w:p w:rsidR="00C92CC4" w:rsidRPr="00B16565" w:rsidRDefault="00C92CC4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IP-телефоны</w:t>
      </w:r>
      <w:r w:rsidR="00B16565">
        <w:rPr>
          <w:rFonts w:eastAsiaTheme="minorHAnsi" w:cstheme="majorBidi"/>
          <w:szCs w:val="28"/>
        </w:rPr>
        <w:t>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9" w:name="_Toc532335151"/>
      <w:r w:rsidRPr="001D5F40">
        <w:t>Оборудование уровня ядра</w:t>
      </w:r>
      <w:bookmarkEnd w:id="19"/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1D5F40">
        <w:rPr>
          <w:szCs w:val="28"/>
        </w:rPr>
        <w:t>многосервисного</w:t>
      </w:r>
      <w:proofErr w:type="spellEnd"/>
      <w:r w:rsidRPr="001D5F40">
        <w:rPr>
          <w:szCs w:val="28"/>
        </w:rPr>
        <w:t xml:space="preserve"> агрегирования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S5720-56C-PWR-EI-AC1</w:t>
      </w:r>
      <w:r w:rsidR="002C414A">
        <w:rPr>
          <w:szCs w:val="28"/>
        </w:rPr>
        <w:t xml:space="preserve"> (рис. 2.6)</w:t>
      </w:r>
      <w:r w:rsidRPr="001D5F40">
        <w:rPr>
          <w:szCs w:val="28"/>
        </w:rPr>
        <w:t xml:space="preserve">, который базируется на современной аппаратуре </w:t>
      </w:r>
      <w:r w:rsidRPr="001D5F40">
        <w:rPr>
          <w:szCs w:val="28"/>
        </w:rPr>
        <w:lastRenderedPageBreak/>
        <w:t>и программном обеспечении универсальной платформы маршрутизации (VRP).</w:t>
      </w:r>
    </w:p>
    <w:p w:rsidR="002C414A" w:rsidRDefault="002C414A" w:rsidP="001A52F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179E4D" wp14:editId="1420C94A">
            <wp:extent cx="4467225" cy="1210649"/>
            <wp:effectExtent l="0" t="0" r="0" b="8890"/>
            <wp:docPr id="30" name="Рисунок 30" descr="http://en.it-dialog.com.ua/assets/images/switches/Huawei/S5720-EI/S5720-56C-PWR-EI-AC1/s5720-56c-pwr-ei-ac1_front_top_01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n.it-dialog.com.ua/assets/images/switches/Huawei/S5720-EI/S5720-56C-PWR-EI-AC1/s5720-56c-pwr-ei-ac1_front_top_01_m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7" b="33079"/>
                    <a:stretch/>
                  </pic:blipFill>
                  <pic:spPr bwMode="auto">
                    <a:xfrm>
                      <a:off x="0" y="0"/>
                      <a:ext cx="4492899" cy="121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4A" w:rsidRPr="00525B3C" w:rsidRDefault="002C414A" w:rsidP="002C414A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525B3C">
        <w:rPr>
          <w:szCs w:val="28"/>
          <w:lang w:val="en-US"/>
        </w:rPr>
        <w:t xml:space="preserve">. 2.6. </w:t>
      </w:r>
      <w:r w:rsidRPr="002C414A">
        <w:rPr>
          <w:szCs w:val="28"/>
          <w:lang w:val="en-US"/>
        </w:rPr>
        <w:t>Huawei</w:t>
      </w:r>
      <w:r w:rsidRPr="00525B3C">
        <w:rPr>
          <w:szCs w:val="28"/>
          <w:lang w:val="en-US"/>
        </w:rPr>
        <w:t xml:space="preserve"> </w:t>
      </w:r>
      <w:r w:rsidRPr="002C414A">
        <w:rPr>
          <w:szCs w:val="28"/>
          <w:lang w:val="en-US"/>
        </w:rPr>
        <w:t>S</w:t>
      </w:r>
      <w:r w:rsidRPr="00525B3C">
        <w:rPr>
          <w:szCs w:val="28"/>
          <w:lang w:val="en-US"/>
        </w:rPr>
        <w:t>5720-56</w:t>
      </w:r>
      <w:r w:rsidRPr="002C414A">
        <w:rPr>
          <w:szCs w:val="28"/>
          <w:lang w:val="en-US"/>
        </w:rPr>
        <w:t>C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PWR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EI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AC</w:t>
      </w:r>
      <w:r w:rsidRPr="00525B3C">
        <w:rPr>
          <w:szCs w:val="28"/>
          <w:lang w:val="en-US"/>
        </w:rPr>
        <w:t>1</w:t>
      </w:r>
    </w:p>
    <w:p w:rsidR="002C414A" w:rsidRPr="00525B3C" w:rsidRDefault="002C414A" w:rsidP="002C414A">
      <w:pPr>
        <w:spacing w:line="360" w:lineRule="auto"/>
        <w:rPr>
          <w:szCs w:val="28"/>
          <w:lang w:val="en-US"/>
        </w:rPr>
      </w:pPr>
    </w:p>
    <w:p w:rsidR="002C414A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 поддерживает технологию </w:t>
      </w:r>
      <w:proofErr w:type="spellStart"/>
      <w:r w:rsidRPr="001D5F40">
        <w:rPr>
          <w:szCs w:val="28"/>
        </w:rPr>
        <w:t>Super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Fabric</w:t>
      </w:r>
      <w:proofErr w:type="spellEnd"/>
      <w:r w:rsidRPr="001D5F40">
        <w:rPr>
          <w:szCs w:val="28"/>
        </w:rPr>
        <w:t xml:space="preserve"> (SVF), которая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proofErr w:type="spellStart"/>
      <w:r w:rsidRPr="002C414A">
        <w:rPr>
          <w:szCs w:val="28"/>
        </w:rPr>
        <w:t>виртуализирует</w:t>
      </w:r>
      <w:proofErr w:type="spellEnd"/>
      <w:r w:rsidRPr="002C414A">
        <w:rPr>
          <w:szCs w:val="28"/>
        </w:rPr>
        <w:t xml:space="preserve"> функции ядра,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 xml:space="preserve">агрегации,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>доступа</w:t>
      </w:r>
      <w:r w:rsidR="002C414A">
        <w:rPr>
          <w:szCs w:val="28"/>
        </w:rPr>
        <w:t>,</w:t>
      </w:r>
      <w:r w:rsidRPr="002C414A">
        <w:rPr>
          <w:szCs w:val="28"/>
        </w:rPr>
        <w:t xml:space="preserve">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 xml:space="preserve">беспроводные точки доступа на одном устройстве для упрощенного управления. </w:t>
      </w:r>
    </w:p>
    <w:p w:rsidR="004D0510" w:rsidRPr="002C414A" w:rsidRDefault="004D0510" w:rsidP="002C414A">
      <w:pPr>
        <w:spacing w:line="360" w:lineRule="auto"/>
        <w:ind w:firstLine="709"/>
        <w:rPr>
          <w:szCs w:val="28"/>
        </w:rPr>
      </w:pPr>
      <w:r w:rsidRPr="002C414A">
        <w:rPr>
          <w:szCs w:val="28"/>
        </w:rPr>
        <w:t>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 w:rsidRPr="002C414A">
        <w:rPr>
          <w:szCs w:val="28"/>
        </w:rPr>
        <w:t xml:space="preserve">. </w:t>
      </w:r>
    </w:p>
    <w:p w:rsidR="002C414A" w:rsidRDefault="004D0510" w:rsidP="002C414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</w:t>
      </w:r>
      <w:r w:rsidR="002C414A">
        <w:rPr>
          <w:szCs w:val="28"/>
        </w:rPr>
        <w:t>7</w:t>
      </w:r>
      <w:r w:rsidR="0095410C">
        <w:rPr>
          <w:szCs w:val="28"/>
        </w:rPr>
        <w:t>.</w:t>
      </w:r>
      <w:r w:rsidR="002C414A" w:rsidRPr="002C414A">
        <w:rPr>
          <w:szCs w:val="28"/>
        </w:rPr>
        <w:t xml:space="preserve"> </w:t>
      </w:r>
    </w:p>
    <w:p w:rsidR="002C414A" w:rsidRPr="001D5F40" w:rsidRDefault="002C414A" w:rsidP="002C414A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48D6E324" wp14:editId="76D4ABF3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2C414A">
        <w:rPr>
          <w:szCs w:val="28"/>
        </w:rPr>
        <w:t>7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1D5F40">
        <w:rPr>
          <w:szCs w:val="28"/>
        </w:rPr>
        <w:t>Simple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Network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Management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1D5F40">
        <w:rPr>
          <w:szCs w:val="28"/>
        </w:rPr>
        <w:t>Secure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Shell</w:t>
      </w:r>
      <w:proofErr w:type="spellEnd"/>
      <w:r w:rsidRPr="001D5F40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(STP), протоколу </w:t>
      </w:r>
      <w:proofErr w:type="spellStart"/>
      <w:r w:rsidRPr="001D5F40">
        <w:rPr>
          <w:szCs w:val="28"/>
        </w:rPr>
        <w:t>Rapid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(RSTP) и протоколу множественного 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-канала, и обеспечивает поддержку топологий кольцевой сети, таких как открытое </w:t>
      </w:r>
      <w:r w:rsidRPr="001D5F40">
        <w:rPr>
          <w:szCs w:val="28"/>
        </w:rPr>
        <w:lastRenderedPageBreak/>
        <w:t xml:space="preserve">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S5720-EI поддерживает протокол резервирования </w:t>
      </w:r>
      <w:proofErr w:type="spellStart"/>
      <w:r w:rsidRPr="001D5F40">
        <w:rPr>
          <w:szCs w:val="28"/>
        </w:rPr>
        <w:t>Smart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Router</w:t>
      </w:r>
      <w:proofErr w:type="spellEnd"/>
      <w:r w:rsidRPr="001D5F40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Поддержка протокола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Layer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Discovery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Технология </w:t>
      </w:r>
      <w:proofErr w:type="spellStart"/>
      <w:r w:rsidRPr="001D5F40">
        <w:rPr>
          <w:szCs w:val="28"/>
        </w:rPr>
        <w:t>iStack</w:t>
      </w:r>
      <w:proofErr w:type="spellEnd"/>
      <w:r w:rsidRPr="001D5F40">
        <w:rPr>
          <w:szCs w:val="28"/>
        </w:rPr>
        <w:t xml:space="preserve"> от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20" w:name="_Toc532335152"/>
      <w:r w:rsidRPr="001D5F40">
        <w:t>Оборудование уровня распределения</w:t>
      </w:r>
      <w:bookmarkEnd w:id="20"/>
    </w:p>
    <w:p w:rsidR="004D051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</w:t>
      </w:r>
      <w:r w:rsidRPr="001D5F40">
        <w:lastRenderedPageBreak/>
        <w:t xml:space="preserve">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Поэтому в качестве коммутатора уровня распределения в данной ЛВС используется специализированный коммутатор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MES2124F 28-port </w:t>
      </w:r>
      <w:proofErr w:type="spellStart"/>
      <w:r w:rsidRPr="001D5F40">
        <w:t>Fiber</w:t>
      </w:r>
      <w:proofErr w:type="spellEnd"/>
      <w:r w:rsidRPr="001D5F40">
        <w:t xml:space="preserve"> 1G </w:t>
      </w:r>
      <w:proofErr w:type="spellStart"/>
      <w:r w:rsidRPr="001D5F40">
        <w:t>Managed</w:t>
      </w:r>
      <w:proofErr w:type="spellEnd"/>
      <w:r w:rsidRPr="001D5F40">
        <w:t xml:space="preserve"> </w:t>
      </w:r>
      <w:proofErr w:type="spellStart"/>
      <w:r w:rsidRPr="001D5F40">
        <w:t>Switch</w:t>
      </w:r>
      <w:proofErr w:type="spellEnd"/>
      <w:r w:rsidR="002C414A">
        <w:t xml:space="preserve"> (рис. 2.8)</w:t>
      </w:r>
      <w:r w:rsidRPr="001D5F40">
        <w:t>.</w:t>
      </w:r>
    </w:p>
    <w:p w:rsidR="002C414A" w:rsidRDefault="002C414A" w:rsidP="002C414A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57D57B3E" wp14:editId="33E5DE01">
            <wp:extent cx="5940425" cy="1304925"/>
            <wp:effectExtent l="0" t="0" r="3175" b="9525"/>
            <wp:docPr id="35840" name="Рисунок 3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" name="eltex-mes2324fb-0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4" b="20523"/>
                    <a:stretch/>
                  </pic:blipFill>
                  <pic:spPr bwMode="auto"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4A" w:rsidRDefault="002C414A" w:rsidP="002C414A">
      <w:pPr>
        <w:spacing w:line="360" w:lineRule="auto"/>
        <w:jc w:val="center"/>
        <w:rPr>
          <w:lang w:val="en-US"/>
        </w:rPr>
      </w:pPr>
      <w:r>
        <w:t>Рис</w:t>
      </w:r>
      <w:r w:rsidRPr="002C414A">
        <w:rPr>
          <w:lang w:val="en-US"/>
        </w:rPr>
        <w:t xml:space="preserve">. 2.8. </w:t>
      </w:r>
      <w:r>
        <w:t>Коммутатор</w:t>
      </w:r>
      <w:r w:rsidRPr="002C414A">
        <w:rPr>
          <w:lang w:val="en-US"/>
        </w:rPr>
        <w:t xml:space="preserve"> </w:t>
      </w:r>
      <w:proofErr w:type="spellStart"/>
      <w:r>
        <w:rPr>
          <w:lang w:val="en-US"/>
        </w:rPr>
        <w:t>Eltex</w:t>
      </w:r>
      <w:proofErr w:type="spellEnd"/>
      <w:r w:rsidRPr="002C414A">
        <w:rPr>
          <w:lang w:val="en-US"/>
        </w:rPr>
        <w:t xml:space="preserve"> MES2124F 28-port Fiber 1G Managed Switch</w:t>
      </w:r>
    </w:p>
    <w:p w:rsidR="007D09AC" w:rsidRPr="002C414A" w:rsidRDefault="007D09AC" w:rsidP="002C414A">
      <w:pPr>
        <w:spacing w:line="360" w:lineRule="auto"/>
        <w:jc w:val="center"/>
        <w:rPr>
          <w:lang w:val="en-US"/>
        </w:rPr>
      </w:pPr>
    </w:p>
    <w:p w:rsidR="00B16565" w:rsidRDefault="004D0510" w:rsidP="004D0510">
      <w:pPr>
        <w:spacing w:line="360" w:lineRule="auto"/>
        <w:ind w:firstLine="709"/>
      </w:pPr>
      <w:r w:rsidRPr="001D5F40">
        <w:t xml:space="preserve">Функциональные возможности коммутатора обеспечивают </w:t>
      </w:r>
    </w:p>
    <w:p w:rsidR="00B16565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 xml:space="preserve">физическое </w:t>
      </w:r>
      <w:proofErr w:type="spellStart"/>
      <w:r w:rsidRPr="001D5F40">
        <w:t>стекирование</w:t>
      </w:r>
      <w:proofErr w:type="spellEnd"/>
      <w:r w:rsidRPr="001D5F40">
        <w:t xml:space="preserve">, </w:t>
      </w:r>
    </w:p>
    <w:p w:rsidR="00B16565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 xml:space="preserve">поддержку виртуальных локальных сетей, </w:t>
      </w:r>
    </w:p>
    <w:p w:rsidR="00B16565" w:rsidRDefault="00B16565" w:rsidP="00B16565">
      <w:pPr>
        <w:pStyle w:val="a4"/>
        <w:numPr>
          <w:ilvl w:val="0"/>
          <w:numId w:val="24"/>
        </w:numPr>
        <w:spacing w:line="360" w:lineRule="auto"/>
      </w:pPr>
      <w:r>
        <w:t>многоадресных групп рассылки,</w:t>
      </w:r>
      <w:r w:rsidR="004D0510" w:rsidRPr="001D5F40">
        <w:t xml:space="preserve"> </w:t>
      </w:r>
    </w:p>
    <w:p w:rsidR="004D0510" w:rsidRPr="001D5F40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>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 w:rsidRPr="001D5F40">
        <w:t>кВ</w:t>
      </w:r>
      <w:proofErr w:type="spellEnd"/>
      <w:r w:rsidRPr="001D5F40">
        <w:t>), вызванного грозовыми разрядами.</w:t>
      </w:r>
    </w:p>
    <w:p w:rsidR="004D0510" w:rsidRPr="001D5F40" w:rsidRDefault="00B16565" w:rsidP="004D0510">
      <w:pPr>
        <w:spacing w:line="360" w:lineRule="auto"/>
        <w:ind w:firstLine="709"/>
      </w:pPr>
      <w:r>
        <w:t>Так</w:t>
      </w:r>
      <w:r w:rsidR="004D0510" w:rsidRPr="001D5F40">
        <w:t>же данный коммутатор обладает рядом дополнительных функций: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</w:pPr>
      <w:r>
        <w:t>р</w:t>
      </w:r>
      <w:r w:rsidR="004D0510" w:rsidRPr="001D5F40">
        <w:t>асширенные функции L2</w:t>
      </w:r>
      <w: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</w:pPr>
      <w:r>
        <w:t>п</w:t>
      </w:r>
      <w:r w:rsidR="004D0510" w:rsidRPr="001D5F40">
        <w:t xml:space="preserve">оддержка </w:t>
      </w:r>
      <w:proofErr w:type="spellStart"/>
      <w:r w:rsidR="004D0510" w:rsidRPr="001D5F40">
        <w:t>стекирования</w:t>
      </w:r>
      <w:proofErr w:type="spellEnd"/>
      <w: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  <w:rPr>
          <w:lang w:val="en-US"/>
        </w:rPr>
      </w:pPr>
      <w:r>
        <w:t>п</w:t>
      </w:r>
      <w:r w:rsidR="004D0510" w:rsidRPr="001D5F40">
        <w:t>оддержка</w:t>
      </w:r>
      <w:r w:rsidR="004D0510" w:rsidRPr="001D5F40">
        <w:rPr>
          <w:lang w:val="en-US"/>
        </w:rPr>
        <w:t xml:space="preserve"> Multicast (IGMP Snooping, MVR)</w:t>
      </w:r>
      <w:r w:rsidRPr="00B16565">
        <w:rPr>
          <w:lang w:val="en-US"/>
        </w:rP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tabs>
          <w:tab w:val="clear" w:pos="708"/>
        </w:tabs>
        <w:spacing w:line="360" w:lineRule="auto"/>
        <w:rPr>
          <w:lang w:val="en-US"/>
        </w:rPr>
      </w:pPr>
      <w:r>
        <w:lastRenderedPageBreak/>
        <w:t>р</w:t>
      </w:r>
      <w:r w:rsidR="004D0510" w:rsidRPr="001D5F40">
        <w:t>асширенные</w:t>
      </w:r>
      <w:r w:rsidR="004D0510" w:rsidRPr="001D5F40">
        <w:rPr>
          <w:lang w:val="en-US"/>
        </w:rPr>
        <w:t xml:space="preserve"> </w:t>
      </w:r>
      <w:r w:rsidR="004D0510" w:rsidRPr="001D5F40">
        <w:t>функции</w:t>
      </w:r>
      <w:r w:rsidR="004D0510" w:rsidRPr="001D5F40">
        <w:rPr>
          <w:lang w:val="en-US"/>
        </w:rPr>
        <w:t xml:space="preserve"> </w:t>
      </w:r>
      <w:r w:rsidR="004D0510" w:rsidRPr="001D5F40">
        <w:t>безопасности</w:t>
      </w:r>
      <w:r w:rsidR="004D0510" w:rsidRPr="001D5F40">
        <w:rPr>
          <w:lang w:val="en-US"/>
        </w:rPr>
        <w:t xml:space="preserve"> (L2-L4 ACL, IP Source Guard, Dynamic ARP Inspection </w:t>
      </w:r>
      <w:r w:rsidR="004D0510" w:rsidRPr="001D5F40">
        <w:t>и</w:t>
      </w:r>
      <w:r w:rsidR="004D0510" w:rsidRPr="001D5F40">
        <w:rPr>
          <w:lang w:val="en-US"/>
        </w:rPr>
        <w:t xml:space="preserve"> </w:t>
      </w:r>
      <w:proofErr w:type="spellStart"/>
      <w:r w:rsidR="004D0510" w:rsidRPr="001D5F40">
        <w:t>др</w:t>
      </w:r>
      <w:proofErr w:type="spellEnd"/>
      <w:r w:rsidR="004D0510"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drawing>
          <wp:inline distT="0" distB="0" distL="0" distR="0" wp14:anchorId="14829618" wp14:editId="70C4E65D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EE1993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proofErr w:type="spellStart"/>
      <w:r>
        <w:rPr>
          <w:szCs w:val="28"/>
          <w:lang w:val="en-US"/>
        </w:rPr>
        <w:t>Eltex</w:t>
      </w:r>
      <w:proofErr w:type="spellEnd"/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21" w:name="_Toc532335153"/>
      <w:r w:rsidRPr="001D5F40">
        <w:t>Оборудование уровня доступа</w:t>
      </w:r>
      <w:bookmarkEnd w:id="21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1A52FF">
            <w:pPr>
              <w:spacing w:line="360" w:lineRule="auto"/>
              <w:ind w:firstLine="22"/>
              <w:jc w:val="center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Mikrotik</w:t>
            </w:r>
            <w:proofErr w:type="spellEnd"/>
            <w:r w:rsidRPr="001D5F40">
              <w:rPr>
                <w:szCs w:val="28"/>
                <w:lang w:val="en-US"/>
              </w:rPr>
              <w:t xml:space="preserve"> </w:t>
            </w:r>
            <w:r w:rsidRPr="001D5F40">
              <w:rPr>
                <w:szCs w:val="28"/>
              </w:rPr>
              <w:t>(</w:t>
            </w:r>
            <w:proofErr w:type="spellStart"/>
            <w:r w:rsidRPr="001D5F40">
              <w:rPr>
                <w:szCs w:val="28"/>
                <w:lang w:val="en-US"/>
              </w:rPr>
              <w:t>SwOS</w:t>
            </w:r>
            <w:proofErr w:type="spellEnd"/>
            <w:r w:rsidRPr="001D5F40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1A52FF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 xml:space="preserve">Да 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1A52FF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сети ФГБОУ МДЦ </w:t>
      </w:r>
      <w:r w:rsidR="001A52FF">
        <w:rPr>
          <w:szCs w:val="28"/>
        </w:rPr>
        <w:t>«</w:t>
      </w:r>
      <w:r w:rsidRPr="001D5F40">
        <w:rPr>
          <w:szCs w:val="28"/>
        </w:rPr>
        <w:t>Артек</w:t>
      </w:r>
      <w:r w:rsidR="001A52FF">
        <w:rPr>
          <w:szCs w:val="28"/>
        </w:rPr>
        <w:t>»</w:t>
      </w:r>
      <w:r w:rsidRPr="001D5F40">
        <w:rPr>
          <w:szCs w:val="28"/>
        </w:rPr>
        <w:t xml:space="preserve"> за уровень доступа отвечают следующие модели коммутаторов:</w:t>
      </w:r>
    </w:p>
    <w:p w:rsidR="004D0510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szCs w:val="28"/>
        </w:rPr>
      </w:pPr>
      <w:r w:rsidRPr="00926E5A">
        <w:rPr>
          <w:szCs w:val="28"/>
        </w:rPr>
        <w:t xml:space="preserve">HPE </w:t>
      </w:r>
      <w:proofErr w:type="spellStart"/>
      <w:r w:rsidRPr="00926E5A">
        <w:rPr>
          <w:szCs w:val="28"/>
        </w:rPr>
        <w:t>OfficeConnect</w:t>
      </w:r>
      <w:proofErr w:type="spellEnd"/>
      <w:r w:rsidRPr="00926E5A">
        <w:rPr>
          <w:szCs w:val="28"/>
        </w:rPr>
        <w:t xml:space="preserve"> 1910 24 </w:t>
      </w:r>
      <w:proofErr w:type="spellStart"/>
      <w:r w:rsidRPr="00926E5A">
        <w:rPr>
          <w:szCs w:val="28"/>
        </w:rPr>
        <w:t>Switch</w:t>
      </w:r>
      <w:proofErr w:type="spellEnd"/>
      <w:r w:rsidR="007D09AC">
        <w:rPr>
          <w:szCs w:val="28"/>
        </w:rPr>
        <w:t xml:space="preserve"> (рис. 2.8)</w:t>
      </w:r>
      <w:r w:rsidRPr="00926E5A">
        <w:rPr>
          <w:szCs w:val="28"/>
        </w:rPr>
        <w:t>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</w:t>
      </w:r>
      <w:r w:rsidR="007D09AC">
        <w:rPr>
          <w:szCs w:val="28"/>
        </w:rPr>
        <w:t>9</w:t>
      </w:r>
      <w:r w:rsidRPr="00926E5A">
        <w:rPr>
          <w:szCs w:val="28"/>
        </w:rPr>
        <w:t>).</w:t>
      </w:r>
    </w:p>
    <w:p w:rsidR="007D09AC" w:rsidRDefault="007D09AC" w:rsidP="007D09AC">
      <w:pPr>
        <w:pStyle w:val="a4"/>
        <w:tabs>
          <w:tab w:val="clear" w:pos="708"/>
          <w:tab w:val="left" w:pos="993"/>
        </w:tabs>
        <w:spacing w:line="360" w:lineRule="auto"/>
        <w:ind w:left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CC68135" wp14:editId="7657BF2B">
            <wp:extent cx="4524375" cy="1764126"/>
            <wp:effectExtent l="0" t="0" r="0" b="7620"/>
            <wp:docPr id="35843" name="Рисунок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2,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214" cy="17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AC" w:rsidRPr="00926E5A" w:rsidRDefault="007D09AC" w:rsidP="007D09AC">
      <w:pPr>
        <w:pStyle w:val="a4"/>
        <w:tabs>
          <w:tab w:val="clear" w:pos="708"/>
          <w:tab w:val="left" w:pos="993"/>
        </w:tabs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Рис. 2.8. HPE </w:t>
      </w:r>
      <w:proofErr w:type="spellStart"/>
      <w:r>
        <w:rPr>
          <w:szCs w:val="28"/>
        </w:rPr>
        <w:t>OfficeConnect</w:t>
      </w:r>
      <w:proofErr w:type="spellEnd"/>
      <w:r>
        <w:rPr>
          <w:szCs w:val="28"/>
        </w:rPr>
        <w:t xml:space="preserve"> 1910 24 </w:t>
      </w:r>
      <w:proofErr w:type="spellStart"/>
      <w:r>
        <w:rPr>
          <w:szCs w:val="28"/>
        </w:rPr>
        <w:t>Switch</w:t>
      </w:r>
      <w:proofErr w:type="spellEnd"/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1F4DCA90" wp14:editId="0660A632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7D09AC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7D09A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B16565" w:rsidRPr="004D0510" w:rsidRDefault="00B16565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B16565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1D5F40">
        <w:rPr>
          <w:szCs w:val="28"/>
        </w:rPr>
        <w:t>OfficeConnect</w:t>
      </w:r>
      <w:proofErr w:type="spellEnd"/>
      <w:r w:rsidRPr="001D5F40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4D0510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szCs w:val="28"/>
        </w:rPr>
      </w:pPr>
      <w:proofErr w:type="spellStart"/>
      <w:r w:rsidRPr="001D5F40">
        <w:rPr>
          <w:szCs w:val="28"/>
          <w:lang w:val="en-US"/>
        </w:rPr>
        <w:t>DLink</w:t>
      </w:r>
      <w:proofErr w:type="spellEnd"/>
      <w:r w:rsidRPr="001D5F40">
        <w:rPr>
          <w:szCs w:val="28"/>
          <w:lang w:val="en-US"/>
        </w:rPr>
        <w:t xml:space="preserve"> DES-1210-28P Fast Ethernet Switch</w:t>
      </w:r>
      <w:r w:rsidR="00355F4F" w:rsidRPr="00355F4F">
        <w:rPr>
          <w:szCs w:val="28"/>
          <w:lang w:val="en-US"/>
        </w:rPr>
        <w:t xml:space="preserve"> (</w:t>
      </w:r>
      <w:r w:rsidR="00355F4F">
        <w:rPr>
          <w:szCs w:val="28"/>
        </w:rPr>
        <w:t>рис</w:t>
      </w:r>
      <w:r w:rsidR="00355F4F" w:rsidRPr="00355F4F">
        <w:rPr>
          <w:szCs w:val="28"/>
          <w:lang w:val="en-US"/>
        </w:rPr>
        <w:t>. 2.10)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7D09AC">
        <w:rPr>
          <w:szCs w:val="28"/>
        </w:rPr>
        <w:t>1</w:t>
      </w:r>
      <w:r w:rsidR="00355F4F">
        <w:rPr>
          <w:szCs w:val="28"/>
        </w:rPr>
        <w:t>1</w:t>
      </w:r>
      <w:r>
        <w:rPr>
          <w:szCs w:val="28"/>
        </w:rPr>
        <w:t>.</w:t>
      </w:r>
    </w:p>
    <w:p w:rsidR="007D09AC" w:rsidRDefault="007D09AC" w:rsidP="001A52FF">
      <w:pPr>
        <w:spacing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4D48243" wp14:editId="279623BA">
            <wp:extent cx="4838700" cy="1847550"/>
            <wp:effectExtent l="0" t="0" r="0" b="635"/>
            <wp:docPr id="35846" name="Рисунок 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" name="s-l160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27" cy="18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AC" w:rsidRPr="00355F4F" w:rsidRDefault="007D09AC" w:rsidP="00355F4F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355F4F">
        <w:rPr>
          <w:szCs w:val="28"/>
          <w:lang w:val="en-US"/>
        </w:rPr>
        <w:t>. 2</w:t>
      </w:r>
      <w:r w:rsidR="00355F4F" w:rsidRPr="00355F4F">
        <w:rPr>
          <w:szCs w:val="28"/>
          <w:lang w:val="en-US"/>
        </w:rPr>
        <w:t>.</w:t>
      </w:r>
      <w:r w:rsidRPr="00355F4F">
        <w:rPr>
          <w:szCs w:val="28"/>
          <w:lang w:val="en-US"/>
        </w:rPr>
        <w:t>10</w:t>
      </w:r>
      <w:r w:rsidR="00355F4F" w:rsidRPr="00355F4F">
        <w:rPr>
          <w:szCs w:val="28"/>
          <w:lang w:val="en-US"/>
        </w:rPr>
        <w:t xml:space="preserve">. </w:t>
      </w:r>
      <w:proofErr w:type="spellStart"/>
      <w:r w:rsidR="00355F4F">
        <w:rPr>
          <w:szCs w:val="28"/>
          <w:lang w:val="en-US"/>
        </w:rPr>
        <w:t>DLink</w:t>
      </w:r>
      <w:proofErr w:type="spellEnd"/>
      <w:r w:rsidR="00355F4F">
        <w:rPr>
          <w:szCs w:val="28"/>
          <w:lang w:val="en-US"/>
        </w:rPr>
        <w:t xml:space="preserve"> DES-1210-28P Fast Ethernet Switch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45E552D0" wp14:editId="09A6D0E7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355F4F">
        <w:rPr>
          <w:szCs w:val="28"/>
        </w:rPr>
        <w:t>11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помощью веб-интерфейса можно управлять различными функциями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bCs/>
          <w:szCs w:val="28"/>
        </w:rPr>
      </w:pPr>
      <w:r w:rsidRPr="001D5F40">
        <w:rPr>
          <w:bCs/>
          <w:szCs w:val="28"/>
          <w:lang w:val="en-US"/>
        </w:rPr>
        <w:lastRenderedPageBreak/>
        <w:t>Ubiquiti</w:t>
      </w:r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TOUGHSwitch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PoE</w:t>
      </w:r>
      <w:proofErr w:type="spellEnd"/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</w:t>
      </w:r>
      <w:r w:rsidR="00355F4F">
        <w:rPr>
          <w:bCs/>
          <w:szCs w:val="28"/>
        </w:rPr>
        <w:t>2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FA8F180" wp14:editId="6F45B58E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</w:t>
      </w:r>
      <w:r w:rsidR="00355F4F">
        <w:rPr>
          <w:bCs/>
          <w:szCs w:val="28"/>
        </w:rPr>
        <w:t>2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Таким образом</w:t>
      </w:r>
      <w:r w:rsidR="00B16565">
        <w:rPr>
          <w:szCs w:val="28"/>
        </w:rPr>
        <w:t>,</w:t>
      </w:r>
      <w:r w:rsidRPr="001D5F40">
        <w:rPr>
          <w:szCs w:val="28"/>
        </w:rPr>
        <w:t xml:space="preserve">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212622">
      <w:pPr>
        <w:pStyle w:val="2"/>
        <w:numPr>
          <w:ilvl w:val="1"/>
          <w:numId w:val="18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2" w:name="_Toc532335154"/>
      <w:r w:rsidRPr="007F6EF0">
        <w:rPr>
          <w:rFonts w:cs="Times New Roman"/>
          <w:bCs/>
          <w:color w:val="auto"/>
          <w:szCs w:val="28"/>
        </w:rPr>
        <w:lastRenderedPageBreak/>
        <w:t>Активное оборудование каналов радиорелейной связи</w:t>
      </w:r>
      <w:bookmarkEnd w:id="22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</w:t>
      </w:r>
      <w:r w:rsidR="00B46A3B">
        <w:rPr>
          <w:szCs w:val="28"/>
        </w:rPr>
        <w:t>«ФГБОУ МДЦ «Артек»</w:t>
      </w:r>
      <w:r w:rsidRPr="001D5F40">
        <w:rPr>
          <w:szCs w:val="28"/>
        </w:rPr>
        <w:t xml:space="preserve"> используется оборудование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</w:t>
      </w:r>
      <w:r w:rsidR="00355F4F">
        <w:rPr>
          <w:szCs w:val="28"/>
        </w:rPr>
        <w:t>3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05304AA" wp14:editId="6BE6E62A">
            <wp:extent cx="2400300" cy="2400300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06082" cy="24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3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4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1418D57E" wp14:editId="17C2FC8C">
            <wp:extent cx="5494672" cy="2371725"/>
            <wp:effectExtent l="0" t="0" r="0" b="0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17" cy="23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525B3C" w:rsidRDefault="004D0510" w:rsidP="004D0510">
      <w:pPr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4</w:t>
      </w:r>
      <w:r>
        <w:rPr>
          <w:szCs w:val="28"/>
        </w:rPr>
        <w:t xml:space="preserve">. Схема передачи данных посредством РРЛ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355F4F" w:rsidRPr="001D5F40" w:rsidRDefault="00355F4F" w:rsidP="004D0510">
      <w:pPr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1D5F40">
        <w:rPr>
          <w:szCs w:val="28"/>
          <w:lang w:val="en-US"/>
        </w:rPr>
        <w:t>AirOS</w:t>
      </w:r>
      <w:proofErr w:type="spellEnd"/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</w:t>
      </w:r>
      <w:r w:rsidR="00355F4F">
        <w:rPr>
          <w:szCs w:val="28"/>
        </w:rPr>
        <w:t>5</w:t>
      </w:r>
      <w:r>
        <w:rPr>
          <w:szCs w:val="28"/>
        </w:rPr>
        <w:t>)</w:t>
      </w:r>
      <w:r w:rsidRPr="001D5F40">
        <w:rPr>
          <w:szCs w:val="28"/>
        </w:rPr>
        <w:t xml:space="preserve">. Помимо настройки этот </w:t>
      </w:r>
      <w:r w:rsidRPr="001D5F40">
        <w:rPr>
          <w:szCs w:val="28"/>
        </w:rPr>
        <w:lastRenderedPageBreak/>
        <w:t>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E5F3C0F" wp14:editId="168FE3F1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5</w:t>
      </w:r>
      <w:r>
        <w:rPr>
          <w:szCs w:val="28"/>
        </w:rPr>
        <w:t>. Графический интерфейс управления РРЛ</w:t>
      </w:r>
    </w:p>
    <w:p w:rsidR="004D0510" w:rsidRPr="000B410C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3" w:name="_Toc532335155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3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EB1F19" w:rsidRDefault="00883788" w:rsidP="00B46A3B">
      <w:pPr>
        <w:spacing w:line="360" w:lineRule="auto"/>
        <w:ind w:firstLine="709"/>
        <w:rPr>
          <w:szCs w:val="28"/>
        </w:rPr>
      </w:pPr>
      <w:r>
        <w:rPr>
          <w:szCs w:val="28"/>
        </w:rPr>
        <w:t>О</w:t>
      </w:r>
      <w:r w:rsidRPr="001D5F40">
        <w:rPr>
          <w:szCs w:val="28"/>
        </w:rPr>
        <w:t xml:space="preserve"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  <w:r w:rsidR="00EB1F19">
        <w:rPr>
          <w:szCs w:val="28"/>
        </w:rPr>
        <w:t xml:space="preserve"> </w:t>
      </w:r>
    </w:p>
    <w:p w:rsidR="00EB1F19" w:rsidRPr="001D5F40" w:rsidRDefault="00EB1F19" w:rsidP="00EB1F19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EB1F19" w:rsidRPr="001D5F40" w:rsidRDefault="00EB1F19" w:rsidP="00EB1F19">
      <w:p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EB1F19" w:rsidRPr="001D5F40" w:rsidRDefault="00EB1F19" w:rsidP="00EB1F19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6647A4" w:rsidRPr="001D5F40" w:rsidRDefault="006647A4" w:rsidP="00B46A3B">
      <w:pPr>
        <w:spacing w:line="360" w:lineRule="auto"/>
        <w:ind w:firstLine="709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4" w:name="_Toc532335156"/>
      <w:r>
        <w:rPr>
          <w:rFonts w:eastAsiaTheme="minorHAnsi"/>
        </w:rPr>
        <w:lastRenderedPageBreak/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4"/>
    </w:p>
    <w:p w:rsidR="004D0510" w:rsidRPr="007F6EF0" w:rsidRDefault="004D0510" w:rsidP="00212622">
      <w:pPr>
        <w:pStyle w:val="2"/>
        <w:numPr>
          <w:ilvl w:val="1"/>
          <w:numId w:val="9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5" w:name="_Toc532335157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5"/>
    </w:p>
    <w:p w:rsidR="004D0510" w:rsidRPr="007F6EF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6" w:name="_Toc532335158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6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 xml:space="preserve">Во-первых, код </w:t>
      </w:r>
      <w:proofErr w:type="spellStart"/>
      <w:r w:rsidRPr="00945868">
        <w:rPr>
          <w:szCs w:val="28"/>
          <w:lang w:eastAsia="ru-RU"/>
        </w:rPr>
        <w:t>Java</w:t>
      </w:r>
      <w:proofErr w:type="spellEnd"/>
      <w:r w:rsidRPr="00945868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</w:t>
      </w:r>
      <w:r w:rsidR="007A1EB9">
        <w:rPr>
          <w:szCs w:val="28"/>
          <w:lang w:eastAsia="ru-RU"/>
        </w:rPr>
        <w:t xml:space="preserve">мой и </w:t>
      </w:r>
      <w:proofErr w:type="spellStart"/>
      <w:r w:rsidR="007A1EB9">
        <w:rPr>
          <w:szCs w:val="28"/>
          <w:lang w:eastAsia="ru-RU"/>
        </w:rPr>
        <w:t>Java</w:t>
      </w:r>
      <w:proofErr w:type="spellEnd"/>
      <w:r w:rsidR="007A1EB9">
        <w:rPr>
          <w:szCs w:val="28"/>
          <w:lang w:eastAsia="ru-RU"/>
        </w:rPr>
        <w:t xml:space="preserve">-источником </w:t>
      </w:r>
      <w:r w:rsidR="007A1EB9">
        <w:rPr>
          <w:szCs w:val="28"/>
          <w:lang w:val="en-US" w:eastAsia="ru-RU"/>
        </w:rPr>
        <w:t>b</w:t>
      </w:r>
      <w:proofErr w:type="spellStart"/>
      <w:r w:rsidRPr="00945868">
        <w:rPr>
          <w:szCs w:val="28"/>
          <w:lang w:eastAsia="ru-RU"/>
        </w:rPr>
        <w:t>ytecode</w:t>
      </w:r>
      <w:proofErr w:type="spellEnd"/>
      <w:r w:rsidRPr="00945868">
        <w:rPr>
          <w:szCs w:val="28"/>
          <w:lang w:eastAsia="ru-RU"/>
        </w:rPr>
        <w:t xml:space="preserve"> является языком-посредником.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9285BE2" wp14:editId="0C59C3F2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lastRenderedPageBreak/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ABEE265" wp14:editId="3800217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Куча. Все объекты, связанные с ними переменные экземпляра и массивы хранятся в куче. Эта память является общей и разделяется между несколькими потоками.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</w:t>
      </w:r>
      <w:r w:rsidRPr="001D5F40">
        <w:rPr>
          <w:szCs w:val="28"/>
          <w:lang w:eastAsia="ru-RU"/>
        </w:rPr>
        <w:lastRenderedPageBreak/>
        <w:t>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Реристры</w:t>
      </w:r>
      <w:proofErr w:type="spellEnd"/>
      <w:r w:rsidRPr="001D5F40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каждый поток имеет отдельный регистр ПК.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1D5F40">
        <w:rPr>
          <w:szCs w:val="28"/>
          <w:lang w:eastAsia="ru-RU"/>
        </w:rPr>
        <w:t>нативного</w:t>
      </w:r>
      <w:proofErr w:type="spellEnd"/>
      <w:r w:rsidRPr="001D5F40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1D5F40">
        <w:rPr>
          <w:szCs w:val="28"/>
          <w:lang w:eastAsia="ru-RU"/>
        </w:rPr>
        <w:t>Native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Libraries</w:t>
      </w:r>
      <w:proofErr w:type="spellEnd"/>
      <w:r w:rsidRPr="001D5F40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1D5F40">
        <w:rPr>
          <w:szCs w:val="28"/>
          <w:lang w:eastAsia="ru-RU"/>
        </w:rPr>
        <w:t>Execution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Engine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6B16A1" w:rsidRDefault="004D0510" w:rsidP="007F6EF0">
      <w:pPr>
        <w:spacing w:line="360" w:lineRule="auto"/>
        <w:ind w:firstLine="709"/>
        <w:rPr>
          <w:szCs w:val="28"/>
          <w:lang w:val="en-US"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r w:rsidR="007378EC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="006B16A1">
        <w:rPr>
          <w:szCs w:val="28"/>
          <w:lang w:eastAsia="ru-RU"/>
        </w:rPr>
        <w:t>-</w:t>
      </w:r>
      <w:r w:rsidRPr="001D5F40">
        <w:rPr>
          <w:szCs w:val="28"/>
          <w:lang w:eastAsia="ru-RU"/>
        </w:rPr>
        <w:t>код. Так же это позволяет запускать один и тот же код на разных аппаратных платформах без перекомпиляции.</w:t>
      </w:r>
      <w:r w:rsidR="006B16A1">
        <w:rPr>
          <w:szCs w:val="28"/>
          <w:lang w:eastAsia="ru-RU"/>
        </w:rPr>
        <w:t xml:space="preserve"> </w:t>
      </w:r>
      <w:r w:rsidR="006B16A1" w:rsidRPr="006B16A1">
        <w:rPr>
          <w:szCs w:val="28"/>
          <w:lang w:eastAsia="ru-RU"/>
        </w:rPr>
        <w:t>Т</w:t>
      </w:r>
      <w:r w:rsidR="006B16A1">
        <w:rPr>
          <w:szCs w:val="28"/>
          <w:lang w:eastAsia="ru-RU"/>
        </w:rPr>
        <w:t>ак же возможность использовать огромное количество готовых библиотек</w:t>
      </w:r>
    </w:p>
    <w:p w:rsidR="004D0510" w:rsidRPr="001D5F4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7" w:name="_Toc532335159"/>
      <w:r w:rsidRPr="007F6EF0">
        <w:rPr>
          <w:b/>
          <w:szCs w:val="28"/>
          <w:lang w:eastAsia="ru-RU"/>
        </w:rPr>
        <w:t>Обоснование выбора языка программирования</w:t>
      </w:r>
      <w:r w:rsidR="00D2749F" w:rsidRPr="00D2749F">
        <w:rPr>
          <w:b/>
          <w:szCs w:val="28"/>
          <w:lang w:eastAsia="ru-RU"/>
        </w:rPr>
        <w:t xml:space="preserve"> </w:t>
      </w:r>
      <w:r w:rsidR="00D2749F">
        <w:rPr>
          <w:b/>
          <w:szCs w:val="28"/>
          <w:lang w:eastAsia="ru-RU"/>
        </w:rPr>
        <w:t>для реализации серверной части</w:t>
      </w:r>
      <w:bookmarkEnd w:id="27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качестве языка программирования для разработки</w:t>
      </w:r>
      <w:r w:rsidR="00D2749F">
        <w:rPr>
          <w:szCs w:val="28"/>
          <w:lang w:eastAsia="ru-RU"/>
        </w:rPr>
        <w:t xml:space="preserve"> серверной части</w:t>
      </w:r>
      <w:r w:rsidRPr="001D5F40">
        <w:rPr>
          <w:szCs w:val="28"/>
          <w:lang w:eastAsia="ru-RU"/>
        </w:rPr>
        <w:t xml:space="preserve"> системы мониторинга был выбран язык </w:t>
      </w: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proofErr w:type="spellStart"/>
      <w:r w:rsidRPr="001D5F40">
        <w:rPr>
          <w:szCs w:val="28"/>
          <w:lang w:val="en-US" w:eastAsia="ru-RU"/>
        </w:rPr>
        <w:lastRenderedPageBreak/>
        <w:t>Clojure</w:t>
      </w:r>
      <w:proofErr w:type="spellEnd"/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 xml:space="preserve">-подобный язык программирования общего назначения, с мощной системой макросов. Главными особенностями </w:t>
      </w:r>
      <w:r w:rsidR="007A1EB9">
        <w:rPr>
          <w:szCs w:val="28"/>
          <w:lang w:eastAsia="ru-RU"/>
        </w:rPr>
        <w:t>которого</w:t>
      </w:r>
      <w:r w:rsidRPr="001D5F40">
        <w:rPr>
          <w:szCs w:val="28"/>
          <w:lang w:eastAsia="ru-RU"/>
        </w:rPr>
        <w:t xml:space="preserve"> являются: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1D5F40">
        <w:rPr>
          <w:szCs w:val="28"/>
          <w:lang w:eastAsia="ru-RU"/>
        </w:rPr>
        <w:t>агентной</w:t>
      </w:r>
      <w:proofErr w:type="spellEnd"/>
      <w:r w:rsidRPr="001D5F40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 xml:space="preserve">-цикле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B760D2" w:rsidRPr="00233570" w:rsidRDefault="00B760D2" w:rsidP="00233570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8" w:name="_Toc532335160"/>
      <w:r w:rsidRPr="00233570">
        <w:rPr>
          <w:b/>
          <w:szCs w:val="28"/>
          <w:lang w:eastAsia="ru-RU"/>
        </w:rPr>
        <w:t>Обоснование выбора базы данных</w:t>
      </w:r>
      <w:bookmarkEnd w:id="28"/>
    </w:p>
    <w:p w:rsidR="00346041" w:rsidRDefault="00B760D2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B760D2">
        <w:rPr>
          <w:lang w:eastAsia="ru-RU"/>
        </w:rPr>
        <w:t xml:space="preserve"> – </w:t>
      </w:r>
      <w:r>
        <w:rPr>
          <w:lang w:eastAsia="ru-RU"/>
        </w:rPr>
        <w:t xml:space="preserve">это встраиваемая библиотека, которая реализует автономный, </w:t>
      </w:r>
      <w:proofErr w:type="spellStart"/>
      <w:r>
        <w:rPr>
          <w:lang w:eastAsia="ru-RU"/>
        </w:rPr>
        <w:t>безсерверный</w:t>
      </w:r>
      <w:proofErr w:type="spellEnd"/>
      <w:r>
        <w:rPr>
          <w:lang w:eastAsia="ru-RU"/>
        </w:rPr>
        <w:t xml:space="preserve">, транзакционный механизм управления базами </w:t>
      </w:r>
      <w:r w:rsidR="00346041">
        <w:rPr>
          <w:lang w:eastAsia="ru-RU"/>
        </w:rPr>
        <w:t xml:space="preserve">данных. В отличии от большинства других баз данных </w:t>
      </w:r>
      <w:r w:rsidR="00346041">
        <w:rPr>
          <w:lang w:val="en-US" w:eastAsia="ru-RU"/>
        </w:rPr>
        <w:t>SQLite</w:t>
      </w:r>
      <w:r w:rsidR="00346041" w:rsidRPr="00346041">
        <w:rPr>
          <w:lang w:eastAsia="ru-RU"/>
        </w:rPr>
        <w:t xml:space="preserve"> </w:t>
      </w:r>
      <w:r w:rsidR="00346041">
        <w:rPr>
          <w:lang w:eastAsia="ru-RU"/>
        </w:rPr>
        <w:t>не нуждается в отдельной системе управления базами данных (СУБД). Вся база данных со всеми таблицами, индексами триггерами и представлениями содержится в одном файле на диске. Формат ф</w:t>
      </w:r>
      <w:r w:rsidR="00185D40">
        <w:rPr>
          <w:lang w:eastAsia="ru-RU"/>
        </w:rPr>
        <w:t>айла базы данных является кросс</w:t>
      </w:r>
      <w:r w:rsidR="00346041">
        <w:rPr>
          <w:lang w:eastAsia="ru-RU"/>
        </w:rPr>
        <w:t>платформенным, что в свою очередь позволяет свободно переносить базу данных между различными архитектурами и системами без ее модификации.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lastRenderedPageBreak/>
        <w:t>SQLite</w:t>
      </w:r>
      <w:r w:rsidRPr="00346041">
        <w:rPr>
          <w:lang w:eastAsia="ru-RU"/>
        </w:rPr>
        <w:t xml:space="preserve"> – это компактная библиотека.</w:t>
      </w:r>
      <w:r>
        <w:rPr>
          <w:lang w:eastAsia="ru-RU"/>
        </w:rPr>
        <w:t xml:space="preserve"> Вместе со всеми файлами при включении всех функций размер базы данных не превышает 600 килобайт. Ее использование показало хорошую производительность даже в средах с небольшим количеством памяти.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 xml:space="preserve">Данная библиотека очень тщательно тестируется перед выпуском каждой версии и имеет репутацию очень надежной. Ее </w:t>
      </w:r>
      <w:r w:rsidR="00C536C4">
        <w:rPr>
          <w:lang w:eastAsia="ru-RU"/>
        </w:rPr>
        <w:t xml:space="preserve">кодовая </w:t>
      </w:r>
      <w:r>
        <w:rPr>
          <w:lang w:eastAsia="ru-RU"/>
        </w:rPr>
        <w:t>база поддерживается международной командой разработчиков.</w:t>
      </w:r>
    </w:p>
    <w:p w:rsidR="00381ED6" w:rsidRPr="00381ED6" w:rsidRDefault="00381ED6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>Таким образом</w:t>
      </w:r>
      <w:r w:rsidR="00233570">
        <w:rPr>
          <w:lang w:eastAsia="ru-RU"/>
        </w:rPr>
        <w:t>,</w:t>
      </w:r>
      <w:r>
        <w:rPr>
          <w:lang w:eastAsia="ru-RU"/>
        </w:rPr>
        <w:t xml:space="preserve"> использование базы данных </w:t>
      </w:r>
      <w:r>
        <w:rPr>
          <w:lang w:val="en-US" w:eastAsia="ru-RU"/>
        </w:rPr>
        <w:t>SQLite</w:t>
      </w:r>
      <w:r w:rsidRPr="00381ED6">
        <w:rPr>
          <w:lang w:eastAsia="ru-RU"/>
        </w:rPr>
        <w:t xml:space="preserve"> </w:t>
      </w:r>
      <w:r>
        <w:rPr>
          <w:lang w:eastAsia="ru-RU"/>
        </w:rPr>
        <w:t>в проекте позволило значительно снизить потребляемые системой мониторинга ресурсы в сравнении с использованием</w:t>
      </w:r>
      <w:r w:rsidR="00233570">
        <w:rPr>
          <w:lang w:eastAsia="ru-RU"/>
        </w:rPr>
        <w:t xml:space="preserve"> ресурсов при аналогичных других средствах разработки</w:t>
      </w:r>
      <w:r>
        <w:rPr>
          <w:lang w:eastAsia="ru-RU"/>
        </w:rPr>
        <w:t>.</w:t>
      </w:r>
    </w:p>
    <w:p w:rsidR="007F6EF0" w:rsidRDefault="004D0510" w:rsidP="00212622">
      <w:pPr>
        <w:pStyle w:val="2"/>
        <w:numPr>
          <w:ilvl w:val="1"/>
          <w:numId w:val="9"/>
        </w:numPr>
        <w:spacing w:before="360" w:after="360" w:line="360" w:lineRule="auto"/>
        <w:rPr>
          <w:lang w:eastAsia="ru-RU"/>
        </w:rPr>
      </w:pPr>
      <w:bookmarkStart w:id="29" w:name="_Toc532335161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9"/>
    </w:p>
    <w:p w:rsidR="00233570" w:rsidRDefault="00233570" w:rsidP="00233570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Перед началом проектирования информационной системы мониторинга локальной сети лагеря «Артек» необходимо определить ее функционал, т.е. функции или операции, которые будут реализованы в ИС.</w:t>
      </w:r>
    </w:p>
    <w:p w:rsidR="00233570" w:rsidRPr="00233570" w:rsidRDefault="00233570" w:rsidP="00233570">
      <w:pPr>
        <w:spacing w:line="360" w:lineRule="auto"/>
        <w:ind w:firstLine="709"/>
        <w:rPr>
          <w:lang w:eastAsia="ru-RU"/>
        </w:rPr>
      </w:pPr>
      <w:r w:rsidRPr="00233570">
        <w:rPr>
          <w:lang w:eastAsia="ru-RU"/>
        </w:rPr>
        <w:t>Функционал информационной системы мониторинга ЛВС ФГБОУ «МДЦ «Артек»</w:t>
      </w:r>
      <w:r>
        <w:rPr>
          <w:lang w:eastAsia="ru-RU"/>
        </w:rPr>
        <w:t>: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м</w:t>
      </w:r>
      <w:r w:rsidR="00C92CC4" w:rsidRPr="00233570">
        <w:rPr>
          <w:lang w:eastAsia="ru-RU"/>
        </w:rPr>
        <w:t>ониторинг ЛВС в реальном времени;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х</w:t>
      </w:r>
      <w:r w:rsidR="00C92CC4" w:rsidRPr="00233570">
        <w:rPr>
          <w:lang w:eastAsia="ru-RU"/>
        </w:rPr>
        <w:t>ранение результатов мониторинга в базе данных;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и</w:t>
      </w:r>
      <w:r w:rsidR="00C92CC4" w:rsidRPr="00233570">
        <w:rPr>
          <w:lang w:eastAsia="ru-RU"/>
        </w:rPr>
        <w:t>нформирование администраторов ЛВС в случае сбоя важных узлов сети;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у</w:t>
      </w:r>
      <w:r w:rsidR="00C92CC4" w:rsidRPr="00233570">
        <w:rPr>
          <w:lang w:eastAsia="ru-RU"/>
        </w:rPr>
        <w:t>даленный доступ к консоли коммутаторов по протоколу SSH</w:t>
      </w:r>
    </w:p>
    <w:p w:rsidR="00C92CC4" w:rsidRPr="00233570" w:rsidRDefault="00C92CC4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 w:rsidRPr="00233570">
        <w:rPr>
          <w:lang w:eastAsia="ru-RU"/>
        </w:rPr>
        <w:t xml:space="preserve"> </w:t>
      </w:r>
      <w:r w:rsidR="00233570">
        <w:rPr>
          <w:lang w:eastAsia="ru-RU"/>
        </w:rPr>
        <w:t>п</w:t>
      </w:r>
      <w:r w:rsidRPr="00233570">
        <w:rPr>
          <w:lang w:eastAsia="ru-RU"/>
        </w:rPr>
        <w:t>редоставление графического интерфейса для наглядного наблюдения за состоянием ЛВС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г</w:t>
      </w:r>
      <w:r w:rsidR="00C92CC4" w:rsidRPr="00233570">
        <w:rPr>
          <w:lang w:eastAsia="ru-RU"/>
        </w:rPr>
        <w:t>рафическое представление результатов мониторинга сети за определенный период</w:t>
      </w:r>
      <w:r>
        <w:rPr>
          <w:lang w:eastAsia="ru-RU"/>
        </w:rPr>
        <w:t>.</w:t>
      </w:r>
    </w:p>
    <w:p w:rsidR="00233570" w:rsidRPr="00233570" w:rsidRDefault="00233570" w:rsidP="00233570">
      <w:pPr>
        <w:spacing w:line="360" w:lineRule="auto"/>
        <w:ind w:firstLine="709"/>
        <w:rPr>
          <w:lang w:eastAsia="ru-RU"/>
        </w:rPr>
      </w:pPr>
    </w:p>
    <w:p w:rsidR="00742A92" w:rsidRDefault="00742A92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0" w:name="_Toc532335162"/>
      <w:r>
        <w:rPr>
          <w:b/>
          <w:szCs w:val="28"/>
          <w:lang w:eastAsia="ru-RU"/>
        </w:rPr>
        <w:lastRenderedPageBreak/>
        <w:t>Описание файловой структуры проекта</w:t>
      </w:r>
      <w:bookmarkEnd w:id="30"/>
    </w:p>
    <w:p w:rsidR="00742A92" w:rsidRPr="006A1367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управления зависимостями проекта используется </w:t>
      </w:r>
      <w:r w:rsidR="006A1367">
        <w:rPr>
          <w:lang w:eastAsia="ru-RU"/>
        </w:rPr>
        <w:t xml:space="preserve">инструмент автоматизации </w:t>
      </w:r>
      <w:proofErr w:type="spellStart"/>
      <w:r w:rsidR="006A1367">
        <w:rPr>
          <w:lang w:val="en-US" w:eastAsia="ru-RU"/>
        </w:rPr>
        <w:t>Leiningen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Следующая структура каталогов</w:t>
      </w:r>
      <w:r w:rsidR="00233570">
        <w:rPr>
          <w:lang w:eastAsia="ru-RU"/>
        </w:rPr>
        <w:t xml:space="preserve"> (рис.3.3)</w:t>
      </w:r>
      <w:r w:rsidR="006A1367">
        <w:rPr>
          <w:lang w:eastAsia="ru-RU"/>
        </w:rPr>
        <w:t xml:space="preserve"> отражает идиоматический подход, который является общепринятым для проектов на языке </w:t>
      </w:r>
      <w:proofErr w:type="spellStart"/>
      <w:r w:rsidR="006A1367">
        <w:rPr>
          <w:lang w:val="en-US" w:eastAsia="ru-RU"/>
        </w:rPr>
        <w:t>Clojure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Благодаря унифицированной структуре сторонние программисты могут без труда разобраться в структуре чужого проекта.</w:t>
      </w:r>
    </w:p>
    <w:p w:rsidR="001F4193" w:rsidRDefault="001F4193" w:rsidP="001F419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810DE32" wp14:editId="3A2909B1">
            <wp:extent cx="2095500" cy="643853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91"/>
                    <a:stretch/>
                  </pic:blipFill>
                  <pic:spPr bwMode="auto">
                    <a:xfrm>
                      <a:off x="0" y="0"/>
                      <a:ext cx="2109353" cy="64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193" w:rsidRDefault="001F4193" w:rsidP="001F4193">
      <w:pPr>
        <w:jc w:val="center"/>
        <w:rPr>
          <w:lang w:eastAsia="ru-RU"/>
        </w:rPr>
      </w:pPr>
      <w:r>
        <w:rPr>
          <w:lang w:eastAsia="ru-RU"/>
        </w:rPr>
        <w:t>Рис</w:t>
      </w:r>
      <w:r w:rsidR="00233570">
        <w:rPr>
          <w:lang w:eastAsia="ru-RU"/>
        </w:rPr>
        <w:t>. 3.3. Ф</w:t>
      </w:r>
      <w:r>
        <w:rPr>
          <w:lang w:eastAsia="ru-RU"/>
        </w:rPr>
        <w:t>айловая структура проекта</w:t>
      </w:r>
    </w:p>
    <w:p w:rsidR="00683EF5" w:rsidRDefault="00683EF5" w:rsidP="001F4193">
      <w:pPr>
        <w:jc w:val="center"/>
        <w:rPr>
          <w:lang w:eastAsia="ru-RU"/>
        </w:rPr>
      </w:pPr>
    </w:p>
    <w:p w:rsidR="00742A92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lastRenderedPageBreak/>
        <w:t xml:space="preserve">В корневой папке проекта </w:t>
      </w:r>
      <w:r w:rsidR="000348BD">
        <w:rPr>
          <w:lang w:eastAsia="ru-RU"/>
        </w:rPr>
        <w:t>соде</w:t>
      </w:r>
      <w:r w:rsidR="00185D40">
        <w:rPr>
          <w:lang w:eastAsia="ru-RU"/>
        </w:rPr>
        <w:t>р</w:t>
      </w:r>
      <w:r w:rsidR="000348BD">
        <w:rPr>
          <w:lang w:eastAsia="ru-RU"/>
        </w:rPr>
        <w:t>жатся</w:t>
      </w:r>
      <w:r>
        <w:rPr>
          <w:lang w:eastAsia="ru-RU"/>
        </w:rPr>
        <w:t xml:space="preserve"> следующие файлы</w:t>
      </w:r>
      <w:r w:rsidR="009B5D3A">
        <w:rPr>
          <w:lang w:eastAsia="ru-RU"/>
        </w:rPr>
        <w:t>: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gramStart"/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gitingore</w:t>
      </w:r>
      <w:proofErr w:type="spellEnd"/>
      <w:proofErr w:type="gram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список файлов, которые не будут включатся в слепок файловой системы при загрузке проекта в </w:t>
      </w:r>
      <w:proofErr w:type="spellStart"/>
      <w:r>
        <w:rPr>
          <w:lang w:val="en-US" w:eastAsia="ru-RU"/>
        </w:rPr>
        <w:t>github</w:t>
      </w:r>
      <w:proofErr w:type="spellEnd"/>
      <w:r w:rsidRPr="00742A92"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Dockerfile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 xml:space="preserve">– файл с настройками для запуска в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 контейнере;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Nodes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742A92">
        <w:rPr>
          <w:lang w:eastAsia="ru-RU"/>
        </w:rPr>
        <w:t xml:space="preserve"> – список </w:t>
      </w:r>
      <w:r>
        <w:rPr>
          <w:lang w:eastAsia="ru-RU"/>
        </w:rPr>
        <w:t>узлов сети, мониторинг которых производится системой</w:t>
      </w:r>
      <w:r w:rsidRPr="00742A92"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Project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настройки проекта, </w:t>
      </w:r>
      <w:r w:rsidR="006A1367">
        <w:rPr>
          <w:lang w:eastAsia="ru-RU"/>
        </w:rPr>
        <w:t>здесь</w:t>
      </w:r>
      <w:r>
        <w:rPr>
          <w:lang w:eastAsia="ru-RU"/>
        </w:rPr>
        <w:t xml:space="preserve"> указывается список используемых </w:t>
      </w:r>
      <w:proofErr w:type="spellStart"/>
      <w:r>
        <w:rPr>
          <w:lang w:val="en-US" w:eastAsia="ru-RU"/>
        </w:rPr>
        <w:t>clojure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>библиотек</w:t>
      </w:r>
      <w:r w:rsidR="006A1367">
        <w:rPr>
          <w:lang w:eastAsia="ru-RU"/>
        </w:rPr>
        <w:t>, плагинов, а также файл, содержащий точку входа в приложение</w:t>
      </w:r>
      <w:r>
        <w:rPr>
          <w:lang w:eastAsia="ru-RU"/>
        </w:rPr>
        <w:t>;</w:t>
      </w:r>
    </w:p>
    <w:p w:rsidR="006A1367" w:rsidRDefault="006A1367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README</w:t>
      </w:r>
      <w:r w:rsidRPr="006A1367">
        <w:rPr>
          <w:lang w:eastAsia="ru-RU"/>
        </w:rPr>
        <w:t>.</w:t>
      </w:r>
      <w:r>
        <w:rPr>
          <w:lang w:val="en-US" w:eastAsia="ru-RU"/>
        </w:rPr>
        <w:t>MD</w:t>
      </w:r>
      <w:r w:rsidRPr="006A1367">
        <w:rPr>
          <w:lang w:eastAsia="ru-RU"/>
        </w:rPr>
        <w:t xml:space="preserve"> – </w:t>
      </w:r>
      <w:r>
        <w:rPr>
          <w:lang w:eastAsia="ru-RU"/>
        </w:rPr>
        <w:t>содержит краткое описание проекта и инструкцию по запуску.</w:t>
      </w:r>
    </w:p>
    <w:p w:rsidR="006A1367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 xml:space="preserve">всего один файл </w:t>
      </w: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– база данных, в которой хранится история результатов мониторинга за последнюю неделю.</w:t>
      </w:r>
    </w:p>
    <w:p w:rsidR="009B5D3A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src</w:t>
      </w:r>
      <w:proofErr w:type="spellEnd"/>
      <w:r w:rsidRPr="005C6093">
        <w:rPr>
          <w:lang w:eastAsia="ru-RU"/>
        </w:rPr>
        <w:t xml:space="preserve"> </w:t>
      </w:r>
      <w:r>
        <w:rPr>
          <w:lang w:eastAsia="ru-RU"/>
        </w:rPr>
        <w:t>находятся файлы перечисленные ниже: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core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главная часть системы мониторинга, именно сюда подключаются все остальные файлы проекта, тут находится функция </w:t>
      </w:r>
      <w:r>
        <w:rPr>
          <w:lang w:val="en-US" w:eastAsia="ru-RU"/>
        </w:rPr>
        <w:t>main</w:t>
      </w:r>
      <w:r>
        <w:rPr>
          <w:lang w:eastAsia="ru-RU"/>
        </w:rPr>
        <w:t xml:space="preserve">, здесь запускается обработчик запросов и </w:t>
      </w:r>
      <w:proofErr w:type="spellStart"/>
      <w:r>
        <w:rPr>
          <w:lang w:val="en-US" w:eastAsia="ru-RU"/>
        </w:rPr>
        <w:t>WebSocket</w:t>
      </w:r>
      <w:proofErr w:type="spellEnd"/>
      <w:r w:rsidR="00A75D40">
        <w:rPr>
          <w:lang w:eastAsia="ru-RU"/>
        </w:rPr>
        <w:t>-сервер;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>модуль, предоставляющий интерфейс для записи и чтения из базы данных</w:t>
      </w:r>
      <w:r w:rsidR="000F4AF0" w:rsidRPr="000F4AF0">
        <w:rPr>
          <w:lang w:eastAsia="ru-RU"/>
        </w:rPr>
        <w:t>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ping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модуль, в котором реализована функциональность отправки </w:t>
      </w:r>
      <w:r>
        <w:rPr>
          <w:lang w:val="en-US" w:eastAsia="ru-RU"/>
        </w:rPr>
        <w:t>ICMP</w:t>
      </w:r>
      <w:r w:rsidRPr="009B5D3A">
        <w:rPr>
          <w:lang w:eastAsia="ru-RU"/>
        </w:rPr>
        <w:t xml:space="preserve"> </w:t>
      </w:r>
      <w:r w:rsidR="000F4AF0">
        <w:rPr>
          <w:lang w:eastAsia="ru-RU"/>
        </w:rPr>
        <w:t>эхо-пакетов;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>-</w:t>
      </w:r>
      <w:r>
        <w:rPr>
          <w:lang w:val="en-US" w:eastAsia="ru-RU"/>
        </w:rPr>
        <w:t>client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реализация </w:t>
      </w: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клиента для удаленного подключения к высокоскоростным коммутаторам</w:t>
      </w:r>
      <w:r w:rsidR="00A75D40" w:rsidRPr="00A75D40">
        <w:rPr>
          <w:lang w:eastAsia="ru-RU"/>
        </w:rPr>
        <w:t>;</w:t>
      </w:r>
    </w:p>
    <w:p w:rsidR="00233570" w:rsidRDefault="000F4AF0" w:rsidP="00233570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views</w:t>
      </w:r>
      <w:r w:rsidRPr="000F4AF0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0F4AF0">
        <w:rPr>
          <w:lang w:eastAsia="ru-RU"/>
        </w:rPr>
        <w:t xml:space="preserve"> – </w:t>
      </w:r>
      <w:r>
        <w:rPr>
          <w:lang w:eastAsia="ru-RU"/>
        </w:rPr>
        <w:t xml:space="preserve">файл описания </w:t>
      </w:r>
      <w:r>
        <w:rPr>
          <w:lang w:val="en-US" w:eastAsia="ru-RU"/>
        </w:rPr>
        <w:t>HTML</w:t>
      </w:r>
      <w:r w:rsidRPr="000F4AF0">
        <w:rPr>
          <w:lang w:eastAsia="ru-RU"/>
        </w:rPr>
        <w:t xml:space="preserve"> </w:t>
      </w:r>
      <w:r>
        <w:rPr>
          <w:lang w:eastAsia="ru-RU"/>
        </w:rPr>
        <w:t xml:space="preserve">страничек с помощью структур данных языка </w:t>
      </w:r>
      <w:proofErr w:type="spellStart"/>
      <w:r>
        <w:rPr>
          <w:lang w:val="en-US" w:eastAsia="ru-RU"/>
        </w:rPr>
        <w:t>clojure</w:t>
      </w:r>
      <w:proofErr w:type="spellEnd"/>
      <w:r w:rsidR="00233570">
        <w:rPr>
          <w:lang w:eastAsia="ru-RU"/>
        </w:rPr>
        <w:t>.</w:t>
      </w:r>
    </w:p>
    <w:p w:rsidR="005969C7" w:rsidRDefault="006800A8" w:rsidP="006800A8">
      <w:pPr>
        <w:spacing w:line="360" w:lineRule="auto"/>
        <w:ind w:firstLine="709"/>
        <w:rPr>
          <w:lang w:eastAsia="ru-RU"/>
        </w:rPr>
      </w:pPr>
      <w:r w:rsidRPr="006800A8">
        <w:rPr>
          <w:lang w:eastAsia="ru-RU"/>
        </w:rPr>
        <w:t>Хранение файлов ИС в системе контроля версий</w:t>
      </w:r>
      <w:r>
        <w:rPr>
          <w:lang w:eastAsia="ru-RU"/>
        </w:rPr>
        <w:t xml:space="preserve"> показано на рис. </w:t>
      </w:r>
      <w:r w:rsidR="005969C7">
        <w:rPr>
          <w:lang w:eastAsia="ru-RU"/>
        </w:rPr>
        <w:t>3.4.</w:t>
      </w:r>
    </w:p>
    <w:p w:rsidR="00122FBD" w:rsidRDefault="005969C7" w:rsidP="005969C7">
      <w:pPr>
        <w:spacing w:line="360" w:lineRule="auto"/>
        <w:rPr>
          <w:lang w:eastAsia="ru-RU"/>
        </w:rPr>
      </w:pPr>
      <w:r w:rsidRPr="005969C7">
        <w:rPr>
          <w:noProof/>
          <w:lang w:eastAsia="ru-RU"/>
        </w:rPr>
        <w:lastRenderedPageBreak/>
        <w:drawing>
          <wp:inline distT="0" distB="0" distL="0" distR="0" wp14:anchorId="5365A9EF" wp14:editId="7E351F78">
            <wp:extent cx="5940425" cy="3742055"/>
            <wp:effectExtent l="0" t="0" r="3175" b="0"/>
            <wp:docPr id="3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Default="005969C7" w:rsidP="005969C7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Рис. 3.4. </w:t>
      </w:r>
      <w:r w:rsidRPr="005969C7">
        <w:rPr>
          <w:lang w:eastAsia="ru-RU"/>
        </w:rPr>
        <w:t>Хранение файлов ИС в системе контроля версий</w:t>
      </w:r>
    </w:p>
    <w:p w:rsidR="00122FBD" w:rsidRDefault="00122FBD" w:rsidP="00122FBD">
      <w:pPr>
        <w:spacing w:line="360" w:lineRule="auto"/>
        <w:rPr>
          <w:lang w:eastAsia="ru-RU"/>
        </w:rPr>
      </w:pPr>
    </w:p>
    <w:p w:rsidR="00CD4D40" w:rsidRPr="00233570" w:rsidRDefault="00CD4D40" w:rsidP="00233570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1" w:name="_Toc532335163"/>
      <w:r w:rsidRPr="00233570">
        <w:rPr>
          <w:b/>
          <w:szCs w:val="28"/>
          <w:lang w:eastAsia="ru-RU"/>
        </w:rPr>
        <w:t>Общая структура серверной части</w:t>
      </w:r>
      <w:bookmarkEnd w:id="31"/>
    </w:p>
    <w:p w:rsidR="005969C7" w:rsidRDefault="00161A9F" w:rsidP="00161A9F">
      <w:pPr>
        <w:spacing w:line="360" w:lineRule="auto"/>
        <w:ind w:firstLine="709"/>
      </w:pPr>
      <w:r>
        <w:t>Сервер системы мониторинга ЛВС</w:t>
      </w:r>
      <w:r w:rsidR="005969C7">
        <w:t>,</w:t>
      </w:r>
      <w:r>
        <w:t xml:space="preserve"> представленный на рисунке</w:t>
      </w:r>
      <w:r w:rsidR="005969C7">
        <w:t xml:space="preserve"> 3.5,</w:t>
      </w:r>
      <w:r>
        <w:t xml:space="preserve"> состоит из следующих модулей: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 xml:space="preserve">обработчик запросов,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работы с базой данных (БД),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мониторинга,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оповещения</w:t>
      </w:r>
      <w:r w:rsidR="005969C7">
        <w:t>,</w:t>
      </w:r>
      <w:r>
        <w:t xml:space="preserve">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proofErr w:type="spellStart"/>
      <w:r w:rsidRPr="00F77DF3">
        <w:t>Secure</w:t>
      </w:r>
      <w:proofErr w:type="spellEnd"/>
      <w:r w:rsidRPr="00F77DF3">
        <w:t xml:space="preserve"> </w:t>
      </w:r>
      <w:proofErr w:type="spellStart"/>
      <w:r w:rsidRPr="00F77DF3">
        <w:t>Shell</w:t>
      </w:r>
      <w:proofErr w:type="spellEnd"/>
      <w:r>
        <w:t xml:space="preserve"> (</w:t>
      </w:r>
      <w:r w:rsidRPr="005969C7">
        <w:t>SSH</w:t>
      </w:r>
      <w:r>
        <w:t>) клиента.</w:t>
      </w:r>
      <w:r w:rsidR="005969C7" w:rsidRPr="005969C7">
        <w:t xml:space="preserve"> </w:t>
      </w:r>
    </w:p>
    <w:p w:rsidR="005969C7" w:rsidRDefault="005969C7" w:rsidP="005969C7">
      <w:pPr>
        <w:spacing w:line="360" w:lineRule="auto"/>
        <w:ind w:firstLine="709"/>
      </w:pPr>
      <w:r>
        <w:t>Серверная часть системы мониторинга реализовывает следующий функционал: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м</w:t>
      </w:r>
      <w:r w:rsidRPr="009E634B">
        <w:t>ониторинг ЛВС в реальном времени;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х</w:t>
      </w:r>
      <w:r w:rsidRPr="009E634B">
        <w:t>ранение результатов мониторинга в базе данных;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lastRenderedPageBreak/>
        <w:t>и</w:t>
      </w:r>
      <w:r w:rsidRPr="009E634B">
        <w:t>нформирование администраторов ЛВС в случае сбоя важных узлов сети;</w:t>
      </w:r>
    </w:p>
    <w:p w:rsidR="005969C7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у</w:t>
      </w:r>
      <w:r w:rsidRPr="009E634B">
        <w:t>даленный доступ к консоли коммутаторов по протоколу SSH</w:t>
      </w:r>
    </w:p>
    <w:p w:rsidR="00161A9F" w:rsidRPr="00BE6BB9" w:rsidRDefault="00161A9F" w:rsidP="005969C7">
      <w:pPr>
        <w:pStyle w:val="a4"/>
        <w:spacing w:line="360" w:lineRule="auto"/>
        <w:ind w:left="1429"/>
      </w:pPr>
    </w:p>
    <w:p w:rsidR="00161A9F" w:rsidRDefault="00161A9F" w:rsidP="00161A9F">
      <w:pPr>
        <w:spacing w:line="360" w:lineRule="auto"/>
        <w:jc w:val="center"/>
      </w:pPr>
      <w:r w:rsidRPr="00BE6BB9">
        <w:rPr>
          <w:noProof/>
          <w:lang w:eastAsia="ru-RU"/>
        </w:rPr>
        <w:drawing>
          <wp:inline distT="0" distB="0" distL="0" distR="0" wp14:anchorId="57054324" wp14:editId="7FEDA25A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EC" w:rsidRDefault="00161A9F" w:rsidP="007378EC">
      <w:pPr>
        <w:spacing w:line="360" w:lineRule="auto"/>
        <w:jc w:val="center"/>
      </w:pPr>
      <w:r>
        <w:t>Рис. 3.</w:t>
      </w:r>
      <w:r w:rsidR="005969C7">
        <w:t>5</w:t>
      </w:r>
      <w:r>
        <w:t>. Схема работы серверной части программы мониторинга</w:t>
      </w:r>
    </w:p>
    <w:p w:rsidR="00683EF5" w:rsidRDefault="00683EF5" w:rsidP="007378EC">
      <w:pPr>
        <w:spacing w:line="360" w:lineRule="auto"/>
        <w:jc w:val="center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32" w:name="_Toc532335164"/>
      <w:r w:rsidRPr="007F6EF0">
        <w:rPr>
          <w:b/>
          <w:szCs w:val="28"/>
          <w:lang w:eastAsia="ru-RU"/>
        </w:rPr>
        <w:t>Обработчик запросов</w:t>
      </w:r>
      <w:bookmarkEnd w:id="32"/>
    </w:p>
    <w:p w:rsidR="00DD5E7A" w:rsidRDefault="00DD5E7A" w:rsidP="007F6EF0">
      <w:pPr>
        <w:spacing w:line="360" w:lineRule="auto"/>
        <w:ind w:firstLine="709"/>
      </w:pPr>
      <w:r>
        <w:t>Обработчик запросов</w:t>
      </w:r>
      <w:r w:rsidR="006B4971">
        <w:t xml:space="preserve"> является связующим звеном в системе мониторинга ЛВС. Он</w:t>
      </w:r>
      <w:r>
        <w:t xml:space="preserve">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t xml:space="preserve">В случае если запрос приходит по </w:t>
      </w:r>
      <w:proofErr w:type="spellStart"/>
      <w:r w:rsidRPr="001D7ADD">
        <w:t>HyperText</w:t>
      </w:r>
      <w:proofErr w:type="spellEnd"/>
      <w:r w:rsidRPr="001D7ADD">
        <w:t xml:space="preserve"> </w:t>
      </w:r>
      <w:proofErr w:type="spellStart"/>
      <w:r w:rsidRPr="001D7ADD">
        <w:t>Transfer</w:t>
      </w:r>
      <w:proofErr w:type="spellEnd"/>
      <w:r w:rsidRPr="001D7ADD">
        <w:t xml:space="preserve"> </w:t>
      </w:r>
      <w:proofErr w:type="spellStart"/>
      <w:r w:rsidRPr="001D7ADD">
        <w:t>Protocol</w:t>
      </w:r>
      <w:proofErr w:type="spellEnd"/>
      <w:r>
        <w:t xml:space="preserve"> (</w:t>
      </w:r>
      <w:r>
        <w:rPr>
          <w:lang w:val="en-US"/>
        </w:rPr>
        <w:t>HTTP</w:t>
      </w:r>
      <w:r>
        <w:t xml:space="preserve">) – это значит, что пользователь запрашивает одну из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</w:t>
      </w:r>
      <w:proofErr w:type="spellEnd"/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lastRenderedPageBreak/>
        <w:t xml:space="preserve">Если же запрос приходит по протоколу </w:t>
      </w:r>
      <w:proofErr w:type="spellStart"/>
      <w:r>
        <w:t>WebS</w:t>
      </w:r>
      <w:r w:rsidRPr="0088744E">
        <w:t>ocket</w:t>
      </w:r>
      <w:proofErr w:type="spellEnd"/>
      <w:r>
        <w:t xml:space="preserve">, никакие параметры не извлекаются, а сам запрос передается далее в 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>.</w:t>
      </w:r>
    </w:p>
    <w:p w:rsidR="00FE1BDF" w:rsidRDefault="006B4971" w:rsidP="007F6EF0">
      <w:pPr>
        <w:spacing w:line="360" w:lineRule="auto"/>
        <w:ind w:firstLine="709"/>
      </w:pPr>
      <w:r>
        <w:t>Благодаря обработчику запросов архитектура серверной части стала более модульной, так как без него в трех других модулях (</w:t>
      </w:r>
      <w:r>
        <w:rPr>
          <w:lang w:val="en-US"/>
        </w:rPr>
        <w:t>HTTP</w:t>
      </w:r>
      <w:r w:rsidRPr="006B4971">
        <w:t xml:space="preserve">, </w:t>
      </w:r>
      <w:proofErr w:type="spellStart"/>
      <w:r>
        <w:rPr>
          <w:lang w:val="en-US"/>
        </w:rPr>
        <w:t>Websockets</w:t>
      </w:r>
      <w:proofErr w:type="spellEnd"/>
      <w:r w:rsidRPr="006B4971">
        <w:t xml:space="preserve">, </w:t>
      </w:r>
      <w:r>
        <w:t>модуль мониторинга) происходит дублирование кода.</w:t>
      </w:r>
    </w:p>
    <w:p w:rsidR="006800A8" w:rsidRDefault="006800A8" w:rsidP="007F6EF0">
      <w:pPr>
        <w:spacing w:line="360" w:lineRule="auto"/>
        <w:ind w:firstLine="709"/>
      </w:pPr>
      <w:r>
        <w:t>Программный код выглядит</w:t>
      </w:r>
      <w:r w:rsidR="00185D40">
        <w:t xml:space="preserve"> так,</w:t>
      </w:r>
      <w:r>
        <w:t xml:space="preserve"> как показано на рис. 3.</w:t>
      </w:r>
      <w:r w:rsidR="005969C7">
        <w:t>6</w:t>
      </w:r>
      <w:r>
        <w:t>.</w:t>
      </w:r>
    </w:p>
    <w:p w:rsidR="006800A8" w:rsidRDefault="006800A8" w:rsidP="00185D40">
      <w:pPr>
        <w:spacing w:line="360" w:lineRule="auto"/>
        <w:jc w:val="center"/>
      </w:pPr>
      <w:r w:rsidRPr="006800A8">
        <w:rPr>
          <w:noProof/>
          <w:lang w:eastAsia="ru-RU"/>
        </w:rPr>
        <w:drawing>
          <wp:inline distT="0" distB="0" distL="0" distR="0" wp14:anchorId="5A7A5493" wp14:editId="220B6B3D">
            <wp:extent cx="5827100" cy="5334000"/>
            <wp:effectExtent l="0" t="0" r="2540" b="0"/>
            <wp:docPr id="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72"/>
                    <a:stretch/>
                  </pic:blipFill>
                  <pic:spPr bwMode="auto">
                    <a:xfrm>
                      <a:off x="0" y="0"/>
                      <a:ext cx="5856447" cy="53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0A8" w:rsidRDefault="006800A8" w:rsidP="006800A8">
      <w:pPr>
        <w:spacing w:line="360" w:lineRule="auto"/>
        <w:ind w:firstLine="709"/>
        <w:jc w:val="center"/>
      </w:pPr>
      <w:r>
        <w:t>Рис. 3.</w:t>
      </w:r>
      <w:r w:rsidR="005969C7">
        <w:t>6</w:t>
      </w:r>
      <w:r>
        <w:t xml:space="preserve">. </w:t>
      </w:r>
      <w:r w:rsidRPr="006800A8">
        <w:t xml:space="preserve">Окно </w:t>
      </w:r>
      <w:r>
        <w:t>программного кода в</w:t>
      </w:r>
      <w:r w:rsidRPr="006800A8">
        <w:t xml:space="preserve"> редактор</w:t>
      </w:r>
      <w:r>
        <w:t xml:space="preserve">е </w:t>
      </w:r>
      <w:proofErr w:type="spellStart"/>
      <w:r w:rsidRPr="006800A8">
        <w:t>Light</w:t>
      </w:r>
      <w:proofErr w:type="spellEnd"/>
      <w:r w:rsidRPr="006800A8">
        <w:t xml:space="preserve"> </w:t>
      </w:r>
      <w:proofErr w:type="spellStart"/>
      <w:r w:rsidRPr="006800A8">
        <w:t>Table</w:t>
      </w:r>
      <w:proofErr w:type="spellEnd"/>
    </w:p>
    <w:p w:rsidR="00185D40" w:rsidRDefault="00185D40" w:rsidP="006800A8">
      <w:pPr>
        <w:spacing w:line="360" w:lineRule="auto"/>
        <w:ind w:firstLine="709"/>
        <w:jc w:val="center"/>
      </w:pPr>
    </w:p>
    <w:p w:rsidR="00185D40" w:rsidRDefault="00185D40" w:rsidP="006800A8">
      <w:pPr>
        <w:spacing w:line="360" w:lineRule="auto"/>
        <w:ind w:firstLine="709"/>
        <w:jc w:val="center"/>
      </w:pPr>
    </w:p>
    <w:p w:rsidR="00185D40" w:rsidRDefault="00185D40" w:rsidP="006800A8">
      <w:pPr>
        <w:spacing w:line="360" w:lineRule="auto"/>
        <w:ind w:firstLine="709"/>
        <w:jc w:val="center"/>
      </w:pPr>
    </w:p>
    <w:p w:rsidR="00185D40" w:rsidRPr="006B4971" w:rsidRDefault="00185D40" w:rsidP="006800A8">
      <w:pPr>
        <w:spacing w:line="360" w:lineRule="auto"/>
        <w:ind w:firstLine="709"/>
        <w:jc w:val="center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3" w:name="_Toc532335165"/>
      <w:r w:rsidRPr="007F6EF0">
        <w:rPr>
          <w:b/>
          <w:szCs w:val="28"/>
          <w:lang w:eastAsia="ru-RU"/>
        </w:rPr>
        <w:lastRenderedPageBreak/>
        <w:t xml:space="preserve">Модуль работы с </w:t>
      </w:r>
      <w:proofErr w:type="spellStart"/>
      <w:r w:rsidRPr="007F6EF0">
        <w:rPr>
          <w:b/>
          <w:szCs w:val="28"/>
          <w:lang w:eastAsia="ru-RU"/>
        </w:rPr>
        <w:t>WebSocket</w:t>
      </w:r>
      <w:bookmarkEnd w:id="33"/>
      <w:proofErr w:type="spellEnd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proofErr w:type="spellStart"/>
      <w:r>
        <w:rPr>
          <w:lang w:val="en-US"/>
        </w:rPr>
        <w:t>WebSoket</w:t>
      </w:r>
      <w:proofErr w:type="spellEnd"/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proofErr w:type="spellStart"/>
      <w:r>
        <w:rPr>
          <w:lang w:val="en-US"/>
        </w:rPr>
        <w:t>WebSocket</w:t>
      </w:r>
      <w:proofErr w:type="spellEnd"/>
      <w:r w:rsidRPr="00DF0CD3">
        <w:t xml:space="preserve"> </w:t>
      </w:r>
      <w:r>
        <w:t>сервер хранит информацию о всех, подключенных в данный момент клиентах, получает от них запросы и передает их в менеджер сообщений. А также отвечает за отправку сообщений</w:t>
      </w:r>
      <w:r w:rsidR="00763C29">
        <w:t xml:space="preserve"> клиенту из других модулей</w:t>
      </w:r>
      <w:r>
        <w:t xml:space="preserve"> </w:t>
      </w:r>
    </w:p>
    <w:p w:rsidR="00DD5E7A" w:rsidRDefault="00DD5E7A" w:rsidP="007F6EF0">
      <w:pPr>
        <w:spacing w:line="360" w:lineRule="auto"/>
        <w:ind w:firstLine="709"/>
      </w:pPr>
      <w:r>
        <w:t xml:space="preserve">Менеджер сообщений разбирает и анализирует поступающие из </w:t>
      </w:r>
      <w:proofErr w:type="spellStart"/>
      <w:r>
        <w:rPr>
          <w:lang w:val="en-US"/>
        </w:rPr>
        <w:t>WebSocket</w:t>
      </w:r>
      <w:proofErr w:type="spellEnd"/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proofErr w:type="spellStart"/>
      <w:r w:rsidRPr="00DF0CD3">
        <w:t>avaScript</w:t>
      </w:r>
      <w:proofErr w:type="spellEnd"/>
      <w:r w:rsidRPr="00DF0CD3">
        <w:t xml:space="preserve"> </w:t>
      </w:r>
      <w:proofErr w:type="spellStart"/>
      <w:r w:rsidRPr="00DF0CD3">
        <w:t>Object</w:t>
      </w:r>
      <w:proofErr w:type="spellEnd"/>
      <w:r w:rsidRPr="00DF0CD3">
        <w:t xml:space="preserve"> </w:t>
      </w:r>
      <w:proofErr w:type="spellStart"/>
      <w:r w:rsidRPr="00DF0CD3">
        <w:t>Notation</w:t>
      </w:r>
      <w:proofErr w:type="spellEnd"/>
      <w:r w:rsidRPr="00DF0CD3">
        <w:t xml:space="preserve">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</w:t>
      </w:r>
      <w:r w:rsidR="005969C7">
        <w:t>7</w:t>
      </w:r>
      <w:r w:rsidR="00FE1BDF">
        <w:t>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B1DC2DA" wp14:editId="2FC8E7CF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93" w:rsidRDefault="00DD5E7A" w:rsidP="00EE1993">
      <w:pPr>
        <w:spacing w:line="360" w:lineRule="auto"/>
        <w:ind w:firstLine="709"/>
        <w:jc w:val="center"/>
      </w:pPr>
      <w:r>
        <w:t>Рис</w:t>
      </w:r>
      <w:r w:rsidR="00FE1BDF">
        <w:t>. 3.</w:t>
      </w:r>
      <w:r w:rsidR="005969C7">
        <w:t>7</w:t>
      </w:r>
      <w:r w:rsidR="00FE1BDF">
        <w:t xml:space="preserve">. Пример </w:t>
      </w:r>
      <w:r w:rsidR="00EE1993">
        <w:rPr>
          <w:lang w:val="en-US"/>
        </w:rPr>
        <w:t>JSON</w:t>
      </w:r>
      <w:r w:rsidR="00EE1993" w:rsidRPr="000B410C">
        <w:t>-</w:t>
      </w:r>
      <w:r w:rsidR="00FE1BDF">
        <w:t>сообщения</w:t>
      </w:r>
    </w:p>
    <w:p w:rsidR="00EE1993" w:rsidRDefault="00EE1993" w:rsidP="00EE1993">
      <w:pPr>
        <w:spacing w:line="360" w:lineRule="auto"/>
        <w:ind w:firstLine="709"/>
        <w:jc w:val="center"/>
      </w:pPr>
    </w:p>
    <w:p w:rsidR="006B4971" w:rsidRDefault="00EE1993" w:rsidP="006B4971">
      <w:pPr>
        <w:spacing w:line="360" w:lineRule="auto"/>
        <w:ind w:firstLine="709"/>
      </w:pPr>
      <w:r>
        <w:t xml:space="preserve">Структура сообщения может быть произвольного формата, единственным ограничением является присутствия ключа </w:t>
      </w:r>
      <w:r w:rsidRPr="00EE1993">
        <w:t>“</w:t>
      </w:r>
      <w:r>
        <w:rPr>
          <w:lang w:val="en-US"/>
        </w:rPr>
        <w:t>command</w:t>
      </w:r>
      <w:r w:rsidRPr="00EE1993">
        <w:t xml:space="preserve">”. </w:t>
      </w:r>
      <w:r>
        <w:t>Менеджер сообщений по названию команды сам понимает какие еще параметры должны находится в сообщении и пытается их извлечь. В случае неудачи сообщение отбрасывается, при этом модуль продолжает нормально выполнятся.</w:t>
      </w:r>
    </w:p>
    <w:p w:rsidR="00EE1993" w:rsidRDefault="006B16A1" w:rsidP="00EE1993">
      <w:pPr>
        <w:spacing w:line="360" w:lineRule="auto"/>
        <w:ind w:firstLine="709"/>
      </w:pPr>
      <w:r>
        <w:t xml:space="preserve"> Благодаря такой структуре</w:t>
      </w:r>
      <w:r w:rsidR="00233570">
        <w:t>,</w:t>
      </w:r>
      <w:r>
        <w:t xml:space="preserve"> очень легко добавлять и тестировать новую функциональность без риска вывода системы из рабочего состояния.</w:t>
      </w:r>
    </w:p>
    <w:p w:rsidR="006800A8" w:rsidRPr="00EE1993" w:rsidRDefault="006800A8" w:rsidP="00EE1993">
      <w:pPr>
        <w:spacing w:line="360" w:lineRule="auto"/>
        <w:ind w:firstLine="709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4" w:name="_Toc532335166"/>
      <w:r w:rsidRPr="007F6EF0">
        <w:rPr>
          <w:b/>
          <w:szCs w:val="28"/>
          <w:lang w:eastAsia="ru-RU"/>
        </w:rPr>
        <w:lastRenderedPageBreak/>
        <w:t>Модуль мониторинга ЛВС</w:t>
      </w:r>
      <w:bookmarkEnd w:id="34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Pr="00C536C4" w:rsidRDefault="00DD5E7A" w:rsidP="007F6EF0">
      <w:pPr>
        <w:spacing w:line="360" w:lineRule="auto"/>
        <w:ind w:firstLine="709"/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</w:t>
      </w:r>
      <w:r w:rsidR="005969C7">
        <w:t>8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drawing>
          <wp:inline distT="0" distB="0" distL="0" distR="0" wp14:anchorId="4971B608" wp14:editId="2A6135D6">
            <wp:extent cx="4403705" cy="5073945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79" cy="50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5969C7">
        <w:t>8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657320" w:rsidRDefault="00DD5E7A" w:rsidP="007F6EF0">
      <w:pPr>
        <w:spacing w:line="360" w:lineRule="auto"/>
        <w:ind w:firstLine="709"/>
      </w:pPr>
      <w:r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="001B526D" w:rsidRPr="001B526D">
        <w:t xml:space="preserve"> </w:t>
      </w:r>
      <w:r w:rsidR="001B526D">
        <w:t xml:space="preserve">Вид одного из элементов </w:t>
      </w:r>
      <w:r w:rsidR="001B526D">
        <w:rPr>
          <w:lang w:val="en-US"/>
        </w:rPr>
        <w:t>JSON</w:t>
      </w:r>
      <w:r w:rsidR="001B526D">
        <w:t xml:space="preserve"> списка изображен на рисунке 3.</w:t>
      </w:r>
      <w:r w:rsidR="005969C7">
        <w:t>9</w:t>
      </w:r>
      <w:r w:rsidR="006800A8">
        <w:t>-3.</w:t>
      </w:r>
      <w:r w:rsidR="005969C7">
        <w:t>10</w:t>
      </w:r>
      <w:r w:rsidR="00657320">
        <w:t>.</w:t>
      </w:r>
    </w:p>
    <w:p w:rsidR="00657320" w:rsidRDefault="00657320" w:rsidP="00657320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5B1FEA" wp14:editId="38E457A8">
            <wp:extent cx="3309402" cy="1466603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0598" t="17546" r="6843" b="32668"/>
                    <a:stretch/>
                  </pic:blipFill>
                  <pic:spPr bwMode="auto">
                    <a:xfrm>
                      <a:off x="0" y="0"/>
                      <a:ext cx="3337553" cy="14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A" w:rsidRPr="005C6093" w:rsidRDefault="002B51AA" w:rsidP="00657320">
      <w:pPr>
        <w:spacing w:line="360" w:lineRule="auto"/>
        <w:jc w:val="center"/>
      </w:pPr>
      <w:r>
        <w:t>Рис</w:t>
      </w:r>
      <w:r w:rsidR="00122FBD">
        <w:t>. 3.</w:t>
      </w:r>
      <w:r w:rsidR="005969C7">
        <w:t>9</w:t>
      </w:r>
      <w:r w:rsidR="00122FBD">
        <w:t>.</w:t>
      </w:r>
      <w:r>
        <w:t xml:space="preserve"> </w:t>
      </w:r>
      <w:r w:rsidR="00122FBD">
        <w:t>В</w:t>
      </w:r>
      <w:r>
        <w:t xml:space="preserve">ид </w:t>
      </w:r>
      <w:r>
        <w:rPr>
          <w:lang w:val="en-US"/>
        </w:rPr>
        <w:t>JSON</w:t>
      </w:r>
      <w:r w:rsidRPr="00445D5D">
        <w:t xml:space="preserve"> </w:t>
      </w:r>
      <w:r>
        <w:t>объекта узла</w:t>
      </w:r>
      <w:r w:rsidR="00445D5D" w:rsidRPr="00445D5D">
        <w:t xml:space="preserve"> </w:t>
      </w:r>
      <w:r w:rsidR="00445D5D">
        <w:t>сети</w:t>
      </w:r>
    </w:p>
    <w:p w:rsidR="006800A8" w:rsidRDefault="006800A8" w:rsidP="006800A8">
      <w:pPr>
        <w:spacing w:line="360" w:lineRule="auto"/>
        <w:ind w:firstLine="709"/>
        <w:jc w:val="center"/>
      </w:pPr>
      <w:r w:rsidRPr="006800A8">
        <w:rPr>
          <w:noProof/>
          <w:lang w:eastAsia="ru-RU"/>
        </w:rPr>
        <w:drawing>
          <wp:inline distT="0" distB="0" distL="0" distR="0" wp14:anchorId="2B03A76B" wp14:editId="463A701D">
            <wp:extent cx="4464050" cy="4902200"/>
            <wp:effectExtent l="0" t="0" r="0" b="0"/>
            <wp:docPr id="37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800A8" w:rsidRPr="006800A8" w:rsidRDefault="006800A8" w:rsidP="006800A8">
      <w:pPr>
        <w:spacing w:line="360" w:lineRule="auto"/>
        <w:ind w:firstLine="709"/>
        <w:jc w:val="center"/>
      </w:pPr>
      <w:r>
        <w:t>Рис. 3.</w:t>
      </w:r>
      <w:r w:rsidR="005969C7">
        <w:t>10</w:t>
      </w:r>
      <w:r>
        <w:t xml:space="preserve">. </w:t>
      </w:r>
      <w:r w:rsidRPr="006800A8">
        <w:t>Формат хранения и передачи данных</w:t>
      </w:r>
      <w:r>
        <w:t xml:space="preserve"> </w:t>
      </w:r>
      <w:r w:rsidRPr="006800A8">
        <w:t>между клиентом и сервером</w:t>
      </w:r>
    </w:p>
    <w:p w:rsidR="006800A8" w:rsidRDefault="006800A8" w:rsidP="006800A8">
      <w:pPr>
        <w:spacing w:line="360" w:lineRule="auto"/>
        <w:ind w:firstLine="709"/>
        <w:jc w:val="center"/>
      </w:pPr>
    </w:p>
    <w:p w:rsidR="00DD5E7A" w:rsidRDefault="00DD5E7A" w:rsidP="007F6EF0">
      <w:pPr>
        <w:spacing w:line="360" w:lineRule="auto"/>
        <w:ind w:firstLine="709"/>
      </w:pPr>
      <w:r>
        <w:t xml:space="preserve">Из каждой хеш-таблицы извлекается поле </w:t>
      </w:r>
      <w:proofErr w:type="gramStart"/>
      <w:r w:rsidRPr="00557FD1">
        <w:t>“:</w:t>
      </w:r>
      <w:proofErr w:type="spellStart"/>
      <w:r>
        <w:rPr>
          <w:lang w:val="en-US"/>
        </w:rPr>
        <w:t>ip</w:t>
      </w:r>
      <w:proofErr w:type="spellEnd"/>
      <w:proofErr w:type="gramEnd"/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proofErr w:type="spellStart"/>
      <w:r>
        <w:rPr>
          <w:lang w:val="en-US"/>
        </w:rPr>
        <w:t>pmap</w:t>
      </w:r>
      <w:proofErr w:type="spellEnd"/>
      <w:r>
        <w:t xml:space="preserve">, которая </w:t>
      </w:r>
      <w:r w:rsidR="00213C78">
        <w:t>параллельно</w:t>
      </w:r>
      <w:r>
        <w:t xml:space="preserve">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proofErr w:type="spellStart"/>
      <w:r>
        <w:rPr>
          <w:lang w:val="en-US"/>
        </w:rPr>
        <w:t>ip</w:t>
      </w:r>
      <w:proofErr w:type="spellEnd"/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proofErr w:type="spellStart"/>
      <w:r>
        <w:rPr>
          <w:lang w:val="en-US"/>
        </w:rPr>
        <w:lastRenderedPageBreak/>
        <w:t>pmap</w:t>
      </w:r>
      <w:proofErr w:type="spellEnd"/>
      <w:r w:rsidRPr="00557FD1">
        <w:t xml:space="preserve"> </w:t>
      </w:r>
      <w:r>
        <w:t xml:space="preserve">является </w:t>
      </w:r>
      <w:r w:rsidR="00213C78">
        <w:t>вектор</w:t>
      </w:r>
      <w:r>
        <w:t xml:space="preserve"> </w:t>
      </w:r>
      <w:r w:rsidR="00213C78">
        <w:t>хеш-</w:t>
      </w:r>
      <w:r>
        <w:t xml:space="preserve">таблиц вида </w:t>
      </w:r>
      <w:proofErr w:type="gramStart"/>
      <w:r w:rsidRPr="00557FD1">
        <w:t>{:</w:t>
      </w:r>
      <w:r>
        <w:rPr>
          <w:lang w:val="en-US"/>
        </w:rPr>
        <w:t>status</w:t>
      </w:r>
      <w:proofErr w:type="gramEnd"/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proofErr w:type="spellStart"/>
      <w:r>
        <w:rPr>
          <w:lang w:val="en-US"/>
        </w:rPr>
        <w:t>WebSocket</w:t>
      </w:r>
      <w:proofErr w:type="spellEnd"/>
      <w:r>
        <w:t xml:space="preserve"> и записываются в базу данных.</w:t>
      </w:r>
    </w:p>
    <w:p w:rsidR="00657320" w:rsidRPr="00657320" w:rsidRDefault="00657320" w:rsidP="00152D67">
      <w:pPr>
        <w:spacing w:line="360" w:lineRule="auto"/>
        <w:ind w:firstLine="709"/>
      </w:pPr>
      <w:r>
        <w:t xml:space="preserve">На основании значения поля </w:t>
      </w:r>
      <w:r w:rsidRPr="00657320">
        <w:t>“</w:t>
      </w:r>
      <w:r>
        <w:rPr>
          <w:lang w:val="en-US"/>
        </w:rPr>
        <w:t>importance</w:t>
      </w:r>
      <w:r w:rsidRPr="00657320">
        <w:t>”</w:t>
      </w:r>
      <w:r>
        <w:t xml:space="preserve"> делается вывод о том к какому уровню значимости относится конкретный узел сети. В случае если его уровень важности соответствует </w:t>
      </w:r>
      <w:r w:rsidRPr="00657320">
        <w:t>“</w:t>
      </w:r>
      <w:r>
        <w:rPr>
          <w:lang w:val="en-US"/>
        </w:rPr>
        <w:t>high</w:t>
      </w:r>
      <w:r w:rsidRPr="00657320">
        <w:t xml:space="preserve">” </w:t>
      </w:r>
      <w:r>
        <w:t>и от него нет эхо ответа в течении заданного времени, модуль мониторинга отправляет команду модулю оповещения о том, что необходимо уведомить администраторов, отвечающих за данный коммутатор.</w:t>
      </w:r>
    </w:p>
    <w:p w:rsidR="00763C29" w:rsidRPr="00122FBD" w:rsidRDefault="00763C29" w:rsidP="00122FBD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5" w:name="_Toc532335167"/>
      <w:r w:rsidRPr="00122FBD">
        <w:rPr>
          <w:b/>
          <w:szCs w:val="28"/>
          <w:lang w:eastAsia="ru-RU"/>
        </w:rPr>
        <w:t>SSH клиент</w:t>
      </w:r>
      <w:bookmarkEnd w:id="35"/>
    </w:p>
    <w:p w:rsidR="00A84BFC" w:rsidRDefault="00763C29" w:rsidP="00152D67">
      <w:pPr>
        <w:spacing w:line="360" w:lineRule="auto"/>
        <w:ind w:firstLine="709"/>
      </w:pPr>
      <w:r>
        <w:rPr>
          <w:lang w:val="en-US"/>
        </w:rPr>
        <w:t>SSH</w:t>
      </w:r>
      <w:r w:rsidRPr="00763C29">
        <w:t xml:space="preserve"> </w:t>
      </w:r>
      <w:r>
        <w:t xml:space="preserve">клиент – модуль системы мониторинга, отвечающий за создание защищенного канала между серверной частью системы мониторинга и </w:t>
      </w:r>
      <w:r w:rsidRPr="00763C29">
        <w:t>ком</w:t>
      </w:r>
      <w:r>
        <w:t>а</w:t>
      </w:r>
      <w:r w:rsidRPr="00763C29">
        <w:t>ндной</w:t>
      </w:r>
      <w:r>
        <w:t xml:space="preserve"> консолью высокоскоростных коммутаторов.</w:t>
      </w:r>
      <w:r w:rsidRPr="00763C29">
        <w:t xml:space="preserve"> </w:t>
      </w:r>
    </w:p>
    <w:p w:rsidR="006B4971" w:rsidRDefault="00F94D98" w:rsidP="00152D67">
      <w:pPr>
        <w:spacing w:line="360" w:lineRule="auto"/>
        <w:ind w:firstLine="709"/>
      </w:pPr>
      <w:r>
        <w:t>Так как не все коммутаторы имеют возможность подключени</w:t>
      </w:r>
      <w:r w:rsidR="00185D40">
        <w:t>я</w:t>
      </w:r>
      <w:r>
        <w:t xml:space="preserve"> по протоколу </w:t>
      </w:r>
      <w:r>
        <w:rPr>
          <w:lang w:val="en-US"/>
        </w:rPr>
        <w:t>SSH</w:t>
      </w:r>
      <w:r>
        <w:t xml:space="preserve">, то в файле, хранящем список подлежащих мониторингу узлов, в записи о каждом из узлов хранится свойство </w:t>
      </w:r>
      <w:proofErr w:type="spellStart"/>
      <w:r>
        <w:rPr>
          <w:lang w:val="en-US"/>
        </w:rPr>
        <w:t>ssh</w:t>
      </w:r>
      <w:proofErr w:type="spellEnd"/>
      <w:r>
        <w:t xml:space="preserve"> имеющее тип </w:t>
      </w:r>
      <w:r>
        <w:rPr>
          <w:lang w:val="en-US"/>
        </w:rPr>
        <w:t>Boolean</w:t>
      </w:r>
      <w:r w:rsidRPr="00F94D98">
        <w:t xml:space="preserve">. </w:t>
      </w:r>
      <w:r>
        <w:t xml:space="preserve">Если значение равно </w:t>
      </w:r>
      <w:r>
        <w:rPr>
          <w:lang w:val="en-US"/>
        </w:rPr>
        <w:t>true</w:t>
      </w:r>
      <w:r>
        <w:t xml:space="preserve">, </w:t>
      </w:r>
      <w:r>
        <w:rPr>
          <w:lang w:val="en-US"/>
        </w:rPr>
        <w:t>SSH</w:t>
      </w:r>
      <w:r w:rsidRPr="00F94D98">
        <w:t xml:space="preserve"> </w:t>
      </w:r>
      <w:r>
        <w:t xml:space="preserve">клиент будет осуществлять попытку подключения, если же оно установлено в </w:t>
      </w:r>
      <w:r>
        <w:rPr>
          <w:lang w:val="en-US"/>
        </w:rPr>
        <w:t>false</w:t>
      </w:r>
      <w:r>
        <w:t>, то подключение осуществлено не будет.</w:t>
      </w:r>
    </w:p>
    <w:p w:rsidR="00F94D98" w:rsidRDefault="00F94D98" w:rsidP="00152D67">
      <w:pPr>
        <w:spacing w:line="360" w:lineRule="auto"/>
        <w:ind w:firstLine="709"/>
      </w:pPr>
      <w:r w:rsidRPr="00F94D98">
        <w:t>Если</w:t>
      </w:r>
      <w:r>
        <w:t xml:space="preserve"> во время работы с коммутатором произошло отключение, выскакивает соответствующее сообщение. </w:t>
      </w:r>
    </w:p>
    <w:p w:rsidR="005969C7" w:rsidRDefault="00F94D98" w:rsidP="005969C7">
      <w:pPr>
        <w:spacing w:line="360" w:lineRule="auto"/>
        <w:ind w:firstLine="709"/>
      </w:pPr>
      <w:r>
        <w:t xml:space="preserve">При инициации подключения в веб-интерфейсе появляется сообщение «Идет подключение к высокоскоростному коммутатору «Имя корпуса …». Если подключение прошло успешно выводится сообщение «Подключение установлено». Пример подключения </w:t>
      </w:r>
      <w:r w:rsidR="00185D40">
        <w:t>привед</w:t>
      </w:r>
      <w:r>
        <w:t>ен на рисунке</w:t>
      </w:r>
      <w:r w:rsidR="00122FBD">
        <w:t xml:space="preserve"> 3.</w:t>
      </w:r>
      <w:r w:rsidR="006800A8">
        <w:t>1</w:t>
      </w:r>
      <w:r w:rsidR="005969C7">
        <w:t>1</w:t>
      </w:r>
      <w:r>
        <w:t>.</w:t>
      </w:r>
      <w:r w:rsidR="005969C7" w:rsidRPr="005969C7">
        <w:t xml:space="preserve"> </w:t>
      </w:r>
    </w:p>
    <w:p w:rsidR="005969C7" w:rsidRDefault="005969C7" w:rsidP="005969C7">
      <w:pPr>
        <w:spacing w:line="360" w:lineRule="auto"/>
        <w:ind w:firstLine="709"/>
      </w:pPr>
      <w:r>
        <w:t xml:space="preserve">Такая интеграция </w:t>
      </w:r>
      <w:r>
        <w:rPr>
          <w:lang w:val="en-US"/>
        </w:rPr>
        <w:t>SSH</w:t>
      </w:r>
      <w:r>
        <w:t xml:space="preserve"> клиента с веб-интерфейсом системы мониторинга избавляет от необходимости использования стороннего программного обеспечения, а также позволяет подключатся к коммутаторам без ввода пароля </w:t>
      </w:r>
      <w:r>
        <w:lastRenderedPageBreak/>
        <w:t>и имени пользователя, которые хранятся в зашифрованном файле паролей</w:t>
      </w:r>
      <w:r w:rsidRPr="007A1EB9">
        <w:t xml:space="preserve"> </w:t>
      </w:r>
      <w:r>
        <w:t>на сервере.</w:t>
      </w:r>
    </w:p>
    <w:p w:rsidR="00445D5D" w:rsidRDefault="00445D5D" w:rsidP="00445D5D">
      <w:pPr>
        <w:jc w:val="center"/>
      </w:pPr>
      <w:r>
        <w:rPr>
          <w:noProof/>
          <w:lang w:eastAsia="ru-RU"/>
        </w:rPr>
        <w:drawing>
          <wp:inline distT="0" distB="0" distL="0" distR="0" wp14:anchorId="4AEBE3DF" wp14:editId="5691CBF6">
            <wp:extent cx="5940425" cy="4258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5D" w:rsidRPr="00C536C4" w:rsidRDefault="00445D5D" w:rsidP="00445D5D">
      <w:pPr>
        <w:jc w:val="center"/>
      </w:pPr>
      <w:r>
        <w:t>Рис</w:t>
      </w:r>
      <w:r w:rsidR="00122FBD">
        <w:t>. 3.</w:t>
      </w:r>
      <w:r w:rsidR="006800A8">
        <w:t>1</w:t>
      </w:r>
      <w:r w:rsidR="005969C7">
        <w:t>1</w:t>
      </w:r>
      <w:r w:rsidR="00122FBD">
        <w:t>.</w:t>
      </w:r>
      <w:r>
        <w:t xml:space="preserve"> </w:t>
      </w:r>
      <w:r w:rsidR="00122FBD">
        <w:t>С</w:t>
      </w:r>
      <w:r>
        <w:t xml:space="preserve">еанс работы с коммутатором по </w:t>
      </w:r>
      <w:r w:rsidR="00683EF5">
        <w:t xml:space="preserve">протоколу </w:t>
      </w:r>
      <w:r>
        <w:rPr>
          <w:lang w:val="en-US"/>
        </w:rPr>
        <w:t>SSH</w:t>
      </w:r>
    </w:p>
    <w:p w:rsidR="007075D8" w:rsidRPr="00445D5D" w:rsidRDefault="007075D8" w:rsidP="005D73DB">
      <w:pPr>
        <w:spacing w:line="360" w:lineRule="auto"/>
        <w:jc w:val="center"/>
      </w:pPr>
    </w:p>
    <w:p w:rsidR="00926E5A" w:rsidRPr="007F6EF0" w:rsidRDefault="00C905EE" w:rsidP="00212622">
      <w:pPr>
        <w:pStyle w:val="a4"/>
        <w:numPr>
          <w:ilvl w:val="1"/>
          <w:numId w:val="9"/>
        </w:numPr>
        <w:spacing w:before="240" w:after="240" w:line="360" w:lineRule="auto"/>
        <w:outlineLvl w:val="1"/>
        <w:rPr>
          <w:b/>
          <w:szCs w:val="28"/>
          <w:lang w:eastAsia="ru-RU"/>
        </w:rPr>
      </w:pPr>
      <w:bookmarkStart w:id="36" w:name="_Toc532335168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6"/>
    </w:p>
    <w:p w:rsidR="00D8100C" w:rsidRDefault="00D8100C" w:rsidP="005D73DB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</w:t>
      </w:r>
      <w:r w:rsidR="008D2AB1">
        <w:t>реализован</w:t>
      </w:r>
      <w:r>
        <w:t xml:space="preserve"> </w:t>
      </w:r>
      <w:proofErr w:type="spellStart"/>
      <w:r>
        <w:rPr>
          <w:lang w:val="en-US"/>
        </w:rPr>
        <w:t>WebSocket</w:t>
      </w:r>
      <w:proofErr w:type="spellEnd"/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</w:t>
      </w:r>
      <w:r w:rsidR="005969C7">
        <w:t>12</w:t>
      </w:r>
      <w:r w:rsidR="00FE1BDF">
        <w:t>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lastRenderedPageBreak/>
        <w:drawing>
          <wp:inline distT="0" distB="0" distL="0" distR="0" wp14:anchorId="324A7010" wp14:editId="6CB9EB87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7F6EF0" w:rsidP="007F6EF0">
      <w:pPr>
        <w:spacing w:line="360" w:lineRule="auto"/>
        <w:jc w:val="center"/>
      </w:pPr>
      <w:r>
        <w:t>Рис. 3.</w:t>
      </w:r>
      <w:r w:rsidR="005969C7">
        <w:t>12</w:t>
      </w:r>
      <w:r>
        <w:t xml:space="preserve">. </w:t>
      </w:r>
      <w:r w:rsidR="00122FBD">
        <w:t>С</w:t>
      </w:r>
      <w:r w:rsidR="00D82806">
        <w:t>хема веб-страницы</w:t>
      </w:r>
    </w:p>
    <w:p w:rsidR="007075D8" w:rsidRPr="00C536C4" w:rsidRDefault="007075D8" w:rsidP="005D73DB">
      <w:pPr>
        <w:spacing w:line="360" w:lineRule="auto"/>
        <w:jc w:val="center"/>
      </w:pPr>
    </w:p>
    <w:p w:rsidR="00D8100C" w:rsidRDefault="00D8100C" w:rsidP="005D73DB">
      <w:pPr>
        <w:spacing w:line="360" w:lineRule="auto"/>
        <w:ind w:firstLine="709"/>
      </w:pPr>
      <w:r>
        <w:t xml:space="preserve">Главное окно программы </w:t>
      </w:r>
      <w:r w:rsidR="00FE1BDF">
        <w:t>(рис. 3.</w:t>
      </w:r>
      <w:r w:rsidR="00122FBD">
        <w:t>1</w:t>
      </w:r>
      <w:r w:rsidR="005969C7">
        <w:t>3</w:t>
      </w:r>
      <w:r w:rsidR="00FE1BDF">
        <w:t xml:space="preserve">) </w:t>
      </w:r>
      <w:r>
        <w:t>представляет с</w:t>
      </w:r>
      <w:r w:rsidR="00122FBD">
        <w:t>обой</w:t>
      </w:r>
      <w:r>
        <w:t xml:space="preserve"> </w:t>
      </w:r>
      <w:r w:rsidR="001130E8">
        <w:t xml:space="preserve">интерактивную </w:t>
      </w:r>
      <w:r>
        <w:t>карту предприятия</w:t>
      </w:r>
      <w:r w:rsidR="00122FBD">
        <w:t xml:space="preserve"> (учреждения)</w:t>
      </w:r>
      <w:r>
        <w:t>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7075D8" w:rsidRDefault="007075D8" w:rsidP="005D73DB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lastRenderedPageBreak/>
        <w:drawing>
          <wp:inline distT="0" distB="0" distL="0" distR="0" wp14:anchorId="338D9274" wp14:editId="5938421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</w:t>
      </w:r>
      <w:r w:rsidR="00122FBD">
        <w:t>1</w:t>
      </w:r>
      <w:r w:rsidR="005969C7">
        <w:t>3</w:t>
      </w:r>
      <w:r>
        <w:t>. Интерфейс программы мониторинга ЛВС</w:t>
      </w:r>
    </w:p>
    <w:p w:rsidR="00683EF5" w:rsidRDefault="00683EF5" w:rsidP="007F6EF0">
      <w:pPr>
        <w:spacing w:line="360" w:lineRule="auto"/>
        <w:jc w:val="center"/>
      </w:pPr>
    </w:p>
    <w:p w:rsidR="00DC3090" w:rsidRDefault="00D8100C" w:rsidP="007F6EF0">
      <w:pPr>
        <w:spacing w:line="360" w:lineRule="auto"/>
        <w:ind w:firstLine="709"/>
      </w:pPr>
      <w:r>
        <w:t xml:space="preserve"> </w:t>
      </w:r>
      <w:r w:rsidR="001130E8">
        <w:t>Изображение на</w:t>
      </w:r>
      <w:r w:rsidR="00683EF5">
        <w:t xml:space="preserve"> интерактивной карте обновляется</w:t>
      </w:r>
      <w:r w:rsidR="001130E8">
        <w:t xml:space="preserve"> каждые несколько секунд, что позволяет видеть текущее состояние узлов сети, и быстро реагировать на происходящие сбои оборудования. Благодаря отображению информации на карте</w:t>
      </w:r>
      <w:r w:rsidR="00122FBD">
        <w:t>,</w:t>
      </w:r>
      <w:r w:rsidR="001130E8">
        <w:t xml:space="preserve"> новым сотрудникам легче понять</w:t>
      </w:r>
      <w:r w:rsidR="00122FBD">
        <w:t>,</w:t>
      </w:r>
      <w:r w:rsidR="001130E8">
        <w:t xml:space="preserve"> куда нужно ехать для устранения неполадок</w:t>
      </w:r>
      <w:r w:rsidR="00122FBD">
        <w:t xml:space="preserve"> (в связи с большой протяженностью территории лагеря «Артек» для оперативного устранения неполадок сети в лагере имеется электромобиль, находящийся в ведении вычислительного центра)</w:t>
      </w:r>
      <w:r w:rsidR="001130E8">
        <w:t>.</w:t>
      </w:r>
    </w:p>
    <w:p w:rsidR="00D8100C" w:rsidRDefault="00D8100C" w:rsidP="007F6EF0">
      <w:pPr>
        <w:spacing w:line="360" w:lineRule="auto"/>
        <w:ind w:firstLine="709"/>
      </w:pPr>
      <w:r>
        <w:t>При щелке</w:t>
      </w:r>
      <w:r w:rsidR="00122FBD">
        <w:t xml:space="preserve"> мыши</w:t>
      </w:r>
      <w:r>
        <w:t xml:space="preserve"> по </w:t>
      </w:r>
      <w:r w:rsidR="00122FBD">
        <w:t xml:space="preserve">цветному </w:t>
      </w:r>
      <w:r>
        <w:t>индикатору</w:t>
      </w:r>
      <w:r w:rsidR="00122FBD">
        <w:t xml:space="preserve"> карты</w:t>
      </w:r>
      <w:r>
        <w:t xml:space="preserve"> с </w:t>
      </w:r>
      <w:r w:rsidR="00122FBD">
        <w:t>н</w:t>
      </w:r>
      <w:r>
        <w:t xml:space="preserve">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</w:t>
      </w:r>
      <w:r w:rsidR="00122FBD">
        <w:t xml:space="preserve"> в виде графика полученного и переданного трафика,</w:t>
      </w:r>
      <w:r>
        <w:t xml:space="preserve"> что отображено на рисунке</w:t>
      </w:r>
      <w:r w:rsidR="00FE1BDF">
        <w:t xml:space="preserve"> 3.</w:t>
      </w:r>
      <w:r w:rsidR="00122FBD">
        <w:t>1</w:t>
      </w:r>
      <w:r w:rsidR="005969C7">
        <w:t>4-3.17</w:t>
      </w:r>
      <w:r w:rsidR="00FE1BDF">
        <w:t>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5E4C0694" wp14:editId="25A54BA3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</w:t>
      </w:r>
      <w:r w:rsidR="00122FBD">
        <w:t>1</w:t>
      </w:r>
      <w:r w:rsidR="005969C7">
        <w:t>4</w:t>
      </w:r>
      <w:r>
        <w:t>. Информация о мониторинге оборудования</w:t>
      </w:r>
      <w:r w:rsidR="005969C7">
        <w:t xml:space="preserve"> за указанный промежуток времени</w:t>
      </w:r>
    </w:p>
    <w:p w:rsidR="005969C7" w:rsidRDefault="005969C7" w:rsidP="007F6EF0">
      <w:pPr>
        <w:spacing w:line="360" w:lineRule="auto"/>
        <w:jc w:val="center"/>
      </w:pP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drawing>
          <wp:inline distT="0" distB="0" distL="0" distR="0" wp14:anchorId="515366F5" wp14:editId="07A1AE6F">
            <wp:extent cx="5940425" cy="3534410"/>
            <wp:effectExtent l="0" t="0" r="3175" b="8890"/>
            <wp:docPr id="4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Default="005969C7" w:rsidP="005969C7">
      <w:pPr>
        <w:spacing w:line="360" w:lineRule="auto"/>
        <w:jc w:val="center"/>
      </w:pPr>
      <w:r>
        <w:t>Рис. 3.15. Информация о мониторинге оборудования в режиме реального времени</w:t>
      </w: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lastRenderedPageBreak/>
        <w:drawing>
          <wp:inline distT="0" distB="0" distL="0" distR="0" wp14:anchorId="60AD7B3D" wp14:editId="7A5DC5B9">
            <wp:extent cx="5940425" cy="1673225"/>
            <wp:effectExtent l="0" t="0" r="3175" b="3175"/>
            <wp:docPr id="4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7" b="3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Pr="005969C7" w:rsidRDefault="005969C7" w:rsidP="005969C7">
      <w:pPr>
        <w:spacing w:line="360" w:lineRule="auto"/>
        <w:jc w:val="center"/>
        <w:rPr>
          <w:i/>
        </w:rPr>
      </w:pPr>
      <w:r>
        <w:t xml:space="preserve">Рис. 3.16. Информация о мониторинге оборудования за указанный промежуток времени (нормальная работа оборудования – </w:t>
      </w:r>
      <w:r>
        <w:rPr>
          <w:i/>
          <w:lang w:val="en-US"/>
        </w:rPr>
        <w:t>max</w:t>
      </w:r>
      <w:r w:rsidRPr="005969C7">
        <w:rPr>
          <w:i/>
        </w:rPr>
        <w:t>=400)</w:t>
      </w: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t xml:space="preserve"> </w:t>
      </w:r>
      <w:r w:rsidRPr="005969C7">
        <w:rPr>
          <w:noProof/>
          <w:lang w:eastAsia="ru-RU"/>
        </w:rPr>
        <w:drawing>
          <wp:inline distT="0" distB="0" distL="0" distR="0" wp14:anchorId="7A773FFE" wp14:editId="4BDEE1CB">
            <wp:extent cx="5940425" cy="1872615"/>
            <wp:effectExtent l="0" t="0" r="3175" b="0"/>
            <wp:docPr id="4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Pr="00D97818" w:rsidRDefault="005969C7" w:rsidP="005969C7">
      <w:pPr>
        <w:spacing w:line="360" w:lineRule="auto"/>
        <w:jc w:val="center"/>
      </w:pPr>
      <w:r>
        <w:t>Рис. 3.17. Информация о мониторинге оборудования за указанный промежуток времени</w:t>
      </w:r>
      <w:r w:rsidR="00D97818" w:rsidRPr="00D97818">
        <w:t xml:space="preserve"> (</w:t>
      </w:r>
      <w:r w:rsidR="00D97818">
        <w:t>аномальные пики до 1 000)</w:t>
      </w:r>
    </w:p>
    <w:p w:rsidR="005969C7" w:rsidRDefault="005969C7" w:rsidP="007F6EF0">
      <w:pPr>
        <w:spacing w:line="360" w:lineRule="auto"/>
        <w:jc w:val="center"/>
      </w:pPr>
    </w:p>
    <w:p w:rsidR="00D8100C" w:rsidRPr="001130E8" w:rsidRDefault="00D8100C" w:rsidP="00122FBD">
      <w:pPr>
        <w:spacing w:line="360" w:lineRule="auto"/>
        <w:ind w:firstLine="709"/>
      </w:pPr>
      <w:r>
        <w:t>Использование веб-интерфейса, позволяет производить запуск</w:t>
      </w:r>
      <w:r w:rsidR="00122FBD">
        <w:t xml:space="preserve"> информационной системы</w:t>
      </w:r>
      <w:r>
        <w:t xml:space="preserve"> на любой операционной системе в браузере, без необходимости </w:t>
      </w:r>
      <w:r w:rsidR="00122FBD">
        <w:t xml:space="preserve">предварительной </w:t>
      </w:r>
      <w:r>
        <w:t>установки.</w:t>
      </w:r>
      <w:r w:rsidR="001130E8">
        <w:t xml:space="preserve"> Если раньше о проблемах сети </w:t>
      </w:r>
      <w:r w:rsidR="00122FBD">
        <w:t>можно было</w:t>
      </w:r>
      <w:r w:rsidR="001130E8">
        <w:t xml:space="preserve"> узна</w:t>
      </w:r>
      <w:r w:rsidR="00122FBD">
        <w:t>ть</w:t>
      </w:r>
      <w:r w:rsidR="001130E8">
        <w:t xml:space="preserve"> по заявке в </w:t>
      </w:r>
      <w:r w:rsidR="001130E8">
        <w:rPr>
          <w:lang w:val="en-US"/>
        </w:rPr>
        <w:t>helpdesk</w:t>
      </w:r>
      <w:r w:rsidR="001130E8">
        <w:t xml:space="preserve">, то сейчас </w:t>
      </w:r>
      <w:r w:rsidR="00122FBD">
        <w:t>вычислительный центр получает информацию о сбоях в работе оборудования</w:t>
      </w:r>
      <w:r w:rsidR="006800A8">
        <w:t xml:space="preserve"> и</w:t>
      </w:r>
      <w:r w:rsidR="001130E8">
        <w:t xml:space="preserve"> о</w:t>
      </w:r>
      <w:r w:rsidR="006800A8">
        <w:t>б</w:t>
      </w:r>
      <w:r w:rsidR="001130E8">
        <w:t xml:space="preserve"> их</w:t>
      </w:r>
      <w:r w:rsidR="006800A8">
        <w:t xml:space="preserve"> неисправности</w:t>
      </w:r>
      <w:r w:rsidR="001130E8">
        <w:t xml:space="preserve"> зачастую раньше самих пользователей, что является значительным </w:t>
      </w:r>
      <w:r w:rsidR="007075D8">
        <w:t>преимуществом</w:t>
      </w:r>
      <w:r w:rsidR="001130E8">
        <w:t>.</w:t>
      </w: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7" w:name="_Toc532335169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7"/>
    </w:p>
    <w:p w:rsidR="00295BB2" w:rsidRDefault="00295BB2" w:rsidP="00295BB2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295BB2" w:rsidRPr="0076652A" w:rsidRDefault="00295BB2" w:rsidP="00295BB2">
      <w:pPr>
        <w:spacing w:line="360" w:lineRule="auto"/>
        <w:ind w:firstLine="709"/>
      </w:pPr>
      <w:r>
        <w:lastRenderedPageBreak/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295BB2" w:rsidRPr="00FE78A2" w:rsidRDefault="00295BB2" w:rsidP="00295BB2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295BB2" w:rsidRDefault="00295BB2" w:rsidP="00295BB2">
      <w:pPr>
        <w:spacing w:line="360" w:lineRule="auto"/>
        <w:ind w:firstLine="709"/>
      </w:pPr>
      <w:r>
        <w:t>Реализованный веб-интерфейс позволяет производить запуск системы мониторинга на любом устройстве с веб-браузером без необходимости установки.</w:t>
      </w:r>
      <w:r w:rsidR="00DC3090">
        <w:t xml:space="preserve"> </w:t>
      </w:r>
    </w:p>
    <w:p w:rsidR="009E634B" w:rsidRDefault="009E634B" w:rsidP="00295BB2">
      <w:pPr>
        <w:spacing w:line="360" w:lineRule="auto"/>
        <w:ind w:firstLine="709"/>
      </w:pPr>
      <w:r>
        <w:t>Таким образом</w:t>
      </w:r>
      <w:r w:rsidR="006800A8">
        <w:t>,</w:t>
      </w:r>
      <w:r>
        <w:t xml:space="preserve"> разработанная система мониторинга ЛВС ФГБОУ «МДЦ «Артек» реализовывает следующий функционал: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  <w:r w:rsidR="006800A8">
        <w:t>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  <w:r w:rsidR="006800A8">
        <w:t>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 xml:space="preserve">Графическое представление </w:t>
      </w:r>
      <w:proofErr w:type="spellStart"/>
      <w:proofErr w:type="gramStart"/>
      <w:r w:rsidRPr="009E634B">
        <w:t>результат</w:t>
      </w:r>
      <w:r w:rsidR="006800A8">
        <w:t>;</w:t>
      </w:r>
      <w:r w:rsidRPr="009E634B">
        <w:t>ов</w:t>
      </w:r>
      <w:proofErr w:type="spellEnd"/>
      <w:proofErr w:type="gramEnd"/>
      <w:r w:rsidRPr="009E634B">
        <w:t xml:space="preserve"> мониторинга сети за определенный период</w:t>
      </w:r>
      <w:r w:rsidR="006800A8">
        <w:t>.</w:t>
      </w:r>
    </w:p>
    <w:p w:rsidR="009E634B" w:rsidRPr="00D81398" w:rsidRDefault="009E634B" w:rsidP="00295BB2">
      <w:pPr>
        <w:spacing w:line="360" w:lineRule="auto"/>
        <w:ind w:firstLine="709"/>
      </w:pPr>
    </w:p>
    <w:p w:rsidR="001D5F40" w:rsidRPr="001D5F40" w:rsidRDefault="001D5F40" w:rsidP="00147366"/>
    <w:p w:rsidR="00525B3C" w:rsidRPr="001B7390" w:rsidRDefault="00935785" w:rsidP="00525B3C">
      <w:pPr>
        <w:pStyle w:val="1"/>
        <w:spacing w:before="360" w:after="360" w:line="360" w:lineRule="auto"/>
      </w:pPr>
      <w:r w:rsidRPr="001D5F40">
        <w:br w:type="page"/>
      </w:r>
      <w:bookmarkStart w:id="38" w:name="_Toc531297053"/>
      <w:bookmarkStart w:id="39" w:name="_Toc532335170"/>
      <w:r w:rsidR="00525B3C" w:rsidRPr="001B7390">
        <w:lastRenderedPageBreak/>
        <w:t>РАЗДЕЛ 4. ОХРАНА ТРУДА И ТЕХНИКА БЕЗОПАСНОСТИ ПРИ РАБОТЕ С КОМПЬЮТЕРОМ</w:t>
      </w:r>
      <w:bookmarkEnd w:id="38"/>
      <w:bookmarkEnd w:id="39"/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перед началом работы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color w:val="000000"/>
          <w:szCs w:val="28"/>
        </w:rPr>
        <w:t>Перед началом работы следует убедиться в исправности</w:t>
      </w:r>
      <w:r>
        <w:rPr>
          <w:rStyle w:val="apple-converted-space"/>
          <w:color w:val="000000"/>
          <w:szCs w:val="28"/>
        </w:rPr>
        <w:t xml:space="preserve"> </w:t>
      </w:r>
      <w:r w:rsidRPr="00B36696">
        <w:rPr>
          <w:color w:val="000000"/>
          <w:szCs w:val="28"/>
        </w:rPr>
        <w:t>электропроводки, выключателей, штепсельных розеток, при помощи которых оборудование включается в сеть, наличии заземления</w:t>
      </w:r>
      <w:r>
        <w:rPr>
          <w:rStyle w:val="apple-converted-space"/>
          <w:color w:val="000000"/>
          <w:szCs w:val="28"/>
        </w:rPr>
        <w:t xml:space="preserve"> </w:t>
      </w:r>
      <w:r w:rsidRPr="00B36696">
        <w:rPr>
          <w:color w:val="000000"/>
          <w:szCs w:val="28"/>
        </w:rPr>
        <w:t>компьютера, его работоспособности.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во время работы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color w:val="000000"/>
          <w:szCs w:val="28"/>
        </w:rPr>
      </w:pPr>
      <w:r w:rsidRPr="00B36696">
        <w:rPr>
          <w:color w:val="000000"/>
          <w:szCs w:val="28"/>
        </w:rPr>
        <w:t>Для снижения или предотвращения влияния опасных и вредных факторов необходимо соблюдать</w:t>
      </w:r>
      <w:r w:rsidRPr="00B36696">
        <w:rPr>
          <w:rStyle w:val="apple-converted-space"/>
          <w:color w:val="000000"/>
          <w:szCs w:val="28"/>
        </w:rPr>
        <w:t xml:space="preserve"> определенные</w:t>
      </w:r>
      <w:r w:rsidRPr="00B36696">
        <w:rPr>
          <w:color w:val="000000"/>
          <w:szCs w:val="28"/>
        </w:rPr>
        <w:t xml:space="preserve"> правила и нормы.</w:t>
      </w:r>
      <w:r w:rsidRPr="00B36696">
        <w:rPr>
          <w:rStyle w:val="apple-converted-space"/>
          <w:color w:val="000000"/>
          <w:szCs w:val="28"/>
        </w:rPr>
        <w:t> 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Во избежание повреждения изоляции проводов и возникновения коротких замыканий не разрешается: вешать что-либо на провода, закрашивать и белить шнуры и провода, закладывать провода и шнуры за газовые и водопроводные трубы, за батареи отопительной системы, выдергивать штепсельную вилку из розетки за шнур, усилие должно быть приложено к корпусу вилки.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Для исключения поражения электрическим током запрещается:</w:t>
      </w:r>
      <w:r w:rsidRPr="00B36696">
        <w:rPr>
          <w:rStyle w:val="apple-converted-space"/>
          <w:color w:val="000000"/>
          <w:szCs w:val="28"/>
        </w:rPr>
        <w:t> </w:t>
      </w:r>
      <w:r w:rsidRPr="00B36696">
        <w:rPr>
          <w:szCs w:val="28"/>
        </w:rPr>
        <w:t>часто включать и выключать компьютер без необходимости, прикасаться к экрану и к тыльной стороне блоков компьютера, работать на средствах вычислительной техники и периферийном оборудовании мокрыми руками, работать на средствах вычислительной техники и периферийном оборудовании, имеющих нарушения целостности корпуса, нарушения изоляции проводов, неисправную индикацию включения питания, с признаками электрического напряжения на корпусе, класть на средства вычислительной техники и периферийном оборудовании посторонние предметы.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Запрещается под напряжением очищать от пыли и загрязнения электрооборудование.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lastRenderedPageBreak/>
        <w:t>Запрещается проверять работоспособность электрооборудования в неприспособленных для эксплуатации помещениях с токопроводящими полами, сырых, не позволяющих заземлить доступные металлические части.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Недопустимо под напряжением проводить ремонт средств вычислительной техники и периферийного оборудования.</w:t>
      </w:r>
      <w:r w:rsidRPr="00B36696">
        <w:rPr>
          <w:rStyle w:val="apple-converted-space"/>
          <w:color w:val="000000"/>
          <w:szCs w:val="28"/>
        </w:rPr>
        <w:t> </w:t>
      </w:r>
      <w:r w:rsidRPr="00B36696">
        <w:rPr>
          <w:szCs w:val="28"/>
        </w:rPr>
        <w:t>Ремонт электроаппаратуры производится только специалистами-техниками с соблюдением необходимых технических требований.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Во избежание поражения электрическим током, при пользовании электроприборами нельзя касаться одновременно каких-либо трубопроводов, батарей отопления, металлических конструкций, соединенных с землей.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При пользовании электроэнергией в сырых помещениях соблюдать особую осторожность.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в аварийных ситуациях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szCs w:val="28"/>
        </w:rPr>
        <w:t>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Во всех случаях поражения человека электрическим током немедленно вызывают врача. До прибытия врача нужно, не теряя времени, приступить к оказанию первой помощи пострадавшему.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На рабочем месте запрещается иметь огнеопасные вещества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В помещениях запрещается: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зажигать огонь;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включать электрооборудование, если в помещении пахнет газом;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курить;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сушить что-либо на отопительных приборах;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закрывать вентиляционные отверстия в электроаппаратуре</w:t>
      </w:r>
      <w:r>
        <w:rPr>
          <w:szCs w:val="28"/>
        </w:rPr>
        <w:t>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lastRenderedPageBreak/>
        <w:t>При возникновении пожароопасной ситуации или пожара персонал должен немедленно принять необходимые меры для его ликвидации, одновременно оповестить о пожаре администрацию.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Специфика трудовой деятельности в организациях предусматривает непрерывную работу за вычислительной техникой персонала в течение всего рабочего дня.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 связи с этим, руководителю предприятия требуется в надлежащей степени организовать рабочие места в соответствии со всеми требованиями законодательства, касающимися трудовой деятельности за компьютеризированными системами.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Нормативное регулирование охраны труда при осуществлении трудовой деятельности за компьютерами осуществляется посредством следующих документов: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Типовая инструкция ТОИ Р-45-084-01;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СанПиН 2.2.2. / 2.4. 1340-03 (далее – СанПиН);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ТК РФ;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Приказ </w:t>
      </w:r>
      <w:proofErr w:type="spellStart"/>
      <w:r w:rsidRPr="00F4202D">
        <w:rPr>
          <w:szCs w:val="28"/>
        </w:rPr>
        <w:t>Минздравсоцразвития</w:t>
      </w:r>
      <w:proofErr w:type="spellEnd"/>
      <w:r w:rsidRPr="00F4202D">
        <w:rPr>
          <w:szCs w:val="28"/>
        </w:rPr>
        <w:t xml:space="preserve"> РФ № 302н;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426-ФЗ.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1. К работе на персональном компьютере (ПК) допускаются лица, прошедшие медицинское освидетельствование, вводный инструктаж, первичный инструктаж, обучение и стажировку на рабочем месте, проверку знаний требований охраны труда, имеющие группу I по электробезопасности.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2. При работе на персональном компьютере работник обязан: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Выполнять работу, которая определена его должностной (рабочей) инструкцией.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Выполнять правила внутреннего трудового распорядка.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Соблюдать режим труда и отдыха в зависимости от продолжительности, вида и категории трудовой деятельности.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Правильно применять средства индивидуальной и коллективной защиты.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Соблюдать требования охраны труда.</w:t>
      </w:r>
    </w:p>
    <w:p w:rsidR="00525B3C" w:rsidRPr="00687165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Немедленно извещать своего руководителя о любой ситуации, угрожающей жизни и здоровью людей, происшедшем на рабочем месте, или об ухудшении состояния своего здоровья.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Проходить обучение безопасным методам и приемам выполнения работ, и оказанию первой помощи пострадавшим на производстве, инструктаж по охране труда, проверку знаний требований охраны труда.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Уметь оказывать первую помощь пострадавшим от электрического тока и при других несчастных случаях.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Уметь применять первичные средства пожаротушения.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3.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повышенный уровень электромагнитных излучений;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повышенный уровень статического электричества;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пониженная ионизация воздуха;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статические физические перегрузки;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перенапряжение зрительных анализаторов;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недостаточная освещенность рабочего места.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4.Конструкция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ВДТ. Дизайн ПЭВМ должен предусматривать окраску корпуса в спокойные мягкие тона с диффузным рассеиванием света. Корпус ПЭВМ, клавиатура и другие блоки и устройства ПЭВМ должны иметь матовую поверхность с коэффициентом отражения 0,4 - 0,6 и не иметь блестящих деталей, способных создавать блики.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5.Конструкция ВДТ должна предусматривать регулирование яркости и контрастности.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6.Площадь на одно рабочее место пользователей ПЭВМ с ВДТ на базе электронно­лучевой трубки (ЭЛТ) должна составлять не менее 6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>, в помещениях культурно развлекательных учреждений и с ВДТ на базе плоских дискретных экранов (жидкокристаллические, плазменные) - 4,5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>. При использовании ПВЭМ с ВДТ на базе ЭЛТ (без вспомогательных устройств - принтер, сканер и др.), отвечающих требованиям международных стандартов безопасности компьютеров, с продолжительностью работы менее 4-х часов в день допускается минимальная площадь 4,5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 xml:space="preserve"> на одно рабочее место пользователя (взрослого и учащегося высшего профессионального образования).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7.Помещения, где размещаются рабочие места с ПЭВМ, должны быть оборудованы защитным заземлением (</w:t>
      </w:r>
      <w:proofErr w:type="spellStart"/>
      <w:r w:rsidRPr="00F4202D">
        <w:rPr>
          <w:szCs w:val="28"/>
        </w:rPr>
        <w:t>занулением</w:t>
      </w:r>
      <w:proofErr w:type="spellEnd"/>
      <w:r w:rsidRPr="00F4202D">
        <w:rPr>
          <w:szCs w:val="28"/>
        </w:rPr>
        <w:t>) в соответствии с техническими требованиями по эксплуатации.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8.Рабочие места с компьютерами должны размещаться таким образом, чтобы расстояние от экрана одного видеомонитора до тыла другого было не менее 2м, а расстояние между боковыми поверхностями видеомониторов - не менее 1,2м.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9.Рабочие столы следует размещать таким образом, чтобы </w:t>
      </w:r>
      <w:proofErr w:type="spellStart"/>
      <w:r w:rsidRPr="00F4202D">
        <w:rPr>
          <w:szCs w:val="28"/>
        </w:rPr>
        <w:t>видеодисплейные</w:t>
      </w:r>
      <w:proofErr w:type="spellEnd"/>
      <w:r w:rsidRPr="00F4202D">
        <w:rPr>
          <w:szCs w:val="28"/>
        </w:rPr>
        <w:t xml:space="preserve"> терминалы были ориентированы боковой стороной к световым проемам, чтобы естественный свет падал преимущественно слева.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10.Оконные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11.Искусственное освещение в помещениях для эксплуатации ПЭВМ должно осуществляться системой общего равномерного освещения.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12.Экран видеомонитора должен находиться от глаз пользователя на расстоянии 600 - 700 мм, но не ближе 500 мм с учетом размеров алфавитно-цифровых знаков и символов.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13.Рабочая мебель для пользователей компьютерной техникой должна отвечать следующим требованиям: 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высота рабочей поверхности стола должна регулироваться в пределах 680-800мм; при отсутствии такой возможности высота рабочей поверхности стола должна составлять 725мм;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рабочий стол должен иметь пространство для ног высотой не менее 600 мм, шириной - не менее 500 мм, глубиной на уровне колен - не менее 450 мм и на уровне вытянутых ног - не менее 650 мм;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клавиатуру следует располагать на поверхности стола на расстоянии 100 - 300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14. В помещениях и кабинетах, оборудованных ПЭВМ, проводится ежедневная влажная уборка и систематическое проветривание после каждого часа работы на ПЭВМ.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15.Женщины со времени установления беременности переводятся на работы, не связанные с использованием ПЭВМ, или для них ограничивается время работы с ПЭВМ (не более 3-х часов за рабочую смену).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16. В случаях </w:t>
      </w:r>
      <w:proofErr w:type="spellStart"/>
      <w:r w:rsidRPr="00F4202D">
        <w:rPr>
          <w:szCs w:val="28"/>
        </w:rPr>
        <w:t>травмирования</w:t>
      </w:r>
      <w:proofErr w:type="spellEnd"/>
      <w:r w:rsidRPr="00F4202D">
        <w:rPr>
          <w:szCs w:val="28"/>
        </w:rPr>
        <w:t xml:space="preserve"> или недомогания необходимо прекратить работу, известить об этом руководителя работ и обратиться в медицинское учреждение.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17. За невыполнение данной инструкции виновные привлекаются к ответственности согласно законодательства Российской Федерации.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Работнику при работе на ПК запрещается: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прикасаться к задней панели системного блока (процессора) при включенном питании;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переключать разъемы интерфейсных кабелей периферийных устройств при включенном питании;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производить самостоятельное вскрытие и ремонт оборудования;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работать на компьютере при снятых кожухах;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отключать оборудование от электросети и выдергивать </w:t>
      </w:r>
      <w:proofErr w:type="spellStart"/>
      <w:r w:rsidRPr="00F4202D">
        <w:rPr>
          <w:szCs w:val="28"/>
        </w:rPr>
        <w:t>электровилку</w:t>
      </w:r>
      <w:proofErr w:type="spellEnd"/>
      <w:r w:rsidRPr="00F4202D">
        <w:rPr>
          <w:szCs w:val="28"/>
        </w:rPr>
        <w:t>, держась за шнур.</w:t>
      </w:r>
    </w:p>
    <w:p w:rsidR="00525B3C" w:rsidRDefault="00525B3C" w:rsidP="00525B3C"/>
    <w:p w:rsidR="00525B3C" w:rsidRDefault="00525B3C">
      <w:pPr>
        <w:tabs>
          <w:tab w:val="clear" w:pos="708"/>
        </w:tabs>
        <w:spacing w:after="160" w:line="259" w:lineRule="auto"/>
        <w:jc w:val="left"/>
      </w:pPr>
      <w:r>
        <w:br w:type="page"/>
      </w:r>
    </w:p>
    <w:p w:rsidR="00935785" w:rsidRPr="001D5F40" w:rsidRDefault="00FE1BDF" w:rsidP="00FE1BDF">
      <w:pPr>
        <w:pStyle w:val="1"/>
        <w:spacing w:before="360" w:after="360" w:line="360" w:lineRule="auto"/>
      </w:pPr>
      <w:bookmarkStart w:id="40" w:name="_Toc532335171"/>
      <w:r w:rsidRPr="001D5F40">
        <w:lastRenderedPageBreak/>
        <w:t>ЗАКЛЮЧЕНИЕ</w:t>
      </w:r>
      <w:bookmarkEnd w:id="40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</w:t>
      </w:r>
      <w:r w:rsidRPr="001D5F40">
        <w:rPr>
          <w:szCs w:val="28"/>
        </w:rPr>
        <w:lastRenderedPageBreak/>
        <w:t>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Eltex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5D73DB" w:rsidRDefault="005D73DB" w:rsidP="005D73DB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5D73DB" w:rsidRPr="0076652A" w:rsidRDefault="005D73DB" w:rsidP="005D73DB">
      <w:pPr>
        <w:spacing w:line="360" w:lineRule="auto"/>
        <w:ind w:firstLine="709"/>
      </w:pPr>
      <w:r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5D73DB" w:rsidRPr="00FE78A2" w:rsidRDefault="005D73DB" w:rsidP="005D73DB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5D73DB" w:rsidRDefault="005D73DB" w:rsidP="005D73DB">
      <w:pPr>
        <w:spacing w:line="360" w:lineRule="auto"/>
        <w:ind w:firstLine="709"/>
      </w:pPr>
      <w:r>
        <w:t xml:space="preserve">Реализованный веб-интерфейс позволяет производить запуск системы мониторинга на любом устройстве с веб-браузером без необходимости установки. </w:t>
      </w:r>
    </w:p>
    <w:p w:rsidR="005D73DB" w:rsidRDefault="005D73DB" w:rsidP="005D73DB">
      <w:pPr>
        <w:spacing w:line="360" w:lineRule="auto"/>
        <w:ind w:firstLine="709"/>
      </w:pPr>
      <w:r>
        <w:t>Таким образом разработанная система мониторинга ЛВС ФГБОУ «МДЦ «Артек» реализ</w:t>
      </w:r>
      <w:r w:rsidR="00185D40">
        <w:t>у</w:t>
      </w:r>
      <w:r>
        <w:t>ет следующий функционал: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lastRenderedPageBreak/>
        <w:t>Хранение результатов мониторинга в базе данных;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Графическое представление результатов мониторинга сети за определенный период;</w:t>
      </w:r>
    </w:p>
    <w:p w:rsidR="005D73DB" w:rsidRDefault="00185D40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В результате дипломного проектирования</w:t>
      </w:r>
      <w:r w:rsidR="00D97818">
        <w:rPr>
          <w:szCs w:val="28"/>
        </w:rPr>
        <w:t xml:space="preserve"> получены и практически реализованы следующие результаты исследования: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>Предложен мониторинг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>Предложено управление устройствами сети с целью ликвидации неисправностей за счет удаленного доступа по протоколу SSH.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 xml:space="preserve">Разработано графическое представление состояния узлов сети в дискретные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D97818">
        <w:rPr>
          <w:szCs w:val="28"/>
        </w:rPr>
        <w:t>SQLite</w:t>
      </w:r>
      <w:proofErr w:type="spellEnd"/>
      <w:r w:rsidRPr="00D97818">
        <w:rPr>
          <w:szCs w:val="28"/>
        </w:rPr>
        <w:t>.</w:t>
      </w:r>
    </w:p>
    <w:p w:rsidR="00D97818" w:rsidRPr="001D5F40" w:rsidRDefault="00D97818" w:rsidP="00147366">
      <w:pPr>
        <w:spacing w:line="360" w:lineRule="auto"/>
        <w:ind w:firstLine="709"/>
        <w:rPr>
          <w:szCs w:val="28"/>
        </w:rPr>
      </w:pPr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41" w:name="_Toc532335172"/>
      <w:r>
        <w:lastRenderedPageBreak/>
        <w:t>ЛИТЕРАТУРА</w:t>
      </w:r>
      <w:bookmarkEnd w:id="41"/>
    </w:p>
    <w:p w:rsidR="0047085E" w:rsidRPr="0047085E" w:rsidRDefault="0047085E" w:rsidP="00147366"/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proofErr w:type="spellStart"/>
      <w:r w:rsidRPr="0047085E">
        <w:rPr>
          <w:rFonts w:eastAsia="Times New Roman"/>
          <w:color w:val="000000"/>
          <w:szCs w:val="28"/>
          <w:lang w:val="en-US"/>
        </w:rPr>
        <w:t>Lonvick</w:t>
      </w:r>
      <w:proofErr w:type="spellEnd"/>
      <w:r w:rsidRPr="0047085E">
        <w:rPr>
          <w:rFonts w:eastAsia="Times New Roman"/>
          <w:color w:val="000000"/>
          <w:szCs w:val="28"/>
          <w:lang w:val="en-US"/>
        </w:rPr>
        <w:t xml:space="preserve"> C. Request for Comments 3164. The BSD Syslog Protocol / Cisco Systems. </w:t>
      </w:r>
      <w:proofErr w:type="spellStart"/>
      <w:r w:rsidRPr="00E3316D">
        <w:rPr>
          <w:rFonts w:eastAsia="Times New Roman"/>
          <w:color w:val="000000"/>
          <w:szCs w:val="28"/>
        </w:rPr>
        <w:t>San</w:t>
      </w:r>
      <w:proofErr w:type="spellEnd"/>
      <w:r w:rsidRPr="00E3316D">
        <w:rPr>
          <w:rFonts w:eastAsia="Times New Roman"/>
          <w:color w:val="000000"/>
          <w:szCs w:val="28"/>
        </w:rPr>
        <w:t xml:space="preserve"> </w:t>
      </w:r>
      <w:proofErr w:type="spellStart"/>
      <w:r w:rsidRPr="00E3316D">
        <w:rPr>
          <w:rFonts w:eastAsia="Times New Roman"/>
          <w:color w:val="000000"/>
          <w:szCs w:val="28"/>
        </w:rPr>
        <w:t>Jose</w:t>
      </w:r>
      <w:proofErr w:type="spellEnd"/>
      <w:r w:rsidRPr="00E3316D">
        <w:rPr>
          <w:rFonts w:eastAsia="Times New Roman"/>
          <w:color w:val="000000"/>
          <w:szCs w:val="28"/>
        </w:rPr>
        <w:t xml:space="preserve">, </w:t>
      </w:r>
      <w:proofErr w:type="spellStart"/>
      <w:r w:rsidRPr="00E3316D">
        <w:rPr>
          <w:rFonts w:eastAsia="Times New Roman"/>
          <w:color w:val="000000"/>
          <w:szCs w:val="28"/>
        </w:rPr>
        <w:t>Calif</w:t>
      </w:r>
      <w:proofErr w:type="spellEnd"/>
      <w:r w:rsidRPr="00E3316D">
        <w:rPr>
          <w:rFonts w:eastAsia="Times New Roman"/>
          <w:color w:val="000000"/>
          <w:szCs w:val="28"/>
        </w:rPr>
        <w:t>., 2001.</w:t>
      </w:r>
    </w:p>
    <w:p w:rsidR="00405C44" w:rsidRPr="00405C44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 xml:space="preserve">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Локальные вычислительные сети / 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- М.: Радио и связь 2000. - 500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 В. Л. Вычислительные системы, сети и телекоммуникации: Учебник для вузов / В.Л. </w:t>
      </w: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. - </w:t>
      </w:r>
      <w:proofErr w:type="spellStart"/>
      <w:r w:rsidRPr="00E3316D">
        <w:rPr>
          <w:szCs w:val="28"/>
        </w:rPr>
        <w:t>Спб</w:t>
      </w:r>
      <w:proofErr w:type="spellEnd"/>
      <w:r w:rsidRPr="00E3316D">
        <w:rPr>
          <w:szCs w:val="28"/>
        </w:rPr>
        <w:t>.: Питер, 2003. - 688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Компьютерные сети и средства защиты информации: Учебное пособие /</w:t>
      </w: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- Воронеж: ВГАУ, </w:t>
      </w:r>
      <w:proofErr w:type="gramStart"/>
      <w:r w:rsidRPr="00E3316D">
        <w:rPr>
          <w:szCs w:val="28"/>
        </w:rPr>
        <w:t>2003.-</w:t>
      </w:r>
      <w:proofErr w:type="gramEnd"/>
      <w:r w:rsidRPr="00E3316D">
        <w:rPr>
          <w:szCs w:val="28"/>
        </w:rPr>
        <w:t>119с.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Курносов</w:t>
      </w:r>
      <w:proofErr w:type="spellEnd"/>
      <w:r w:rsidRPr="00E3316D">
        <w:rPr>
          <w:szCs w:val="28"/>
        </w:rPr>
        <w:t xml:space="preserve"> А.П. Практикум по информатике/Под ред. </w:t>
      </w:r>
      <w:proofErr w:type="spellStart"/>
      <w:r w:rsidRPr="00E3316D">
        <w:rPr>
          <w:szCs w:val="28"/>
        </w:rPr>
        <w:t>Курносова</w:t>
      </w:r>
      <w:proofErr w:type="spellEnd"/>
      <w:r w:rsidRPr="00E3316D">
        <w:rPr>
          <w:szCs w:val="28"/>
        </w:rPr>
        <w:t xml:space="preserve"> А.П. Воронеж: ВГАУ, </w:t>
      </w:r>
      <w:proofErr w:type="gramStart"/>
      <w:r w:rsidRPr="00E3316D">
        <w:rPr>
          <w:szCs w:val="28"/>
        </w:rPr>
        <w:t>2001.-</w:t>
      </w:r>
      <w:proofErr w:type="gramEnd"/>
      <w:r w:rsidRPr="00E3316D">
        <w:rPr>
          <w:szCs w:val="28"/>
        </w:rPr>
        <w:t xml:space="preserve"> 173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Сетевые операционные системы/ 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- 544 с.: ил.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В.Г.,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Компьютерные сети. Принципы, технологии, протоколы /В.Г.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- 672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lastRenderedPageBreak/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 xml:space="preserve">: </w:t>
      </w:r>
      <w:proofErr w:type="spellStart"/>
      <w:r w:rsidRPr="00E3316D">
        <w:rPr>
          <w:rFonts w:eastAsia="Times New Roman"/>
          <w:color w:val="000000"/>
          <w:szCs w:val="28"/>
        </w:rPr>
        <w:t>препр</w:t>
      </w:r>
      <w:proofErr w:type="spellEnd"/>
      <w:r w:rsidRPr="00E3316D">
        <w:rPr>
          <w:rFonts w:eastAsia="Times New Roman"/>
          <w:color w:val="000000"/>
          <w:szCs w:val="28"/>
        </w:rPr>
        <w:t xml:space="preserve">. / Центр. </w:t>
      </w:r>
      <w:proofErr w:type="spellStart"/>
      <w:proofErr w:type="gramStart"/>
      <w:r w:rsidRPr="00E3316D">
        <w:rPr>
          <w:rFonts w:eastAsia="Times New Roman"/>
          <w:color w:val="000000"/>
          <w:szCs w:val="28"/>
        </w:rPr>
        <w:t>экон</w:t>
      </w:r>
      <w:proofErr w:type="spellEnd"/>
      <w:r w:rsidRPr="00E3316D">
        <w:rPr>
          <w:rFonts w:eastAsia="Times New Roman"/>
          <w:color w:val="000000"/>
          <w:szCs w:val="28"/>
        </w:rPr>
        <w:t>.-</w:t>
      </w:r>
      <w:proofErr w:type="gramEnd"/>
      <w:r w:rsidRPr="00E3316D">
        <w:rPr>
          <w:rFonts w:eastAsia="Times New Roman"/>
          <w:color w:val="000000"/>
          <w:szCs w:val="28"/>
        </w:rPr>
        <w:t>мат. ин-т Рос. акад. наук. М., 2001. № #WP/2001/110.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 xml:space="preserve"> Ю.А. Основы компьютерной технологии / Ю.А. </w:t>
      </w: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>. - М.: АБФ, 2001. - 560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1005B3" w:rsidRDefault="001005B3">
      <w:pPr>
        <w:tabs>
          <w:tab w:val="clear" w:pos="708"/>
        </w:tabs>
        <w:spacing w:after="160" w:line="259" w:lineRule="auto"/>
        <w:jc w:val="left"/>
      </w:pPr>
      <w:r>
        <w:br w:type="page"/>
      </w:r>
    </w:p>
    <w:p w:rsidR="001005B3" w:rsidRPr="0050573C" w:rsidRDefault="001005B3" w:rsidP="001005B3">
      <w:pPr>
        <w:pStyle w:val="1"/>
        <w:spacing w:before="360" w:after="360" w:line="360" w:lineRule="auto"/>
        <w:rPr>
          <w:rFonts w:cs="Times New Roman"/>
          <w:b w:val="0"/>
          <w:szCs w:val="28"/>
        </w:rPr>
      </w:pPr>
      <w:bookmarkStart w:id="42" w:name="_Toc482346525"/>
      <w:bookmarkStart w:id="43" w:name="_Toc484072972"/>
      <w:bookmarkStart w:id="44" w:name="_Toc532335173"/>
      <w:r w:rsidRPr="000368DB">
        <w:rPr>
          <w:rFonts w:cs="Times New Roman"/>
          <w:szCs w:val="28"/>
        </w:rPr>
        <w:lastRenderedPageBreak/>
        <w:t>ПРИЛОЖЕНИЯ</w:t>
      </w:r>
      <w:bookmarkEnd w:id="42"/>
      <w:bookmarkEnd w:id="43"/>
      <w:bookmarkEnd w:id="44"/>
    </w:p>
    <w:p w:rsidR="001005B3" w:rsidRDefault="001005B3" w:rsidP="001005B3">
      <w:pPr>
        <w:pStyle w:val="2"/>
        <w:spacing w:after="240"/>
        <w:jc w:val="right"/>
        <w:rPr>
          <w:rFonts w:cs="Times New Roman"/>
          <w:b w:val="0"/>
          <w:color w:val="auto"/>
          <w:szCs w:val="28"/>
        </w:rPr>
      </w:pPr>
      <w:bookmarkStart w:id="45" w:name="_Toc484072973"/>
      <w:bookmarkStart w:id="46" w:name="_Toc532335174"/>
      <w:r w:rsidRPr="00AC5CDD">
        <w:rPr>
          <w:rFonts w:cs="Times New Roman"/>
          <w:color w:val="auto"/>
          <w:szCs w:val="28"/>
        </w:rPr>
        <w:t>Приложение</w:t>
      </w:r>
      <w:r w:rsidRPr="0050573C">
        <w:rPr>
          <w:rFonts w:cs="Times New Roman"/>
          <w:color w:val="auto"/>
          <w:szCs w:val="28"/>
        </w:rPr>
        <w:t xml:space="preserve"> </w:t>
      </w:r>
      <w:r w:rsidRPr="00AC5CDD">
        <w:rPr>
          <w:rFonts w:cs="Times New Roman"/>
          <w:color w:val="auto"/>
          <w:szCs w:val="28"/>
        </w:rPr>
        <w:t>А</w:t>
      </w:r>
      <w:bookmarkEnd w:id="45"/>
      <w:bookmarkEnd w:id="46"/>
    </w:p>
    <w:p w:rsidR="001005B3" w:rsidRPr="00802092" w:rsidRDefault="001005B3" w:rsidP="001005B3">
      <w:pPr>
        <w:pStyle w:val="2"/>
        <w:spacing w:after="240"/>
        <w:jc w:val="center"/>
        <w:rPr>
          <w:rFonts w:cs="Times New Roman"/>
          <w:b w:val="0"/>
          <w:color w:val="auto"/>
          <w:szCs w:val="28"/>
        </w:rPr>
      </w:pPr>
      <w:bookmarkStart w:id="47" w:name="_Toc484072974"/>
      <w:bookmarkStart w:id="48" w:name="_Toc532335175"/>
      <w:r w:rsidRPr="00802092">
        <w:rPr>
          <w:rFonts w:cs="Times New Roman"/>
          <w:color w:val="auto"/>
          <w:szCs w:val="28"/>
        </w:rPr>
        <w:t xml:space="preserve">Листинг </w:t>
      </w:r>
      <w:r>
        <w:rPr>
          <w:rFonts w:cs="Times New Roman"/>
          <w:color w:val="auto"/>
          <w:szCs w:val="28"/>
        </w:rPr>
        <w:t>модуля мониторинга (серверная часть)</w:t>
      </w:r>
      <w:bookmarkEnd w:id="47"/>
      <w:bookmarkEnd w:id="48"/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(ns 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server.core</w:t>
      </w:r>
      <w:proofErr w:type="spellEnd"/>
      <w:proofErr w:type="gramEnd"/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(:require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compojure.route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[files not-found resources]]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compojure.handler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[site]]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compojure.core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defroutes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GET POST DELETE ANY context]]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org.httpkit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.timer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[schedule-task with-timeout]]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clojure.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data.json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[overtone.at-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at :refer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[every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-pool]]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org.httpkit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.server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:all]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server.ping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[ping]]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server.views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:all]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server.database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[push-pings-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get-pings-for-node-between]]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clj-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time.core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:as time]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clj-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time.local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:as l])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(:use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clojure.tools.namespace.repl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:only (refresh)])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(:gen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-class))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channel-hub (atom {}))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(slurp "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nodes.json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")))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my-pool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-pool))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defonce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server (atom nil))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ping-history (atom []))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stop-server []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(when-not (nil? @server)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(@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 :timeout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100)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(reset! server nil)))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(</w:t>
      </w:r>
      <w:proofErr w:type="spellStart"/>
      <w:r w:rsidRPr="001E0AEF">
        <w:rPr>
          <w:rFonts w:ascii="Consolas" w:hAnsi="Consolas"/>
          <w:sz w:val="24"/>
          <w:szCs w:val="24"/>
        </w:rPr>
        <w:t>defn</w:t>
      </w:r>
      <w:proofErr w:type="spellEnd"/>
      <w:r w:rsidRPr="001E0AEF">
        <w:rPr>
          <w:rFonts w:ascii="Consolas" w:hAnsi="Consolas"/>
          <w:sz w:val="24"/>
          <w:szCs w:val="24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</w:rPr>
        <w:t>process_messages</w:t>
      </w:r>
      <w:proofErr w:type="spellEnd"/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 xml:space="preserve">  "Отправляет данные о </w:t>
      </w:r>
      <w:proofErr w:type="spellStart"/>
      <w:r w:rsidRPr="001E0AEF">
        <w:rPr>
          <w:rFonts w:ascii="Consolas" w:hAnsi="Consolas"/>
          <w:sz w:val="24"/>
          <w:szCs w:val="24"/>
        </w:rPr>
        <w:t>пингах</w:t>
      </w:r>
      <w:proofErr w:type="spellEnd"/>
      <w:r w:rsidRPr="001E0AEF">
        <w:rPr>
          <w:rFonts w:ascii="Consolas" w:hAnsi="Consolas"/>
          <w:sz w:val="24"/>
          <w:szCs w:val="24"/>
        </w:rPr>
        <w:t xml:space="preserve"> клиентам каждые n миллисекунд"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[n]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(every n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#(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let [pinged-nodes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doall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pmap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 (map :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nodes))))]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;(swap! ping-history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{:nodes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pinged-nodes :time (l/local-now)})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doseq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[channel (keys @channel-hub)]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lastRenderedPageBreak/>
        <w:t xml:space="preserve">                  (send!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pinged-nodes)))) my-pool))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(</w:t>
      </w:r>
      <w:proofErr w:type="spellStart"/>
      <w:r w:rsidRPr="001E0AEF">
        <w:rPr>
          <w:rFonts w:ascii="Consolas" w:hAnsi="Consolas"/>
          <w:sz w:val="24"/>
          <w:szCs w:val="24"/>
        </w:rPr>
        <w:t>defn</w:t>
      </w:r>
      <w:proofErr w:type="spellEnd"/>
      <w:r w:rsidRPr="001E0AEF">
        <w:rPr>
          <w:rFonts w:ascii="Consolas" w:hAnsi="Consolas"/>
          <w:sz w:val="24"/>
          <w:szCs w:val="24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</w:rPr>
        <w:t>write-to-base</w:t>
      </w:r>
      <w:proofErr w:type="spellEnd"/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 xml:space="preserve">  "Записывает в базу </w:t>
      </w:r>
      <w:proofErr w:type="spellStart"/>
      <w:r w:rsidRPr="001E0AEF">
        <w:rPr>
          <w:rFonts w:ascii="Consolas" w:hAnsi="Consolas"/>
          <w:sz w:val="24"/>
          <w:szCs w:val="24"/>
        </w:rPr>
        <w:t>пинги</w:t>
      </w:r>
      <w:proofErr w:type="spellEnd"/>
      <w:r w:rsidRPr="001E0AEF">
        <w:rPr>
          <w:rFonts w:ascii="Consolas" w:hAnsi="Consolas"/>
          <w:sz w:val="24"/>
          <w:szCs w:val="24"/>
        </w:rPr>
        <w:t xml:space="preserve"> каждые n миллисекунд"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[n]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(every n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#(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let [pinged-nodes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doall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pmap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 (map :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nodes))))]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(let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mapv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[node]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(select-keys node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[:ping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:name])) pinged-nodes)]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(push-pings-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(repeat (count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)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{:time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(l/local-now)}))))) my-pool))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 [request]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(with-channel request channel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(swap! channel-hub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assoc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 request)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(on-close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[status]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(swap! channel-hub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dissoc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channel)))))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 [request]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(with-channel request channel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(on-receive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[message]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(let [j-message (read-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message)]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(case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(:command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j-message)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"hello"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println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(:text j-message))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"get-pings-for-node" (send!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(get-pings-for-node-between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                                           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 j-message)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(:time1 j-message)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(:time2 j-message))))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))))))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defroutes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all-routes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 [] #'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 [] #'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"/" [] #'index)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"/nodes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/:node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-name" [node-name] #'node-stats)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/:node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-name" [node-name] #'node-from-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(resources "/")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(not-found "&lt;p&gt;Page not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found.&lt;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/p&gt;"))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lastRenderedPageBreak/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-main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[&amp;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args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process_messages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2000)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(write-to-base 60000)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(reset! server (run-server (site #'all-routes)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{:port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80}))</w:t>
      </w:r>
    </w:p>
    <w:p w:rsidR="001005B3" w:rsidRPr="001005B3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</w:t>
      </w:r>
      <w:r w:rsidRPr="001005B3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005B3">
        <w:rPr>
          <w:rFonts w:ascii="Consolas" w:hAnsi="Consolas"/>
          <w:sz w:val="24"/>
          <w:szCs w:val="24"/>
          <w:lang w:val="en-US"/>
        </w:rPr>
        <w:t>println</w:t>
      </w:r>
      <w:proofErr w:type="spellEnd"/>
      <w:r w:rsidRPr="001005B3">
        <w:rPr>
          <w:rFonts w:ascii="Consolas" w:hAnsi="Consolas"/>
          <w:sz w:val="24"/>
          <w:szCs w:val="24"/>
          <w:lang w:val="en-US"/>
        </w:rPr>
        <w:t xml:space="preserve"> "Server started on 127.0.0.1:80"))</w:t>
      </w:r>
    </w:p>
    <w:p w:rsidR="001005B3" w:rsidRPr="001005B3" w:rsidRDefault="001005B3" w:rsidP="001005B3">
      <w:pPr>
        <w:pStyle w:val="2"/>
        <w:spacing w:after="240"/>
        <w:jc w:val="right"/>
        <w:rPr>
          <w:rFonts w:cs="Times New Roman"/>
          <w:b w:val="0"/>
          <w:color w:val="auto"/>
          <w:szCs w:val="28"/>
          <w:lang w:val="en-US"/>
        </w:rPr>
      </w:pPr>
      <w:bookmarkStart w:id="49" w:name="_Toc484072975"/>
      <w:bookmarkStart w:id="50" w:name="_Toc532335176"/>
      <w:r w:rsidRPr="00AC5CDD">
        <w:rPr>
          <w:rFonts w:cs="Times New Roman"/>
          <w:color w:val="auto"/>
          <w:szCs w:val="28"/>
        </w:rPr>
        <w:t>Приложение</w:t>
      </w:r>
      <w:r w:rsidRPr="001005B3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Б</w:t>
      </w:r>
      <w:bookmarkEnd w:id="49"/>
      <w:bookmarkEnd w:id="50"/>
    </w:p>
    <w:p w:rsidR="001005B3" w:rsidRPr="00802092" w:rsidRDefault="001005B3" w:rsidP="001005B3">
      <w:pPr>
        <w:pStyle w:val="2"/>
        <w:spacing w:after="240"/>
        <w:jc w:val="center"/>
        <w:rPr>
          <w:rFonts w:cs="Times New Roman"/>
          <w:b w:val="0"/>
          <w:color w:val="auto"/>
          <w:szCs w:val="28"/>
        </w:rPr>
      </w:pPr>
      <w:bookmarkStart w:id="51" w:name="_Toc484072976"/>
      <w:bookmarkStart w:id="52" w:name="_Toc532335177"/>
      <w:r w:rsidRPr="00802092">
        <w:rPr>
          <w:rFonts w:cs="Times New Roman"/>
          <w:color w:val="auto"/>
          <w:szCs w:val="28"/>
        </w:rPr>
        <w:t xml:space="preserve">Листинг </w:t>
      </w:r>
      <w:r>
        <w:rPr>
          <w:rFonts w:cs="Times New Roman"/>
          <w:color w:val="auto"/>
          <w:szCs w:val="28"/>
          <w:lang w:val="en-US"/>
        </w:rPr>
        <w:t>JavaScript</w:t>
      </w:r>
      <w:r w:rsidRPr="001E0AEF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модуля (клиентская часть)</w:t>
      </w:r>
      <w:bookmarkEnd w:id="51"/>
      <w:bookmarkEnd w:id="52"/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server_ip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document.getElementById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("server-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").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className</w:t>
      </w:r>
      <w:proofErr w:type="spellEnd"/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WebSocket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"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://" +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server_ip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":80/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ctx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document.getElementById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("canvas").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getContext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("2d");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ctx.font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"italic 10pt Arial";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map = new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Image(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map.src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"images/map.png";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red = new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Image(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red.src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"images/red.png";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green = new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Image(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green.src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"images/green.png";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= {};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map.onload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function()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(map,0,0,1980,1020);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canvas.onclick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function(event)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X1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event.layerX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- 10;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Y1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event.layerY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- 10;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X2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event.layerX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+ 10;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Y2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event.layerY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+ 10;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>console.log(event);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nodes.forEach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 (n) =&gt;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if( (</w:t>
      </w:r>
      <w:proofErr w:type="spellStart"/>
      <w:proofErr w:type="gramEnd"/>
      <w:r w:rsidRPr="001E0AEF">
        <w:rPr>
          <w:rFonts w:ascii="Consolas" w:hAnsi="Consolas"/>
          <w:sz w:val="24"/>
          <w:szCs w:val="24"/>
          <w:lang w:val="en-US"/>
        </w:rPr>
        <w:t>n.x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&gt;= X1)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&gt;= Y1)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&lt;= X2)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&lt;= Y2))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//alert(n.name + "\n</w:t>
      </w:r>
      <w:proofErr w:type="spellStart"/>
      <w:r w:rsidRPr="001E0AEF">
        <w:rPr>
          <w:rFonts w:ascii="Consolas" w:hAnsi="Consolas"/>
          <w:sz w:val="24"/>
          <w:szCs w:val="24"/>
        </w:rPr>
        <w:t>Пинг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: " + 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n.result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?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n.ping.toFixed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(2) + "</w:t>
      </w:r>
      <w:proofErr w:type="spellStart"/>
      <w:r w:rsidRPr="001E0AEF">
        <w:rPr>
          <w:rFonts w:ascii="Consolas" w:hAnsi="Consolas"/>
          <w:sz w:val="24"/>
          <w:szCs w:val="24"/>
        </w:rPr>
        <w:t>мс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":"    :\'(") + "\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: " +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event.shiftKey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)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window.document.location.href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 n.name;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else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window.document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"nodes/" + n.name;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lastRenderedPageBreak/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>});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ws.onopen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ws.onclose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1E0AEF">
        <w:rPr>
          <w:rFonts w:ascii="Consolas" w:hAnsi="Consolas"/>
          <w:sz w:val="24"/>
          <w:szCs w:val="24"/>
        </w:rPr>
        <w:t>alert</w:t>
      </w:r>
      <w:proofErr w:type="spellEnd"/>
      <w:r w:rsidRPr="001E0AEF">
        <w:rPr>
          <w:rFonts w:ascii="Consolas" w:hAnsi="Consolas"/>
          <w:sz w:val="24"/>
          <w:szCs w:val="24"/>
        </w:rPr>
        <w:t>(</w:t>
      </w:r>
      <w:proofErr w:type="gramEnd"/>
      <w:r w:rsidRPr="001E0AEF">
        <w:rPr>
          <w:rFonts w:ascii="Consolas" w:hAnsi="Consolas"/>
          <w:sz w:val="24"/>
          <w:szCs w:val="24"/>
        </w:rPr>
        <w:t>"Сервер прекратил отправлять данные");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ws.onmessage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(map,0,0,1980,1020);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nodes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JSON.parse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event.data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for(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node in nodes)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if (nodes[node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].result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== true){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(green, nodes[node].x, nodes[node].y, 10, 10);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ctx.fillStyle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"green";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ctx.fillText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(nodes[node].name, nodes[node].x-10, nodes[node].y-2);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} else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red,nodes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[node].x, nodes[node].y, 10, 10);</w:t>
      </w:r>
    </w:p>
    <w:p w:rsidR="001005B3" w:rsidRPr="001005B3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r w:rsidRPr="001005B3">
        <w:rPr>
          <w:rFonts w:ascii="Consolas" w:hAnsi="Consolas"/>
          <w:sz w:val="24"/>
          <w:szCs w:val="24"/>
          <w:lang w:val="en-US"/>
        </w:rPr>
        <w:t>ctx.fillStyle</w:t>
      </w:r>
      <w:proofErr w:type="spellEnd"/>
      <w:r w:rsidRPr="001005B3">
        <w:rPr>
          <w:rFonts w:ascii="Consolas" w:hAnsi="Consolas"/>
          <w:sz w:val="24"/>
          <w:szCs w:val="24"/>
          <w:lang w:val="en-US"/>
        </w:rPr>
        <w:t xml:space="preserve"> = "red";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005B3">
        <w:rPr>
          <w:rFonts w:ascii="Consolas" w:hAnsi="Consolas"/>
          <w:sz w:val="24"/>
          <w:szCs w:val="24"/>
          <w:lang w:val="en-US"/>
        </w:rPr>
        <w:tab/>
      </w:r>
      <w:r w:rsidRPr="001005B3">
        <w:rPr>
          <w:rFonts w:ascii="Consolas" w:hAnsi="Consolas"/>
          <w:sz w:val="24"/>
          <w:szCs w:val="24"/>
          <w:lang w:val="en-US"/>
        </w:rPr>
        <w:tab/>
      </w:r>
      <w:r w:rsidRPr="001005B3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ctx.fillText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(nodes[node].name, nodes[node].x-10, nodes[node].y-2);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ab/>
        <w:t>}</w:t>
      </w:r>
    </w:p>
    <w:p w:rsidR="0047085E" w:rsidRPr="001005B3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}</w:t>
      </w:r>
    </w:p>
    <w:sectPr w:rsidR="0047085E" w:rsidRPr="001005B3" w:rsidSect="00E57995">
      <w:headerReference w:type="default" r:id="rId45"/>
      <w:pgSz w:w="11906" w:h="16838"/>
      <w:pgMar w:top="1134" w:right="850" w:bottom="1134" w:left="1701" w:header="708" w:footer="708" w:gutter="0"/>
      <w:pgNumType w:start="8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08B2" w:rsidRDefault="00A808B2" w:rsidP="000445AF">
      <w:pPr>
        <w:spacing w:line="240" w:lineRule="auto"/>
      </w:pPr>
      <w:r>
        <w:separator/>
      </w:r>
    </w:p>
  </w:endnote>
  <w:endnote w:type="continuationSeparator" w:id="0">
    <w:p w:rsidR="00A808B2" w:rsidRDefault="00A808B2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995" w:rsidRDefault="00E57995">
    <w:pPr>
      <w:pStyle w:val="a7"/>
      <w:jc w:val="right"/>
    </w:pPr>
  </w:p>
  <w:p w:rsidR="00E57995" w:rsidRDefault="00E5799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08B2" w:rsidRDefault="00A808B2" w:rsidP="000445AF">
      <w:pPr>
        <w:spacing w:line="240" w:lineRule="auto"/>
      </w:pPr>
      <w:r>
        <w:separator/>
      </w:r>
    </w:p>
  </w:footnote>
  <w:footnote w:type="continuationSeparator" w:id="0">
    <w:p w:rsidR="00A808B2" w:rsidRDefault="00A808B2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995" w:rsidRDefault="00E57995">
    <w:pPr>
      <w:pStyle w:val="a5"/>
      <w:jc w:val="right"/>
    </w:pPr>
  </w:p>
  <w:p w:rsidR="00E57995" w:rsidRDefault="00E5799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0717175"/>
      <w:docPartObj>
        <w:docPartGallery w:val="Page Numbers (Top of Page)"/>
        <w:docPartUnique/>
      </w:docPartObj>
    </w:sdtPr>
    <w:sdtEndPr/>
    <w:sdtContent>
      <w:p w:rsidR="00E57995" w:rsidRDefault="00E5799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E57995" w:rsidRDefault="00E57995" w:rsidP="00DA1EE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931881"/>
      <w:docPartObj>
        <w:docPartGallery w:val="Page Numbers (Top of Page)"/>
        <w:docPartUnique/>
      </w:docPartObj>
    </w:sdtPr>
    <w:sdtEndPr/>
    <w:sdtContent>
      <w:p w:rsidR="00E57995" w:rsidRDefault="00E5799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2C7">
          <w:rPr>
            <w:noProof/>
          </w:rPr>
          <w:t>11</w:t>
        </w:r>
        <w:r>
          <w:fldChar w:fldCharType="end"/>
        </w:r>
      </w:p>
    </w:sdtContent>
  </w:sdt>
  <w:p w:rsidR="00E57995" w:rsidRDefault="00E5799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 w15:restartNumberingAfterBreak="0">
    <w:nsid w:val="047B0582"/>
    <w:multiLevelType w:val="hybridMultilevel"/>
    <w:tmpl w:val="06C2AF90"/>
    <w:lvl w:ilvl="0" w:tplc="98880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86A7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BE3C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0C1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DC5C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72F6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C28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504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08A3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26853"/>
    <w:multiLevelType w:val="hybridMultilevel"/>
    <w:tmpl w:val="930CB3D6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7B4838"/>
    <w:multiLevelType w:val="hybridMultilevel"/>
    <w:tmpl w:val="C1C66394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B71A82"/>
    <w:multiLevelType w:val="hybridMultilevel"/>
    <w:tmpl w:val="6C546586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75851"/>
    <w:multiLevelType w:val="hybridMultilevel"/>
    <w:tmpl w:val="B7DC0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348EF"/>
    <w:multiLevelType w:val="hybridMultilevel"/>
    <w:tmpl w:val="9956FF1E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5C139F"/>
    <w:multiLevelType w:val="hybridMultilevel"/>
    <w:tmpl w:val="B8201E4E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713DA5"/>
    <w:multiLevelType w:val="hybridMultilevel"/>
    <w:tmpl w:val="2EDE78C0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12" w15:restartNumberingAfterBreak="0">
    <w:nsid w:val="224D2CF6"/>
    <w:multiLevelType w:val="hybridMultilevel"/>
    <w:tmpl w:val="2EC0FB80"/>
    <w:lvl w:ilvl="0" w:tplc="1BB0AF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C6C3C"/>
    <w:multiLevelType w:val="hybridMultilevel"/>
    <w:tmpl w:val="2B1E62E4"/>
    <w:lvl w:ilvl="0" w:tplc="2FD8C83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C68DE6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8A669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D6910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E36E70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034EF0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D80BE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9D8F4B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9C41EB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6D64E2"/>
    <w:multiLevelType w:val="hybridMultilevel"/>
    <w:tmpl w:val="22209926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1B48BF"/>
    <w:multiLevelType w:val="hybridMultilevel"/>
    <w:tmpl w:val="1AE63F12"/>
    <w:lvl w:ilvl="0" w:tplc="958827F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D0D00"/>
    <w:multiLevelType w:val="hybridMultilevel"/>
    <w:tmpl w:val="EED04A70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2E42BD"/>
    <w:multiLevelType w:val="hybridMultilevel"/>
    <w:tmpl w:val="153852C0"/>
    <w:lvl w:ilvl="0" w:tplc="958827FA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3" w15:restartNumberingAfterBreak="0">
    <w:nsid w:val="51EE519F"/>
    <w:multiLevelType w:val="hybridMultilevel"/>
    <w:tmpl w:val="045EEB30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DA58E0"/>
    <w:multiLevelType w:val="hybridMultilevel"/>
    <w:tmpl w:val="9DE4DB02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A33DAE"/>
    <w:multiLevelType w:val="hybridMultilevel"/>
    <w:tmpl w:val="139A39EC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97E39"/>
    <w:multiLevelType w:val="hybridMultilevel"/>
    <w:tmpl w:val="588E9880"/>
    <w:lvl w:ilvl="0" w:tplc="958827F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DF318B5"/>
    <w:multiLevelType w:val="hybridMultilevel"/>
    <w:tmpl w:val="3B56A41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9"/>
  </w:num>
  <w:num w:numId="3">
    <w:abstractNumId w:val="30"/>
  </w:num>
  <w:num w:numId="4">
    <w:abstractNumId w:val="28"/>
  </w:num>
  <w:num w:numId="5">
    <w:abstractNumId w:val="25"/>
  </w:num>
  <w:num w:numId="6">
    <w:abstractNumId w:val="34"/>
  </w:num>
  <w:num w:numId="7">
    <w:abstractNumId w:val="33"/>
  </w:num>
  <w:num w:numId="8">
    <w:abstractNumId w:val="37"/>
  </w:num>
  <w:num w:numId="9">
    <w:abstractNumId w:val="21"/>
  </w:num>
  <w:num w:numId="10">
    <w:abstractNumId w:val="20"/>
  </w:num>
  <w:num w:numId="11">
    <w:abstractNumId w:val="2"/>
  </w:num>
  <w:num w:numId="12">
    <w:abstractNumId w:val="13"/>
  </w:num>
  <w:num w:numId="13">
    <w:abstractNumId w:val="24"/>
  </w:num>
  <w:num w:numId="14">
    <w:abstractNumId w:val="31"/>
  </w:num>
  <w:num w:numId="15">
    <w:abstractNumId w:val="16"/>
  </w:num>
  <w:num w:numId="16">
    <w:abstractNumId w:val="32"/>
  </w:num>
  <w:num w:numId="17">
    <w:abstractNumId w:val="11"/>
  </w:num>
  <w:num w:numId="18">
    <w:abstractNumId w:val="0"/>
  </w:num>
  <w:num w:numId="19">
    <w:abstractNumId w:val="17"/>
  </w:num>
  <w:num w:numId="20">
    <w:abstractNumId w:val="3"/>
  </w:num>
  <w:num w:numId="21">
    <w:abstractNumId w:val="23"/>
  </w:num>
  <w:num w:numId="22">
    <w:abstractNumId w:val="19"/>
  </w:num>
  <w:num w:numId="23">
    <w:abstractNumId w:val="35"/>
  </w:num>
  <w:num w:numId="24">
    <w:abstractNumId w:val="7"/>
  </w:num>
  <w:num w:numId="25">
    <w:abstractNumId w:val="1"/>
  </w:num>
  <w:num w:numId="26">
    <w:abstractNumId w:val="4"/>
  </w:num>
  <w:num w:numId="27">
    <w:abstractNumId w:val="12"/>
  </w:num>
  <w:num w:numId="28">
    <w:abstractNumId w:val="18"/>
  </w:num>
  <w:num w:numId="29">
    <w:abstractNumId w:val="36"/>
  </w:num>
  <w:num w:numId="30">
    <w:abstractNumId w:val="27"/>
  </w:num>
  <w:num w:numId="31">
    <w:abstractNumId w:val="14"/>
  </w:num>
  <w:num w:numId="32">
    <w:abstractNumId w:val="15"/>
  </w:num>
  <w:num w:numId="33">
    <w:abstractNumId w:val="10"/>
  </w:num>
  <w:num w:numId="34">
    <w:abstractNumId w:val="26"/>
  </w:num>
  <w:num w:numId="35">
    <w:abstractNumId w:val="5"/>
  </w:num>
  <w:num w:numId="36">
    <w:abstractNumId w:val="6"/>
  </w:num>
  <w:num w:numId="37">
    <w:abstractNumId w:val="8"/>
  </w:num>
  <w:num w:numId="38">
    <w:abstractNumId w:val="22"/>
  </w:num>
  <w:num w:numId="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24811"/>
    <w:rsid w:val="000348BD"/>
    <w:rsid w:val="00036C78"/>
    <w:rsid w:val="0004340E"/>
    <w:rsid w:val="000445AF"/>
    <w:rsid w:val="0004698D"/>
    <w:rsid w:val="000475FD"/>
    <w:rsid w:val="00052818"/>
    <w:rsid w:val="000542C7"/>
    <w:rsid w:val="000931A7"/>
    <w:rsid w:val="00094E37"/>
    <w:rsid w:val="000A0914"/>
    <w:rsid w:val="000B410C"/>
    <w:rsid w:val="000E731D"/>
    <w:rsid w:val="000F4AF0"/>
    <w:rsid w:val="001005B3"/>
    <w:rsid w:val="001130E8"/>
    <w:rsid w:val="00122FBD"/>
    <w:rsid w:val="00137726"/>
    <w:rsid w:val="00147366"/>
    <w:rsid w:val="00152D67"/>
    <w:rsid w:val="00161A9F"/>
    <w:rsid w:val="00166132"/>
    <w:rsid w:val="0017280F"/>
    <w:rsid w:val="001773AA"/>
    <w:rsid w:val="00182834"/>
    <w:rsid w:val="00185D40"/>
    <w:rsid w:val="001A52FF"/>
    <w:rsid w:val="001B526D"/>
    <w:rsid w:val="001B7390"/>
    <w:rsid w:val="001D44C8"/>
    <w:rsid w:val="001D5F40"/>
    <w:rsid w:val="001F1ED7"/>
    <w:rsid w:val="001F4193"/>
    <w:rsid w:val="00200352"/>
    <w:rsid w:val="00212622"/>
    <w:rsid w:val="00213C78"/>
    <w:rsid w:val="002163E0"/>
    <w:rsid w:val="00233570"/>
    <w:rsid w:val="00281771"/>
    <w:rsid w:val="002943B5"/>
    <w:rsid w:val="00295BB2"/>
    <w:rsid w:val="002B51AA"/>
    <w:rsid w:val="002C414A"/>
    <w:rsid w:val="002D679F"/>
    <w:rsid w:val="002F443A"/>
    <w:rsid w:val="00346041"/>
    <w:rsid w:val="00355F4F"/>
    <w:rsid w:val="00362B99"/>
    <w:rsid w:val="00381ED6"/>
    <w:rsid w:val="003823C6"/>
    <w:rsid w:val="003B0CA8"/>
    <w:rsid w:val="003B2BCE"/>
    <w:rsid w:val="003D1548"/>
    <w:rsid w:val="003E4293"/>
    <w:rsid w:val="003F490E"/>
    <w:rsid w:val="00405C44"/>
    <w:rsid w:val="004126DF"/>
    <w:rsid w:val="00437079"/>
    <w:rsid w:val="004403B0"/>
    <w:rsid w:val="00445D5D"/>
    <w:rsid w:val="0047085E"/>
    <w:rsid w:val="0047376B"/>
    <w:rsid w:val="0048066C"/>
    <w:rsid w:val="004A075B"/>
    <w:rsid w:val="004D0510"/>
    <w:rsid w:val="004E6266"/>
    <w:rsid w:val="005241B1"/>
    <w:rsid w:val="00525B3C"/>
    <w:rsid w:val="00537FE9"/>
    <w:rsid w:val="00551F9A"/>
    <w:rsid w:val="0056029D"/>
    <w:rsid w:val="0056369A"/>
    <w:rsid w:val="00577590"/>
    <w:rsid w:val="0059116B"/>
    <w:rsid w:val="005969C7"/>
    <w:rsid w:val="005C6093"/>
    <w:rsid w:val="005D73DB"/>
    <w:rsid w:val="0065089A"/>
    <w:rsid w:val="00657320"/>
    <w:rsid w:val="00660566"/>
    <w:rsid w:val="006647A4"/>
    <w:rsid w:val="00671BF0"/>
    <w:rsid w:val="006800A8"/>
    <w:rsid w:val="00682769"/>
    <w:rsid w:val="00683EF5"/>
    <w:rsid w:val="006A1367"/>
    <w:rsid w:val="006A22FC"/>
    <w:rsid w:val="006B16A1"/>
    <w:rsid w:val="006B4971"/>
    <w:rsid w:val="006C30EF"/>
    <w:rsid w:val="006D30CE"/>
    <w:rsid w:val="006D62F6"/>
    <w:rsid w:val="006F3E53"/>
    <w:rsid w:val="0070358C"/>
    <w:rsid w:val="007075D8"/>
    <w:rsid w:val="0071467C"/>
    <w:rsid w:val="007378EC"/>
    <w:rsid w:val="00742A92"/>
    <w:rsid w:val="00751112"/>
    <w:rsid w:val="00756225"/>
    <w:rsid w:val="00763C29"/>
    <w:rsid w:val="00765382"/>
    <w:rsid w:val="00776BB3"/>
    <w:rsid w:val="00783CDB"/>
    <w:rsid w:val="007948E0"/>
    <w:rsid w:val="007A1EB9"/>
    <w:rsid w:val="007C3B19"/>
    <w:rsid w:val="007D09AC"/>
    <w:rsid w:val="007D48BD"/>
    <w:rsid w:val="007E5A1D"/>
    <w:rsid w:val="007F427B"/>
    <w:rsid w:val="007F6EF0"/>
    <w:rsid w:val="0082708E"/>
    <w:rsid w:val="0083306A"/>
    <w:rsid w:val="00835AA6"/>
    <w:rsid w:val="00841A69"/>
    <w:rsid w:val="00883788"/>
    <w:rsid w:val="00887E2C"/>
    <w:rsid w:val="008C3A50"/>
    <w:rsid w:val="008C5767"/>
    <w:rsid w:val="008D2AB1"/>
    <w:rsid w:val="008E4696"/>
    <w:rsid w:val="008E54A8"/>
    <w:rsid w:val="00926590"/>
    <w:rsid w:val="00926E5A"/>
    <w:rsid w:val="00935785"/>
    <w:rsid w:val="00937592"/>
    <w:rsid w:val="00945868"/>
    <w:rsid w:val="009459C6"/>
    <w:rsid w:val="0095410C"/>
    <w:rsid w:val="0096426F"/>
    <w:rsid w:val="009B5D3A"/>
    <w:rsid w:val="009C2657"/>
    <w:rsid w:val="009E3AF5"/>
    <w:rsid w:val="009E634B"/>
    <w:rsid w:val="00A16FFA"/>
    <w:rsid w:val="00A54FE8"/>
    <w:rsid w:val="00A75D40"/>
    <w:rsid w:val="00A808B2"/>
    <w:rsid w:val="00A84BFC"/>
    <w:rsid w:val="00AD72BE"/>
    <w:rsid w:val="00AF355D"/>
    <w:rsid w:val="00B0775A"/>
    <w:rsid w:val="00B12AF1"/>
    <w:rsid w:val="00B16565"/>
    <w:rsid w:val="00B41A60"/>
    <w:rsid w:val="00B43456"/>
    <w:rsid w:val="00B46A3B"/>
    <w:rsid w:val="00B51B3E"/>
    <w:rsid w:val="00B6034B"/>
    <w:rsid w:val="00B67949"/>
    <w:rsid w:val="00B760D2"/>
    <w:rsid w:val="00B77101"/>
    <w:rsid w:val="00B81112"/>
    <w:rsid w:val="00BA4BDF"/>
    <w:rsid w:val="00BE2D19"/>
    <w:rsid w:val="00C017ED"/>
    <w:rsid w:val="00C05A00"/>
    <w:rsid w:val="00C27220"/>
    <w:rsid w:val="00C4237F"/>
    <w:rsid w:val="00C536C4"/>
    <w:rsid w:val="00C70E25"/>
    <w:rsid w:val="00C72365"/>
    <w:rsid w:val="00C905EE"/>
    <w:rsid w:val="00C92CC4"/>
    <w:rsid w:val="00C9522A"/>
    <w:rsid w:val="00CD2672"/>
    <w:rsid w:val="00CD4D40"/>
    <w:rsid w:val="00CE3B94"/>
    <w:rsid w:val="00CE3DA7"/>
    <w:rsid w:val="00CF6E96"/>
    <w:rsid w:val="00D078F1"/>
    <w:rsid w:val="00D15DB8"/>
    <w:rsid w:val="00D2749F"/>
    <w:rsid w:val="00D369DC"/>
    <w:rsid w:val="00D8100C"/>
    <w:rsid w:val="00D82806"/>
    <w:rsid w:val="00D97818"/>
    <w:rsid w:val="00DA1EE6"/>
    <w:rsid w:val="00DC129A"/>
    <w:rsid w:val="00DC3090"/>
    <w:rsid w:val="00DD5E7A"/>
    <w:rsid w:val="00DD77E5"/>
    <w:rsid w:val="00E111BD"/>
    <w:rsid w:val="00E440A3"/>
    <w:rsid w:val="00E57995"/>
    <w:rsid w:val="00E80207"/>
    <w:rsid w:val="00EA07EE"/>
    <w:rsid w:val="00EA503B"/>
    <w:rsid w:val="00EB1F19"/>
    <w:rsid w:val="00EE1993"/>
    <w:rsid w:val="00EF2972"/>
    <w:rsid w:val="00EF5F46"/>
    <w:rsid w:val="00EF7D59"/>
    <w:rsid w:val="00F35ED4"/>
    <w:rsid w:val="00F731CC"/>
    <w:rsid w:val="00F81DF9"/>
    <w:rsid w:val="00F82B5F"/>
    <w:rsid w:val="00F94D98"/>
    <w:rsid w:val="00FA341B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69C7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aliases w:val="МОЙ Абзац списку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2818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  <w:style w:type="paragraph" w:styleId="23">
    <w:name w:val="Quote"/>
    <w:basedOn w:val="a"/>
    <w:next w:val="a"/>
    <w:link w:val="24"/>
    <w:uiPriority w:val="29"/>
    <w:qFormat/>
    <w:rsid w:val="004126D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4126DF"/>
    <w:rPr>
      <w:rFonts w:ascii="Times New Roman" w:eastAsia="Calibri" w:hAnsi="Times New Roman" w:cs="Times New Roman"/>
      <w:i/>
      <w:iCs/>
      <w:color w:val="404040" w:themeColor="text1" w:themeTint="BF"/>
      <w:sz w:val="28"/>
    </w:rPr>
  </w:style>
  <w:style w:type="character" w:customStyle="1" w:styleId="apple-converted-space">
    <w:name w:val="apple-converted-space"/>
    <w:basedOn w:val="a0"/>
    <w:rsid w:val="00525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86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541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978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4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122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11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29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419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004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0027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5961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884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490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2737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31229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90523-599A-472B-BC48-E0E15DC42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84</Pages>
  <Words>15731</Words>
  <Characters>89669</Characters>
  <Application>Microsoft Office Word</Application>
  <DocSecurity>0</DocSecurity>
  <Lines>747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Шкабатур Денис Георгиевич</cp:lastModifiedBy>
  <cp:revision>7</cp:revision>
  <cp:lastPrinted>2018-12-12T05:31:00Z</cp:lastPrinted>
  <dcterms:created xsi:type="dcterms:W3CDTF">2018-12-11T19:32:00Z</dcterms:created>
  <dcterms:modified xsi:type="dcterms:W3CDTF">2018-12-12T05:32:00Z</dcterms:modified>
</cp:coreProperties>
</file>