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9C2" w:rsidRDefault="00E925C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РЕЦЕНЗИЯ</w:t>
      </w:r>
    </w:p>
    <w:p w:rsidR="00C439C2" w:rsidRDefault="00E925C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выпускную квалификационную работу</w:t>
      </w:r>
    </w:p>
    <w:p w:rsidR="00C439C2" w:rsidRDefault="00E925C2">
      <w:pPr>
        <w:spacing w:after="0"/>
        <w:ind w:righ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обучающе</w:t>
      </w:r>
      <w:r w:rsidR="00551D65">
        <w:rPr>
          <w:rFonts w:ascii="Times New Roman" w:hAnsi="Times New Roman"/>
          <w:sz w:val="28"/>
          <w:szCs w:val="28"/>
        </w:rPr>
        <w:t>гос</w:t>
      </w:r>
      <w:r>
        <w:rPr>
          <w:rFonts w:ascii="Times New Roman" w:hAnsi="Times New Roman"/>
          <w:sz w:val="28"/>
          <w:szCs w:val="28"/>
        </w:rPr>
        <w:t xml:space="preserve">я группы </w:t>
      </w:r>
      <w:r w:rsidR="006552B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1</w:t>
      </w:r>
      <w:r w:rsidR="00551D65">
        <w:rPr>
          <w:rFonts w:ascii="Times New Roman" w:hAnsi="Times New Roman"/>
          <w:sz w:val="28"/>
          <w:szCs w:val="28"/>
        </w:rPr>
        <w:t>/3</w:t>
      </w:r>
      <w:r>
        <w:rPr>
          <w:rFonts w:ascii="Times New Roman" w:hAnsi="Times New Roman"/>
          <w:sz w:val="28"/>
          <w:szCs w:val="28"/>
        </w:rPr>
        <w:t>-</w:t>
      </w:r>
      <w:r w:rsidR="00551D65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ИН </w:t>
      </w:r>
    </w:p>
    <w:p w:rsidR="00C439C2" w:rsidRDefault="00E925C2">
      <w:pPr>
        <w:spacing w:after="0"/>
        <w:ind w:righ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Гуманитарно-педагогической академии (филиал)</w:t>
      </w:r>
    </w:p>
    <w:p w:rsidR="00C439C2" w:rsidRDefault="00E925C2">
      <w:pPr>
        <w:spacing w:after="0"/>
        <w:ind w:righ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ФГАОУ ВО «Крымский федеральный университет имени В.И. Вернадского» в г. Ялте</w:t>
      </w:r>
    </w:p>
    <w:p w:rsidR="00C439C2" w:rsidRPr="006552BE" w:rsidRDefault="00294A27">
      <w:pPr>
        <w:spacing w:line="240" w:lineRule="auto"/>
        <w:jc w:val="center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Шкабатур</w:t>
      </w:r>
      <w:r w:rsidR="00551D65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Дениса Георгиевича</w:t>
      </w:r>
    </w:p>
    <w:p w:rsidR="00C439C2" w:rsidRPr="00F01059" w:rsidRDefault="00E925C2">
      <w:pPr>
        <w:jc w:val="both"/>
        <w:rPr>
          <w:rFonts w:ascii="Times New Roman" w:hAnsi="Times New Roman"/>
        </w:rPr>
      </w:pPr>
      <w:r w:rsidRPr="00F01059">
        <w:rPr>
          <w:rFonts w:ascii="Times New Roman" w:hAnsi="Times New Roman"/>
          <w:sz w:val="28"/>
          <w:szCs w:val="28"/>
        </w:rPr>
        <w:t xml:space="preserve"> Тема ВКР: </w:t>
      </w:r>
      <w:r w:rsidR="00551D65" w:rsidRPr="00F01059">
        <w:rPr>
          <w:rFonts w:ascii="Times New Roman" w:hAnsi="Times New Roman"/>
          <w:b/>
          <w:sz w:val="28"/>
          <w:szCs w:val="28"/>
          <w:u w:val="single"/>
        </w:rPr>
        <w:t>Информационная система анализа и мониторинга локальной вычислительной сети лагеря «Артек»</w:t>
      </w:r>
    </w:p>
    <w:p w:rsidR="00C439C2" w:rsidRDefault="00E925C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кафедра информатики и информационных технологий </w:t>
      </w:r>
    </w:p>
    <w:p w:rsidR="00C439C2" w:rsidRDefault="00E925C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направление подготовки 09.04.03 «</w:t>
      </w:r>
      <w:r w:rsidRPr="000125CA">
        <w:rPr>
          <w:rFonts w:ascii="Times New Roman" w:hAnsi="Times New Roman"/>
          <w:bCs/>
          <w:color w:val="000000" w:themeColor="text1"/>
          <w:sz w:val="24"/>
          <w:szCs w:val="24"/>
        </w:rPr>
        <w:t>Прикладная и</w:t>
      </w:r>
      <w:r>
        <w:rPr>
          <w:rFonts w:ascii="Times New Roman" w:hAnsi="Times New Roman"/>
          <w:bCs/>
          <w:sz w:val="24"/>
          <w:szCs w:val="24"/>
        </w:rPr>
        <w:t>нформатика»</w:t>
      </w:r>
    </w:p>
    <w:p w:rsidR="00C439C2" w:rsidRDefault="00E925C2">
      <w:pPr>
        <w:spacing w:after="0"/>
        <w:jc w:val="both"/>
      </w:pPr>
      <w:r>
        <w:rPr>
          <w:rFonts w:ascii="Times New Roman" w:hAnsi="Times New Roman"/>
          <w:sz w:val="24"/>
          <w:szCs w:val="24"/>
        </w:rPr>
        <w:t xml:space="preserve">Количество страниц пояснительной </w:t>
      </w:r>
      <w:r w:rsidRPr="001350FD">
        <w:rPr>
          <w:rFonts w:ascii="Times New Roman" w:hAnsi="Times New Roman"/>
          <w:color w:val="000000" w:themeColor="text1"/>
          <w:sz w:val="24"/>
          <w:szCs w:val="24"/>
        </w:rPr>
        <w:t xml:space="preserve">записки </w:t>
      </w:r>
      <w:r w:rsidR="00F01059">
        <w:rPr>
          <w:rFonts w:ascii="Times New Roman" w:hAnsi="Times New Roman"/>
          <w:color w:val="000000" w:themeColor="text1"/>
          <w:sz w:val="24"/>
          <w:szCs w:val="24"/>
        </w:rPr>
        <w:t>82</w:t>
      </w:r>
      <w:r w:rsidRPr="001350F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865F44" w:rsidRDefault="00E925C2">
      <w:pPr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Выпускная квалификационная работа</w:t>
      </w:r>
      <w:r w:rsidR="00294A2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Шкабатур Д.Г</w:t>
      </w:r>
      <w:r w:rsidR="00B87838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посвящена актуальной теме</w:t>
      </w:r>
      <w:r w:rsidR="00AC3440">
        <w:rPr>
          <w:rFonts w:ascii="Times New Roman" w:hAnsi="Times New Roman"/>
          <w:bCs/>
          <w:sz w:val="24"/>
          <w:szCs w:val="24"/>
        </w:rPr>
        <w:t>, касающейся</w:t>
      </w:r>
      <w:r>
        <w:rPr>
          <w:rFonts w:ascii="Times New Roman" w:hAnsi="Times New Roman"/>
          <w:bCs/>
          <w:sz w:val="24"/>
          <w:szCs w:val="24"/>
        </w:rPr>
        <w:t xml:space="preserve"> разработки информационной системы </w:t>
      </w:r>
      <w:r w:rsidR="00294A27">
        <w:rPr>
          <w:rFonts w:ascii="Times New Roman" w:hAnsi="Times New Roman"/>
          <w:bCs/>
          <w:sz w:val="24"/>
          <w:szCs w:val="24"/>
        </w:rPr>
        <w:t>анализа и мониторинга локальной вычислительной сети</w:t>
      </w:r>
      <w:r>
        <w:rPr>
          <w:rFonts w:ascii="Times New Roman" w:hAnsi="Times New Roman"/>
          <w:bCs/>
          <w:sz w:val="24"/>
          <w:szCs w:val="24"/>
        </w:rPr>
        <w:t xml:space="preserve">, направленной на </w:t>
      </w:r>
      <w:r w:rsidR="00865F44">
        <w:rPr>
          <w:rFonts w:ascii="Times New Roman" w:hAnsi="Times New Roman"/>
          <w:bCs/>
          <w:sz w:val="24"/>
          <w:szCs w:val="24"/>
        </w:rPr>
        <w:t>повышение качества администрирования локальной вычислительной сети и ускоренному обнаружению неисправностей сетевого оборудования.</w:t>
      </w:r>
    </w:p>
    <w:p w:rsidR="00116906" w:rsidRDefault="00E925C2">
      <w:pPr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Во введении рассмотрена актуальность исследования, определены цели и задачи. В первом разделе </w:t>
      </w:r>
      <w:r w:rsidR="00116906">
        <w:rPr>
          <w:rFonts w:ascii="Times New Roman" w:hAnsi="Times New Roman"/>
          <w:bCs/>
          <w:sz w:val="24"/>
          <w:szCs w:val="24"/>
        </w:rPr>
        <w:t>проведено исследование технологий мониторинга локальных вычислительных сетей.</w:t>
      </w:r>
      <w:r>
        <w:rPr>
          <w:rFonts w:ascii="Times New Roman" w:hAnsi="Times New Roman"/>
          <w:bCs/>
          <w:sz w:val="24"/>
          <w:szCs w:val="24"/>
        </w:rPr>
        <w:t xml:space="preserve"> Во втором разделе </w:t>
      </w:r>
      <w:r w:rsidR="00AC3440">
        <w:rPr>
          <w:rFonts w:ascii="Times New Roman" w:hAnsi="Times New Roman"/>
          <w:bCs/>
          <w:sz w:val="24"/>
          <w:szCs w:val="24"/>
        </w:rPr>
        <w:t>проа</w:t>
      </w:r>
      <w:r w:rsidR="00AC3440" w:rsidRPr="00AC3440">
        <w:rPr>
          <w:rFonts w:ascii="Times New Roman" w:hAnsi="Times New Roman"/>
          <w:bCs/>
          <w:sz w:val="24"/>
          <w:szCs w:val="24"/>
        </w:rPr>
        <w:t>нализ</w:t>
      </w:r>
      <w:r w:rsidR="00AC3440">
        <w:rPr>
          <w:rFonts w:ascii="Times New Roman" w:hAnsi="Times New Roman"/>
          <w:bCs/>
          <w:sz w:val="24"/>
          <w:szCs w:val="24"/>
        </w:rPr>
        <w:t>ированы</w:t>
      </w:r>
      <w:r w:rsidR="00AC3440" w:rsidRPr="00AC3440">
        <w:rPr>
          <w:rFonts w:ascii="Times New Roman" w:hAnsi="Times New Roman"/>
          <w:bCs/>
          <w:sz w:val="24"/>
          <w:szCs w:val="24"/>
        </w:rPr>
        <w:t xml:space="preserve"> </w:t>
      </w:r>
      <w:r w:rsidR="00116906">
        <w:rPr>
          <w:rFonts w:ascii="Times New Roman" w:hAnsi="Times New Roman"/>
          <w:bCs/>
          <w:sz w:val="24"/>
          <w:szCs w:val="24"/>
        </w:rPr>
        <w:t>методы и средства построения современных компьютерных сетей на примере локальной вычислительной сети ФГБОУ «МДЦ «Артек».</w:t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Pr="00116906">
        <w:rPr>
          <w:rFonts w:ascii="Times New Roman" w:hAnsi="Times New Roman"/>
          <w:bCs/>
          <w:sz w:val="24"/>
          <w:szCs w:val="24"/>
        </w:rPr>
        <w:t xml:space="preserve">В третьем разделе </w:t>
      </w:r>
      <w:r w:rsidR="00F01059">
        <w:rPr>
          <w:rFonts w:ascii="Times New Roman" w:hAnsi="Times New Roman"/>
          <w:bCs/>
          <w:sz w:val="24"/>
          <w:szCs w:val="24"/>
        </w:rPr>
        <w:t xml:space="preserve">описана </w:t>
      </w:r>
      <w:r w:rsidRPr="00116906">
        <w:rPr>
          <w:rFonts w:ascii="Times New Roman" w:hAnsi="Times New Roman"/>
          <w:bCs/>
          <w:sz w:val="24"/>
          <w:szCs w:val="24"/>
        </w:rPr>
        <w:t>разработ</w:t>
      </w:r>
      <w:r w:rsidR="00F01059">
        <w:rPr>
          <w:rFonts w:ascii="Times New Roman" w:hAnsi="Times New Roman"/>
          <w:bCs/>
          <w:sz w:val="24"/>
          <w:szCs w:val="24"/>
        </w:rPr>
        <w:t>ка</w:t>
      </w:r>
      <w:r w:rsidRPr="00116906">
        <w:rPr>
          <w:rFonts w:ascii="Times New Roman" w:hAnsi="Times New Roman"/>
          <w:bCs/>
          <w:sz w:val="24"/>
          <w:szCs w:val="24"/>
        </w:rPr>
        <w:t xml:space="preserve"> </w:t>
      </w:r>
      <w:r w:rsidR="00AC3440" w:rsidRPr="00116906">
        <w:rPr>
          <w:rFonts w:ascii="Times New Roman" w:hAnsi="Times New Roman"/>
          <w:bCs/>
          <w:sz w:val="24"/>
          <w:szCs w:val="24"/>
        </w:rPr>
        <w:t>функциональны</w:t>
      </w:r>
      <w:r w:rsidR="00F01059">
        <w:rPr>
          <w:rFonts w:ascii="Times New Roman" w:hAnsi="Times New Roman"/>
          <w:bCs/>
          <w:sz w:val="24"/>
          <w:szCs w:val="24"/>
        </w:rPr>
        <w:t>х</w:t>
      </w:r>
      <w:r w:rsidR="00AC3440" w:rsidRPr="00116906">
        <w:rPr>
          <w:rFonts w:ascii="Times New Roman" w:hAnsi="Times New Roman"/>
          <w:bCs/>
          <w:sz w:val="24"/>
          <w:szCs w:val="24"/>
        </w:rPr>
        <w:t xml:space="preserve"> модул</w:t>
      </w:r>
      <w:r w:rsidR="00F01059">
        <w:rPr>
          <w:rFonts w:ascii="Times New Roman" w:hAnsi="Times New Roman"/>
          <w:bCs/>
          <w:sz w:val="24"/>
          <w:szCs w:val="24"/>
        </w:rPr>
        <w:t>ей</w:t>
      </w:r>
      <w:r w:rsidR="00AC3440" w:rsidRPr="00116906">
        <w:rPr>
          <w:rFonts w:ascii="Times New Roman" w:hAnsi="Times New Roman"/>
          <w:bCs/>
          <w:sz w:val="24"/>
          <w:szCs w:val="24"/>
        </w:rPr>
        <w:t xml:space="preserve"> информационной системы</w:t>
      </w:r>
      <w:r w:rsidR="00116906">
        <w:rPr>
          <w:rFonts w:ascii="Times New Roman" w:hAnsi="Times New Roman"/>
          <w:bCs/>
          <w:sz w:val="24"/>
          <w:szCs w:val="24"/>
        </w:rPr>
        <w:t xml:space="preserve"> мониторинга</w:t>
      </w:r>
      <w:r w:rsidR="00AC3440" w:rsidRPr="00116906">
        <w:rPr>
          <w:rFonts w:ascii="Times New Roman" w:hAnsi="Times New Roman"/>
          <w:bCs/>
          <w:sz w:val="24"/>
          <w:szCs w:val="24"/>
        </w:rPr>
        <w:t xml:space="preserve">, </w:t>
      </w:r>
      <w:r w:rsidR="00F01059">
        <w:rPr>
          <w:rFonts w:ascii="Times New Roman" w:hAnsi="Times New Roman"/>
          <w:bCs/>
          <w:sz w:val="24"/>
          <w:szCs w:val="24"/>
        </w:rPr>
        <w:t>приведен</w:t>
      </w:r>
      <w:r w:rsidR="00AC3440" w:rsidRPr="00116906">
        <w:rPr>
          <w:rFonts w:ascii="Times New Roman" w:hAnsi="Times New Roman"/>
          <w:bCs/>
          <w:sz w:val="24"/>
          <w:szCs w:val="24"/>
        </w:rPr>
        <w:t xml:space="preserve"> </w:t>
      </w:r>
      <w:r w:rsidR="00116906">
        <w:rPr>
          <w:rFonts w:ascii="Times New Roman" w:hAnsi="Times New Roman"/>
          <w:bCs/>
          <w:sz w:val="24"/>
          <w:szCs w:val="24"/>
        </w:rPr>
        <w:t xml:space="preserve">графический </w:t>
      </w:r>
      <w:r w:rsidR="00AC3440" w:rsidRPr="00116906">
        <w:rPr>
          <w:rFonts w:ascii="Times New Roman" w:hAnsi="Times New Roman"/>
          <w:bCs/>
          <w:sz w:val="24"/>
          <w:szCs w:val="24"/>
        </w:rPr>
        <w:t xml:space="preserve">интерфейс </w:t>
      </w:r>
      <w:r w:rsidR="00116906">
        <w:rPr>
          <w:rFonts w:ascii="Times New Roman" w:hAnsi="Times New Roman"/>
          <w:bCs/>
          <w:sz w:val="24"/>
          <w:szCs w:val="24"/>
        </w:rPr>
        <w:t xml:space="preserve">и серверная часть системы мониторинга. </w:t>
      </w:r>
    </w:p>
    <w:p w:rsidR="00C439C2" w:rsidRDefault="00E925C2">
      <w:pPr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Качество выполнения графической и текстовой части выпускной квалификационной работы соответствует требованиям, предъявляемым к ВКР, грамотность изложения на высоком уровне. Оформление выпускной квалификационной работы соответствует требованиям ФГОС, предъявляемым к ВКР.</w:t>
      </w:r>
    </w:p>
    <w:p w:rsidR="00C439C2" w:rsidRDefault="00E925C2">
      <w:pPr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Положительной стороной данной ВКР является проектирование и разработка информационной </w:t>
      </w:r>
      <w:r w:rsidR="00AC3440">
        <w:rPr>
          <w:rFonts w:ascii="Times New Roman" w:hAnsi="Times New Roman"/>
          <w:bCs/>
          <w:sz w:val="24"/>
          <w:szCs w:val="24"/>
        </w:rPr>
        <w:t xml:space="preserve">системы </w:t>
      </w:r>
      <w:r w:rsidR="008A6E81">
        <w:rPr>
          <w:rFonts w:ascii="Times New Roman" w:hAnsi="Times New Roman"/>
          <w:bCs/>
          <w:sz w:val="24"/>
          <w:szCs w:val="24"/>
        </w:rPr>
        <w:t>мониторинга</w:t>
      </w:r>
      <w:r w:rsidR="00F01059">
        <w:rPr>
          <w:rFonts w:ascii="Times New Roman" w:hAnsi="Times New Roman"/>
          <w:bCs/>
          <w:sz w:val="24"/>
          <w:szCs w:val="24"/>
        </w:rPr>
        <w:t xml:space="preserve"> </w:t>
      </w:r>
      <w:r w:rsidR="00F01059">
        <w:rPr>
          <w:rFonts w:ascii="Times New Roman" w:hAnsi="Times New Roman"/>
          <w:bCs/>
          <w:sz w:val="24"/>
          <w:szCs w:val="24"/>
        </w:rPr>
        <w:t>локальной вычислительной сети ФГБОУ «МДЦ «Артек»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F01059">
        <w:rPr>
          <w:rFonts w:ascii="Times New Roman" w:hAnsi="Times New Roman"/>
          <w:bCs/>
          <w:sz w:val="24"/>
          <w:szCs w:val="24"/>
        </w:rPr>
        <w:t xml:space="preserve">которая </w:t>
      </w:r>
      <w:bookmarkStart w:id="0" w:name="_GoBack"/>
      <w:r w:rsidR="00F01059">
        <w:rPr>
          <w:rFonts w:ascii="Times New Roman" w:hAnsi="Times New Roman"/>
          <w:bCs/>
          <w:sz w:val="24"/>
          <w:szCs w:val="24"/>
        </w:rPr>
        <w:t xml:space="preserve">реально работает и </w:t>
      </w:r>
      <w:bookmarkEnd w:id="0"/>
      <w:r w:rsidR="00F01059">
        <w:rPr>
          <w:rFonts w:ascii="Times New Roman" w:hAnsi="Times New Roman"/>
          <w:bCs/>
          <w:sz w:val="24"/>
          <w:szCs w:val="24"/>
        </w:rPr>
        <w:t>внедрена в</w:t>
      </w:r>
      <w:r w:rsidR="00F01059">
        <w:rPr>
          <w:rFonts w:ascii="Times New Roman" w:hAnsi="Times New Roman"/>
          <w:bCs/>
          <w:sz w:val="24"/>
          <w:szCs w:val="24"/>
        </w:rPr>
        <w:t xml:space="preserve"> ФГБОУ «МДЦ «Артек»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F01059" w:rsidRDefault="00F01059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 xml:space="preserve">Имеется акт внедрения разработанной системы мониторинга </w:t>
      </w:r>
      <w:r>
        <w:rPr>
          <w:rFonts w:ascii="Times New Roman" w:hAnsi="Times New Roman"/>
          <w:bCs/>
          <w:sz w:val="24"/>
          <w:szCs w:val="24"/>
        </w:rPr>
        <w:t>локальной вычислительной сети ФГБОУ «МДЦ «Артек»</w:t>
      </w:r>
    </w:p>
    <w:p w:rsidR="00C439C2" w:rsidRDefault="00E925C2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>К замечанию можно отнести недостаточн</w:t>
      </w:r>
      <w:r w:rsidR="00AC3440">
        <w:rPr>
          <w:rFonts w:ascii="Times New Roman" w:hAnsi="Times New Roman"/>
          <w:bCs/>
          <w:sz w:val="24"/>
          <w:szCs w:val="24"/>
        </w:rPr>
        <w:t>ое</w:t>
      </w:r>
      <w:r>
        <w:rPr>
          <w:rFonts w:ascii="Times New Roman" w:hAnsi="Times New Roman"/>
          <w:bCs/>
          <w:sz w:val="24"/>
          <w:szCs w:val="24"/>
        </w:rPr>
        <w:t xml:space="preserve"> описани</w:t>
      </w:r>
      <w:r w:rsidR="00AC3440">
        <w:rPr>
          <w:rFonts w:ascii="Times New Roman" w:hAnsi="Times New Roman"/>
          <w:bCs/>
          <w:sz w:val="24"/>
          <w:szCs w:val="24"/>
        </w:rPr>
        <w:t xml:space="preserve">е </w:t>
      </w:r>
      <w:r w:rsidR="00F01059">
        <w:rPr>
          <w:rFonts w:ascii="Times New Roman" w:hAnsi="Times New Roman"/>
          <w:bCs/>
          <w:sz w:val="24"/>
          <w:szCs w:val="24"/>
        </w:rPr>
        <w:t>части информационной системы</w:t>
      </w:r>
      <w:r w:rsidR="00F01059">
        <w:rPr>
          <w:rFonts w:ascii="Times New Roman" w:hAnsi="Times New Roman"/>
          <w:bCs/>
          <w:sz w:val="24"/>
          <w:szCs w:val="24"/>
        </w:rPr>
        <w:t>, предназначенной для работы</w:t>
      </w:r>
      <w:r w:rsidR="00F01059">
        <w:rPr>
          <w:rFonts w:ascii="Times New Roman" w:hAnsi="Times New Roman"/>
          <w:bCs/>
          <w:sz w:val="24"/>
          <w:szCs w:val="24"/>
        </w:rPr>
        <w:t xml:space="preserve"> </w:t>
      </w:r>
      <w:r w:rsidR="00AC3440">
        <w:rPr>
          <w:rFonts w:ascii="Times New Roman" w:hAnsi="Times New Roman"/>
          <w:bCs/>
          <w:sz w:val="24"/>
          <w:szCs w:val="24"/>
        </w:rPr>
        <w:t>админ</w:t>
      </w:r>
      <w:r w:rsidR="00F01059">
        <w:rPr>
          <w:rFonts w:ascii="Times New Roman" w:hAnsi="Times New Roman"/>
          <w:bCs/>
          <w:sz w:val="24"/>
          <w:szCs w:val="24"/>
        </w:rPr>
        <w:t>истратора</w:t>
      </w:r>
      <w:r w:rsidR="00FC74BD">
        <w:rPr>
          <w:rFonts w:ascii="Times New Roman" w:hAnsi="Times New Roman"/>
          <w:bCs/>
          <w:sz w:val="24"/>
          <w:szCs w:val="24"/>
        </w:rPr>
        <w:t>,</w:t>
      </w:r>
      <w:r w:rsidR="00AC3440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и отсутствие </w:t>
      </w:r>
      <w:r w:rsidR="00F01059">
        <w:rPr>
          <w:rFonts w:ascii="Times New Roman" w:hAnsi="Times New Roman"/>
          <w:bCs/>
          <w:sz w:val="24"/>
          <w:szCs w:val="24"/>
        </w:rPr>
        <w:t>схемы</w:t>
      </w:r>
      <w:r w:rsidR="00AC3440">
        <w:rPr>
          <w:rFonts w:ascii="Times New Roman" w:hAnsi="Times New Roman"/>
          <w:bCs/>
          <w:sz w:val="24"/>
          <w:szCs w:val="24"/>
        </w:rPr>
        <w:t xml:space="preserve"> алгоритма</w:t>
      </w:r>
      <w:r w:rsidR="00F01059">
        <w:rPr>
          <w:rFonts w:ascii="Times New Roman" w:hAnsi="Times New Roman"/>
          <w:bCs/>
          <w:sz w:val="24"/>
          <w:szCs w:val="24"/>
        </w:rPr>
        <w:t xml:space="preserve"> функционирования информационной системы</w:t>
      </w:r>
      <w:r>
        <w:rPr>
          <w:rFonts w:ascii="Times New Roman" w:hAnsi="Times New Roman"/>
          <w:color w:val="3A3A3A"/>
          <w:sz w:val="24"/>
          <w:szCs w:val="24"/>
        </w:rPr>
        <w:t>.</w:t>
      </w:r>
    </w:p>
    <w:p w:rsidR="00C439C2" w:rsidRDefault="00E925C2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 xml:space="preserve">При написании выпускной квалификационной работы </w:t>
      </w:r>
      <w:r w:rsidR="00116906">
        <w:rPr>
          <w:rFonts w:ascii="Times New Roman" w:hAnsi="Times New Roman"/>
          <w:bCs/>
          <w:sz w:val="24"/>
          <w:szCs w:val="24"/>
        </w:rPr>
        <w:t>обучающийся</w:t>
      </w:r>
      <w:r>
        <w:rPr>
          <w:rFonts w:ascii="Times New Roman" w:hAnsi="Times New Roman"/>
          <w:bCs/>
          <w:sz w:val="24"/>
          <w:szCs w:val="24"/>
        </w:rPr>
        <w:t xml:space="preserve"> проявил </w:t>
      </w:r>
      <w:r w:rsidR="00AC3440">
        <w:rPr>
          <w:rFonts w:ascii="Times New Roman" w:hAnsi="Times New Roman"/>
          <w:bCs/>
          <w:sz w:val="24"/>
          <w:szCs w:val="24"/>
        </w:rPr>
        <w:t>высок</w:t>
      </w:r>
      <w:r>
        <w:rPr>
          <w:rFonts w:ascii="Times New Roman" w:hAnsi="Times New Roman"/>
          <w:bCs/>
          <w:sz w:val="24"/>
          <w:szCs w:val="24"/>
        </w:rPr>
        <w:t>ую профессиональную подготовку по направлению подготовки 09.0</w:t>
      </w:r>
      <w:r w:rsidR="00AC3440">
        <w:rPr>
          <w:rFonts w:ascii="Times New Roman" w:hAnsi="Times New Roman"/>
          <w:bCs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 xml:space="preserve">.03 «Прикладная информатика» и заслуживает присвоения </w:t>
      </w:r>
      <w:r w:rsidR="00FC74BD">
        <w:rPr>
          <w:rFonts w:ascii="Times New Roman" w:hAnsi="Times New Roman"/>
          <w:bCs/>
          <w:sz w:val="24"/>
          <w:szCs w:val="24"/>
        </w:rPr>
        <w:t>ему</w:t>
      </w:r>
      <w:r>
        <w:rPr>
          <w:rFonts w:ascii="Times New Roman" w:hAnsi="Times New Roman"/>
          <w:bCs/>
          <w:sz w:val="24"/>
          <w:szCs w:val="24"/>
        </w:rPr>
        <w:t xml:space="preserve"> квалификации «</w:t>
      </w:r>
      <w:r w:rsidR="00AC3440">
        <w:rPr>
          <w:rFonts w:ascii="Times New Roman" w:hAnsi="Times New Roman"/>
          <w:bCs/>
          <w:sz w:val="24"/>
          <w:szCs w:val="24"/>
        </w:rPr>
        <w:t>магистр</w:t>
      </w:r>
      <w:r>
        <w:rPr>
          <w:rFonts w:ascii="Times New Roman" w:hAnsi="Times New Roman"/>
          <w:bCs/>
          <w:sz w:val="24"/>
          <w:szCs w:val="24"/>
        </w:rPr>
        <w:t>» по «Прикладной информатике»</w:t>
      </w:r>
    </w:p>
    <w:p w:rsidR="00C439C2" w:rsidRDefault="00E925C2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>Выпускная квалификационная работа заслуживает оценки «</w:t>
      </w:r>
      <w:r w:rsidR="00AC3440">
        <w:rPr>
          <w:rFonts w:ascii="Times New Roman" w:hAnsi="Times New Roman"/>
          <w:bCs/>
          <w:sz w:val="24"/>
          <w:szCs w:val="24"/>
        </w:rPr>
        <w:t>отлично</w:t>
      </w:r>
      <w:r>
        <w:rPr>
          <w:rFonts w:ascii="Times New Roman" w:hAnsi="Times New Roman"/>
          <w:bCs/>
          <w:sz w:val="24"/>
          <w:szCs w:val="24"/>
        </w:rPr>
        <w:t>»</w:t>
      </w:r>
    </w:p>
    <w:p w:rsidR="00C439C2" w:rsidRDefault="00C439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439C2" w:rsidRDefault="00E925C2" w:rsidP="00F01059">
      <w:pPr>
        <w:pStyle w:val="a7"/>
        <w:tabs>
          <w:tab w:val="left" w:pos="1418"/>
          <w:tab w:val="left" w:pos="4303"/>
        </w:tabs>
        <w:spacing w:after="0" w:line="240" w:lineRule="auto"/>
        <w:ind w:left="-426" w:right="-57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Рецензент: </w:t>
      </w:r>
      <w:r w:rsidR="00F01059" w:rsidRPr="00F01059">
        <w:rPr>
          <w:rFonts w:ascii="Times New Roman" w:hAnsi="Times New Roman"/>
          <w:sz w:val="24"/>
          <w:szCs w:val="24"/>
          <w:u w:val="single"/>
        </w:rPr>
        <w:t xml:space="preserve">Мельник С. А., д-р физ.-мат. наук, доц., </w:t>
      </w:r>
      <w:r w:rsidR="00F01059">
        <w:rPr>
          <w:rFonts w:ascii="Times New Roman" w:hAnsi="Times New Roman"/>
          <w:sz w:val="24"/>
          <w:szCs w:val="24"/>
          <w:u w:val="single"/>
        </w:rPr>
        <w:t>заведующий кафедрой</w:t>
      </w:r>
      <w:r w:rsidR="00F01059" w:rsidRPr="00F01059">
        <w:rPr>
          <w:rFonts w:ascii="Times New Roman" w:hAnsi="Times New Roman"/>
          <w:sz w:val="24"/>
          <w:szCs w:val="24"/>
          <w:u w:val="single"/>
        </w:rPr>
        <w:t xml:space="preserve"> математики, теории и методики обучения математике Института экономики и управления Гуманитарно-педагогической академии (филиал) ФГАОУ ВО "КФУ им. В. И. Вернадского" в г. Ялте</w:t>
      </w:r>
    </w:p>
    <w:p w:rsidR="00F01059" w:rsidRPr="00F01059" w:rsidRDefault="00F01059" w:rsidP="00F01059">
      <w:pPr>
        <w:pStyle w:val="a7"/>
        <w:tabs>
          <w:tab w:val="left" w:pos="1418"/>
          <w:tab w:val="left" w:pos="4303"/>
        </w:tabs>
        <w:spacing w:after="0" w:line="240" w:lineRule="auto"/>
        <w:ind w:left="-426" w:right="-57"/>
        <w:jc w:val="both"/>
        <w:rPr>
          <w:rFonts w:ascii="Times New Roman" w:hAnsi="Times New Roman"/>
          <w:sz w:val="24"/>
          <w:szCs w:val="24"/>
          <w:u w:val="single"/>
        </w:rPr>
      </w:pPr>
    </w:p>
    <w:p w:rsidR="00C439C2" w:rsidRDefault="00E925C2">
      <w:r>
        <w:rPr>
          <w:rFonts w:ascii="Times New Roman" w:hAnsi="Times New Roman"/>
          <w:bCs/>
          <w:sz w:val="24"/>
          <w:szCs w:val="24"/>
          <w:u w:val="single"/>
        </w:rPr>
        <w:t>«</w:t>
      </w:r>
      <w:r w:rsidR="00F01059">
        <w:rPr>
          <w:rFonts w:ascii="Times New Roman" w:hAnsi="Times New Roman"/>
          <w:bCs/>
          <w:sz w:val="24"/>
          <w:szCs w:val="24"/>
          <w:u w:val="single"/>
          <w:lang w:val="uk-UA"/>
        </w:rPr>
        <w:t>05</w:t>
      </w:r>
      <w:r>
        <w:rPr>
          <w:rFonts w:ascii="Times New Roman" w:hAnsi="Times New Roman"/>
          <w:bCs/>
          <w:sz w:val="24"/>
          <w:szCs w:val="24"/>
          <w:u w:val="single"/>
        </w:rPr>
        <w:t>»</w:t>
      </w:r>
      <w:r>
        <w:rPr>
          <w:rFonts w:ascii="Times New Roman" w:hAnsi="Times New Roman"/>
          <w:bCs/>
          <w:sz w:val="24"/>
          <w:szCs w:val="24"/>
          <w:u w:val="single"/>
          <w:lang w:val="uk-UA"/>
        </w:rPr>
        <w:t xml:space="preserve"> </w:t>
      </w:r>
      <w:r w:rsidR="00F01059" w:rsidRPr="005B6866">
        <w:rPr>
          <w:rFonts w:ascii="Times New Roman" w:hAnsi="Times New Roman"/>
          <w:bCs/>
          <w:sz w:val="24"/>
          <w:szCs w:val="24"/>
          <w:u w:val="single"/>
        </w:rPr>
        <w:t>декабря</w:t>
      </w:r>
      <w:r>
        <w:rPr>
          <w:rFonts w:ascii="Times New Roman" w:hAnsi="Times New Roman"/>
          <w:bCs/>
          <w:sz w:val="24"/>
          <w:szCs w:val="24"/>
          <w:u w:val="single"/>
          <w:lang w:val="uk-UA"/>
        </w:rPr>
        <w:t xml:space="preserve"> </w:t>
      </w:r>
      <w:r>
        <w:rPr>
          <w:rFonts w:ascii="Times New Roman" w:hAnsi="Times New Roman"/>
          <w:bCs/>
          <w:sz w:val="24"/>
          <w:szCs w:val="24"/>
          <w:u w:val="single"/>
        </w:rPr>
        <w:t>2018</w:t>
      </w:r>
      <w:r w:rsidR="00F01059">
        <w:rPr>
          <w:rFonts w:ascii="Times New Roman" w:hAnsi="Times New Roman"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г.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</w:t>
      </w:r>
      <w:r w:rsidR="006552BE">
        <w:rPr>
          <w:rFonts w:ascii="Times New Roman" w:hAnsi="Times New Roman"/>
          <w:sz w:val="24"/>
          <w:szCs w:val="24"/>
          <w:u w:val="single"/>
        </w:rPr>
        <w:t>______________________________</w:t>
      </w:r>
      <w:r>
        <w:rPr>
          <w:rFonts w:ascii="Times New Roman" w:hAnsi="Times New Roman"/>
          <w:sz w:val="24"/>
          <w:szCs w:val="24"/>
          <w:u w:val="single"/>
        </w:rPr>
        <w:t xml:space="preserve">              </w:t>
      </w:r>
      <w:r>
        <w:rPr>
          <w:rFonts w:ascii="Times New Roman" w:hAnsi="Times New Roman"/>
          <w:bCs/>
          <w:sz w:val="24"/>
          <w:szCs w:val="24"/>
        </w:rPr>
        <w:t xml:space="preserve">     </w:t>
      </w:r>
    </w:p>
    <w:p w:rsidR="00C439C2" w:rsidRDefault="00C439C2">
      <w:pPr>
        <w:spacing w:after="0" w:line="240" w:lineRule="auto"/>
        <w:rPr>
          <w:color w:val="000000"/>
          <w:u w:val="single"/>
        </w:rPr>
      </w:pPr>
    </w:p>
    <w:sectPr w:rsidR="00C439C2">
      <w:pgSz w:w="11906" w:h="16838"/>
      <w:pgMar w:top="709" w:right="567" w:bottom="28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C2"/>
    <w:rsid w:val="000125CA"/>
    <w:rsid w:val="00116906"/>
    <w:rsid w:val="001350FD"/>
    <w:rsid w:val="001F56DA"/>
    <w:rsid w:val="00294A27"/>
    <w:rsid w:val="003E4FD3"/>
    <w:rsid w:val="00551D65"/>
    <w:rsid w:val="005B6866"/>
    <w:rsid w:val="006552BE"/>
    <w:rsid w:val="00831088"/>
    <w:rsid w:val="00865F44"/>
    <w:rsid w:val="008A6E81"/>
    <w:rsid w:val="00AC3440"/>
    <w:rsid w:val="00B87838"/>
    <w:rsid w:val="00C439C2"/>
    <w:rsid w:val="00CF4122"/>
    <w:rsid w:val="00E32D27"/>
    <w:rsid w:val="00E925C2"/>
    <w:rsid w:val="00F01059"/>
    <w:rsid w:val="00FC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312EDF-3D88-4143-BC79-F575F6F0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6AE"/>
    <w:pPr>
      <w:spacing w:after="200" w:line="276" w:lineRule="auto"/>
    </w:pPr>
    <w:rPr>
      <w:rFonts w:ascii="Calibri" w:eastAsiaTheme="minorEastAsia" w:hAnsi="Calibri" w:cs="Times New Roman"/>
      <w:color w:val="00000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5C16AE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AC3440"/>
    <w:pPr>
      <w:spacing w:after="100"/>
    </w:pPr>
    <w:rPr>
      <w:rFonts w:ascii="Times New Roman" w:eastAsia="Calibri" w:hAnsi="Times New Roman"/>
      <w:color w:val="auto"/>
      <w:sz w:val="24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AC3440"/>
    <w:pPr>
      <w:spacing w:after="100"/>
      <w:ind w:left="240"/>
    </w:pPr>
    <w:rPr>
      <w:rFonts w:ascii="Times New Roman" w:eastAsia="Calibri" w:hAnsi="Times New Roman"/>
      <w:color w:val="auto"/>
      <w:sz w:val="24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AC3440"/>
    <w:pPr>
      <w:spacing w:after="100"/>
      <w:ind w:left="480"/>
    </w:pPr>
    <w:rPr>
      <w:rFonts w:ascii="Times New Roman" w:eastAsia="Calibri" w:hAnsi="Times New Roman"/>
      <w:color w:val="auto"/>
      <w:sz w:val="24"/>
      <w:lang w:eastAsia="en-US"/>
    </w:rPr>
  </w:style>
  <w:style w:type="character" w:styleId="a8">
    <w:name w:val="Hyperlink"/>
    <w:basedOn w:val="a0"/>
    <w:uiPriority w:val="99"/>
    <w:unhideWhenUsed/>
    <w:rsid w:val="00AC344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C3440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12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125CA"/>
    <w:rPr>
      <w:rFonts w:ascii="Segoe UI" w:eastAsiaTheme="minorEastAsia" w:hAnsi="Segoe UI" w:cs="Segoe UI"/>
      <w:color w:val="00000A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cp:lastModifiedBy>Taran</cp:lastModifiedBy>
  <cp:revision>3</cp:revision>
  <cp:lastPrinted>2018-06-18T08:00:00Z</cp:lastPrinted>
  <dcterms:created xsi:type="dcterms:W3CDTF">2018-12-11T20:16:00Z</dcterms:created>
  <dcterms:modified xsi:type="dcterms:W3CDTF">2018-12-11T20:17:00Z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