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dohodniydom.com (от 29.01.2014)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1970-01-01 (Возраст: 44 г., 00 мес., 28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	 Покупка недвижимости вид на жительство в Европе: цены, новости, аналитика, консультации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 Продажа недвижимости в Европе, управление и обслуживание недвижимости. Компания &amp;amp;laquo;Доходный дом&amp;amp;raquo; предлагает совместную реализацию бизнес-проектов по инвестированию в доходную недвижимость Европы. Мы проведем финансовый анал...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 зарубежная недвижимость, недвижимость в Бельгии, недвижимость в Европе, агентство зарубежной недвижимости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-1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noText (33%) dohodniydom.com (17%) virgin (17%) «доходный дом» (17%) арендные цены на коммерческую недвижимость в бельгии (17%) бельгия вводит изменения в порядок получения налоговой льготы (17%) в курсе всех тенденций на рынке недвижимости европы (17%) великобритания собирается обложить налогом иностранных инвесторов жилой недвижимости (17%) виажер (17%) виды недвижимости за рубежом: доходная, элитная, недорогая (17%) возведение масштабного жилого комплекса на базе бывшей штаб-квартиры концерна &amp;quot;solvay (17%) вы можете обратиться к нам за помощью на любом этапе и с любыми проблемами. (17%) вы определились с покупкой (17%) д-клуб (17%) довериe глобальных инвесторов (17%) достойная пенсия: как получать пенсию за границей (17%) доходная недвижимость для продвинутых инвесторов (17%) доходная недвижимость за рубежом как способ финансовой защиты (17%) доходный дом в бельгии (17%) если проанализировать доводы в пользу таких инвестиций (17%) жилая недвижимость (17%) законодательство бельгии: права и обязанности (17%) изменение курса золота за последние годы (17%) инвестиции в зарубежную недвижимость с минимальными рисками (17%) как вывести деньги за границу для покупки недвижимости? (17%) коммерческая недвижимость бельгии: куда инвестируют известные мировые бренды? (17%) компании (17%) купить недвижимость в англии может позволить гражданин любого государства (17%) лондон опережает все страны мира по цене (17%) недвижимость болгарии (17%) недвижимость для покупки (17%)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Продажа недвижимости в бельгии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Поиск недвижимости под заказ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недвижимость в бельгии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недвижимость в бельгии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недвижимость в бельгии цены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