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gnyozdyshko.ru (от 08.04.2014)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2011-09-26 (Возраст: 02 г., 06 мес., 13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&amp;laquo;Гнездышко&amp;raquo;:  мебель для кухни, купить кухню, мебель скидки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Мебель для кухни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купить кухню в Ижевске,кухни в Ижевске, скидки, Гнездышко мебель, Гнездышко кухни, кухонный гарнитур, фабричные кухни в Ижевске, кухни на заказ в Ижевске, кухни в наличии в Ижевске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20%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10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3377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18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6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3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www.gnyozdyshko.ru (67%) gnyozdyshko.ru (33%)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кухню в ижевске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кухню классика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кухонные гарнитуры в ижевске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