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migokna.ru (от 20.09.2014)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2012-07-17 (Возраст: 02 г., 02 мес., 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.RU-HT-SYSTEMS, Hosting Telesystems network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Форма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10%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77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249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миг-окнапласт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wwwmigoknaru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