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ladya.ru (от 09.09.2014)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2001-07-02 (Возраст: 13 г., 02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REGRU-NETWORK, Reg.Ru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                            Диваны и кресла в интернет-магазине «Ладья», купить диван в магазинах в Москве и Подмосковья, каталог диванов и кресел с ценами. Продажа диванов фабрики мягкой мебели «Ладья».                       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Интернет-магазин диванов и кресел от производителя. В нашем каталоге вы можете выбрать и купить качественный диван — мебельная фабрика Ладья.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диваны и кресла, кресла и диваны, диваны, диван, диваны и кресла магазин, купить диван, диван купить, диваны и кресла каталог, купить диван в интернет магазине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1400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4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802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194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19834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3088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465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76047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новый диван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диваны и кресла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кресло мешок купить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диваны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диван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