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kalinatrade.ru (от 23.09.2014)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2012-12-29 (Возраст: 01 г., 08 мес., 25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.RELCOM, OOO "NPO Relcom"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Упаковочное оборудование для торговых огранизаций - дозаторы, запайщики, оборудование для фасовки и вакуумной упаковки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Компания предлагает широкий выбор упаковочного оборудованияя.  У нас можно купить по выгодным ценам: дозаторы, запайщики, оборудование для фасовки, оборудование для вакуумной упаковки.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упаковочное оборудование, дозаторы, запайщики, оборудование для фасовки, оборудование для вакуумной упаковки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236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21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грили на древесном топливе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паровое оборудование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электромеханическое оборудование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холодильные камеры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весовое оборудование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оборудование для линий розлива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упаковочное оборудование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