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www.acex.net (от 07.10.2014)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10 мес., 7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.TimeWeb-1, Shared hosting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1C:Битрикс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1С-Битрикс: Управление сайтом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130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FF0000"/>
        </w:rPr>
        <w:t>код метрики не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подтверждения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715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588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161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55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