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www.rituarf.ru (от 16.10.2014)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2011-09-17 (Возраст: 03 г., 00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Ритуальные услуги в Москве по ценам для всех категорий граждан от агентства ритуальных услуг "Апостол"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Ритуальное агентство «Апостол», оказывающее похоронные услуги в Москве на достойном уровне, делает это по более низким ценам, чем прочие похоронные бюро столицы.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ритуальные услуги в Москве, организация похорон, агентство ритуальных услуг, ритуальные услуги цены в москве, городская ритуальная служба, ритуальные агентства москвы, похоронные услуги в москве, похоронное бюро москва, ритуальные товары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гробы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надгробные кресты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захоронение в землю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лифты ритуальные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нагробные кресты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ритуальные агентства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ритуальные товары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похорон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кремация эконом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венки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катафальные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похорон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похороны эконом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эконом гробы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венки ритуальные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похоронные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ритуальные товары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памятников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кремация тела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ритуальные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памятников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