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sks-cross.ru (от 22.10.2014)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2007-02-26 (Возраст: 07 г., 07 мес., 26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Кросс, телефонный кросс, плинт Krone, кроссовое оборудование, патч панель 19 настенная, патч корды, монтажный хомут, кабель UTP, шкаф 19 дюймов, шкаф настенный, серверный шкаф напольный 19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Кроссовое оборудование, кросс, телефонный кросс, плинт, шкаф 19 дюймов, стойка 19, рамка, монтажный хомут,кабель UTP, плинт krone, патч панель 19, патч корд, серверный шкаф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671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1573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266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137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107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телефонный кросс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патч-корды 110 типа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патч-корды телефонные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патч-кордов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плинт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патч-корды компьютерные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19 напольный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коммутационный шкаф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монтажный хомут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патч-корд 110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телекоммуникационный шкаф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кабель utp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патч-корд utp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патч корд rj-45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патч-корд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стойка 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19 настенный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для сервера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19 дюймов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 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кроссовое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кросс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патч корд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монтажный шкаф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патч панель 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плинт krone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рамка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серверный шкаф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