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takemake.ru (от 15.12.2014)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2011-09-29 (Возраст: 03 г., 02 мес., 16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.HETZNER-ONLINE-AG-VIRTUALISIERUNG-POOL2, Hetzner Online AG - Virtualisierung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Бортовые журналы автоумельцев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Бортовые журналы автоумельцев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Ремонт автомобиля, самостоятельный ремонт автомобиля, бортовые журналы автоумельцев, сообщество автомобилистов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746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1824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259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