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bsr18.ru (от 12.03.2015)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2011-11-02 (Возраст: 03 г., 04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BEGET-NET9, Virtual hosting BEGET.RU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Юридические услуги, регистрация ООО, ИП, помощь с подачей иска | Бизнес Сервис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Юридические услуги в Ижевске Специалисты «АНО Автономная судебная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2085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1205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133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159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юридическое обслуживание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представление интересов клиента в суде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регистрация ооо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судебная экспертиза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юридические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консультация юриста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подать иск в суд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юридический аудит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участие в судебных заседаниях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разработка правовых схем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регистрация ип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