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AD82" w14:textId="77777777" w:rsidR="00551B45" w:rsidRDefault="00551B45" w:rsidP="00EA3876">
      <w:pPr>
        <w:pStyle w:val="Title"/>
        <w:jc w:val="center"/>
        <w:rPr>
          <w:rFonts w:ascii="Times New Roman" w:hAnsi="Times New Roman" w:cs="Times New Roman"/>
        </w:rPr>
      </w:pPr>
    </w:p>
    <w:p w14:paraId="555D214C" w14:textId="77777777" w:rsidR="00551B45" w:rsidRDefault="00551B45" w:rsidP="00EA3876">
      <w:pPr>
        <w:pStyle w:val="Title"/>
        <w:jc w:val="center"/>
        <w:rPr>
          <w:rFonts w:ascii="Times New Roman" w:hAnsi="Times New Roman" w:cs="Times New Roman"/>
        </w:rPr>
      </w:pPr>
    </w:p>
    <w:p w14:paraId="7361D4D7" w14:textId="77777777" w:rsidR="00551B45" w:rsidRDefault="00551B45" w:rsidP="00EA3876">
      <w:pPr>
        <w:pStyle w:val="Title"/>
        <w:jc w:val="center"/>
        <w:rPr>
          <w:rFonts w:ascii="Times New Roman" w:hAnsi="Times New Roman" w:cs="Times New Roman"/>
        </w:rPr>
      </w:pPr>
    </w:p>
    <w:p w14:paraId="2F31E88D" w14:textId="77777777" w:rsidR="00551B45" w:rsidRDefault="00551B45" w:rsidP="00EA3876">
      <w:pPr>
        <w:pStyle w:val="Title"/>
        <w:jc w:val="center"/>
        <w:rPr>
          <w:rFonts w:ascii="Times New Roman" w:hAnsi="Times New Roman" w:cs="Times New Roman"/>
        </w:rPr>
      </w:pPr>
    </w:p>
    <w:p w14:paraId="7C075DAF" w14:textId="77777777" w:rsidR="00551B45" w:rsidRDefault="00551B45" w:rsidP="00EA3876">
      <w:pPr>
        <w:pStyle w:val="Title"/>
        <w:jc w:val="center"/>
        <w:rPr>
          <w:rFonts w:ascii="Times New Roman" w:hAnsi="Times New Roman" w:cs="Times New Roman"/>
        </w:rPr>
      </w:pPr>
    </w:p>
    <w:p w14:paraId="0073B0E8" w14:textId="77777777" w:rsidR="00551B45" w:rsidRDefault="00551B45" w:rsidP="00EA3876">
      <w:pPr>
        <w:pStyle w:val="Title"/>
        <w:jc w:val="center"/>
        <w:rPr>
          <w:rFonts w:ascii="Times New Roman" w:hAnsi="Times New Roman" w:cs="Times New Roman"/>
        </w:rPr>
      </w:pPr>
    </w:p>
    <w:p w14:paraId="1BA365F8" w14:textId="77777777" w:rsidR="00551B45" w:rsidRDefault="00551B45" w:rsidP="00EA3876">
      <w:pPr>
        <w:pStyle w:val="Title"/>
        <w:jc w:val="center"/>
        <w:rPr>
          <w:rFonts w:ascii="Times New Roman" w:hAnsi="Times New Roman" w:cs="Times New Roman"/>
        </w:rPr>
      </w:pPr>
    </w:p>
    <w:p w14:paraId="23C881EE" w14:textId="5EA9C2EC" w:rsidR="00EA3876" w:rsidRPr="00551B45" w:rsidRDefault="00551B45" w:rsidP="00EA3876">
      <w:pPr>
        <w:pStyle w:val="Title"/>
        <w:jc w:val="center"/>
        <w:rPr>
          <w:rFonts w:ascii="Times New Roman" w:hAnsi="Times New Roman" w:cs="Times New Roman"/>
        </w:rPr>
      </w:pPr>
      <w:r w:rsidRPr="00551B45">
        <w:rPr>
          <w:rFonts w:ascii="Times New Roman" w:hAnsi="Times New Roman" w:cs="Times New Roman"/>
        </w:rPr>
        <w:t>ARHITECTURĂ ȘI SIMULARE MIPS</w:t>
      </w:r>
      <w:r w:rsidR="00206955">
        <w:rPr>
          <w:rFonts w:ascii="Times New Roman" w:hAnsi="Times New Roman" w:cs="Times New Roman"/>
        </w:rPr>
        <w:t xml:space="preserve"> PIPELINE</w:t>
      </w:r>
    </w:p>
    <w:p w14:paraId="45E04CF3" w14:textId="26739F7B" w:rsidR="00551B45" w:rsidRDefault="00551B45" w:rsidP="00551B45">
      <w:pPr>
        <w:jc w:val="center"/>
        <w:rPr>
          <w:rFonts w:ascii="Times New Roman" w:hAnsi="Times New Roman" w:cs="Times New Roman"/>
          <w:sz w:val="48"/>
          <w:szCs w:val="48"/>
        </w:rPr>
      </w:pPr>
      <w:r w:rsidRPr="00551B45">
        <w:rPr>
          <w:rFonts w:ascii="Times New Roman" w:hAnsi="Times New Roman" w:cs="Times New Roman"/>
          <w:sz w:val="48"/>
          <w:szCs w:val="48"/>
        </w:rPr>
        <w:t>-Calculul sumei numerelor pare-</w:t>
      </w:r>
    </w:p>
    <w:p w14:paraId="16BA9CBE" w14:textId="77777777" w:rsidR="00551B45" w:rsidRDefault="00551B45" w:rsidP="00551B45">
      <w:pPr>
        <w:jc w:val="center"/>
        <w:rPr>
          <w:rFonts w:ascii="Times New Roman" w:hAnsi="Times New Roman" w:cs="Times New Roman"/>
          <w:sz w:val="48"/>
          <w:szCs w:val="48"/>
        </w:rPr>
      </w:pPr>
    </w:p>
    <w:p w14:paraId="7399B798" w14:textId="77777777" w:rsidR="00551B45" w:rsidRDefault="00551B45" w:rsidP="00551B45">
      <w:pPr>
        <w:jc w:val="center"/>
        <w:rPr>
          <w:rFonts w:ascii="Times New Roman" w:hAnsi="Times New Roman" w:cs="Times New Roman"/>
          <w:sz w:val="48"/>
          <w:szCs w:val="48"/>
        </w:rPr>
      </w:pPr>
    </w:p>
    <w:p w14:paraId="0C755D63" w14:textId="77777777" w:rsidR="00551B45" w:rsidRDefault="00551B45" w:rsidP="00551B45">
      <w:pPr>
        <w:jc w:val="center"/>
        <w:rPr>
          <w:rFonts w:ascii="Times New Roman" w:hAnsi="Times New Roman" w:cs="Times New Roman"/>
          <w:sz w:val="48"/>
          <w:szCs w:val="48"/>
        </w:rPr>
      </w:pPr>
    </w:p>
    <w:p w14:paraId="59CDDB89" w14:textId="77777777" w:rsidR="00551B45" w:rsidRDefault="00551B45" w:rsidP="00551B45">
      <w:pPr>
        <w:jc w:val="center"/>
        <w:rPr>
          <w:rFonts w:ascii="Times New Roman" w:hAnsi="Times New Roman" w:cs="Times New Roman"/>
          <w:sz w:val="48"/>
          <w:szCs w:val="48"/>
        </w:rPr>
      </w:pPr>
    </w:p>
    <w:p w14:paraId="4CB56572" w14:textId="77777777" w:rsidR="00551B45" w:rsidRDefault="00551B45" w:rsidP="00551B45">
      <w:pPr>
        <w:jc w:val="center"/>
        <w:rPr>
          <w:rFonts w:ascii="Times New Roman" w:hAnsi="Times New Roman" w:cs="Times New Roman"/>
          <w:sz w:val="48"/>
          <w:szCs w:val="48"/>
        </w:rPr>
      </w:pPr>
    </w:p>
    <w:p w14:paraId="6AAF49C7" w14:textId="77777777" w:rsidR="00551B45" w:rsidRDefault="00551B45" w:rsidP="00551B45">
      <w:pPr>
        <w:jc w:val="center"/>
        <w:rPr>
          <w:rFonts w:ascii="Times New Roman" w:hAnsi="Times New Roman" w:cs="Times New Roman"/>
          <w:sz w:val="48"/>
          <w:szCs w:val="48"/>
        </w:rPr>
      </w:pPr>
    </w:p>
    <w:p w14:paraId="19F99965" w14:textId="77777777" w:rsidR="00551B45" w:rsidRDefault="00551B45" w:rsidP="00551B45">
      <w:pPr>
        <w:jc w:val="center"/>
        <w:rPr>
          <w:rFonts w:ascii="Times New Roman" w:hAnsi="Times New Roman" w:cs="Times New Roman"/>
          <w:sz w:val="48"/>
          <w:szCs w:val="48"/>
        </w:rPr>
      </w:pPr>
    </w:p>
    <w:p w14:paraId="7B696C9F" w14:textId="24555219" w:rsidR="00551B45" w:rsidRDefault="00551B45" w:rsidP="00551B45">
      <w:pPr>
        <w:jc w:val="right"/>
        <w:rPr>
          <w:rFonts w:ascii="Times New Roman" w:hAnsi="Times New Roman" w:cs="Times New Roman"/>
          <w:sz w:val="32"/>
          <w:szCs w:val="32"/>
        </w:rPr>
      </w:pPr>
      <w:r w:rsidRPr="00551B45">
        <w:rPr>
          <w:rFonts w:ascii="Times New Roman" w:hAnsi="Times New Roman" w:cs="Times New Roman"/>
          <w:sz w:val="32"/>
          <w:szCs w:val="32"/>
        </w:rPr>
        <w:t>C</w:t>
      </w:r>
      <w:r>
        <w:rPr>
          <w:rFonts w:ascii="Times New Roman" w:hAnsi="Times New Roman" w:cs="Times New Roman"/>
          <w:sz w:val="32"/>
          <w:szCs w:val="32"/>
        </w:rPr>
        <w:t>URS: Arhitectura Calculatoarelor</w:t>
      </w:r>
    </w:p>
    <w:p w14:paraId="3CAEA666" w14:textId="4FF0E325" w:rsidR="00551B45" w:rsidRDefault="00551B45" w:rsidP="00551B45">
      <w:pPr>
        <w:jc w:val="right"/>
        <w:rPr>
          <w:rFonts w:ascii="Times New Roman" w:hAnsi="Times New Roman" w:cs="Times New Roman"/>
          <w:sz w:val="32"/>
          <w:szCs w:val="32"/>
        </w:rPr>
      </w:pPr>
      <w:r>
        <w:rPr>
          <w:rFonts w:ascii="Times New Roman" w:hAnsi="Times New Roman" w:cs="Times New Roman"/>
          <w:sz w:val="32"/>
          <w:szCs w:val="32"/>
        </w:rPr>
        <w:t>STUDENT: Marian Denisa Dana</w:t>
      </w:r>
    </w:p>
    <w:p w14:paraId="230B8214" w14:textId="189331C2" w:rsidR="00551B45" w:rsidRDefault="00551B45" w:rsidP="00551B45">
      <w:pPr>
        <w:jc w:val="right"/>
        <w:rPr>
          <w:rFonts w:ascii="Times New Roman" w:hAnsi="Times New Roman" w:cs="Times New Roman"/>
          <w:sz w:val="32"/>
          <w:szCs w:val="32"/>
        </w:rPr>
      </w:pPr>
      <w:r>
        <w:rPr>
          <w:rFonts w:ascii="Times New Roman" w:hAnsi="Times New Roman" w:cs="Times New Roman"/>
          <w:sz w:val="32"/>
          <w:szCs w:val="32"/>
        </w:rPr>
        <w:t>SERIE: CTI-A</w:t>
      </w:r>
    </w:p>
    <w:p w14:paraId="6CF42228" w14:textId="77777777" w:rsidR="003D09FC" w:rsidRDefault="00551B45" w:rsidP="003D09FC">
      <w:pPr>
        <w:jc w:val="right"/>
        <w:rPr>
          <w:rFonts w:ascii="Times New Roman" w:hAnsi="Times New Roman" w:cs="Times New Roman"/>
          <w:sz w:val="32"/>
          <w:szCs w:val="32"/>
        </w:rPr>
      </w:pPr>
      <w:r>
        <w:rPr>
          <w:rFonts w:ascii="Times New Roman" w:hAnsi="Times New Roman" w:cs="Times New Roman"/>
          <w:sz w:val="32"/>
          <w:szCs w:val="32"/>
        </w:rPr>
        <w:lastRenderedPageBreak/>
        <w:t>GRUPA: 30222</w:t>
      </w:r>
    </w:p>
    <w:p w14:paraId="27867A41" w14:textId="5B29C840" w:rsidR="00203F1A" w:rsidRPr="003D09FC" w:rsidRDefault="00203F1A" w:rsidP="003D09FC">
      <w:pPr>
        <w:rPr>
          <w:rFonts w:ascii="Times New Roman" w:hAnsi="Times New Roman" w:cs="Times New Roman"/>
          <w:sz w:val="32"/>
          <w:szCs w:val="32"/>
        </w:rPr>
      </w:pPr>
      <w:r w:rsidRPr="00781EE7">
        <w:rPr>
          <w:rFonts w:ascii="Times New Roman" w:hAnsi="Times New Roman" w:cs="Times New Roman"/>
          <w:b/>
          <w:bCs/>
          <w:sz w:val="32"/>
          <w:szCs w:val="32"/>
          <w:lang w:val="en-US"/>
        </w:rPr>
        <w:t>Descriere generală</w:t>
      </w:r>
    </w:p>
    <w:p w14:paraId="1E8DC84D" w14:textId="1053E3D5" w:rsidR="00C73A38" w:rsidRPr="00C73A38" w:rsidRDefault="00C73A38" w:rsidP="00C73A38">
      <w:pPr>
        <w:rPr>
          <w:rFonts w:ascii="Times New Roman" w:hAnsi="Times New Roman" w:cs="Times New Roman"/>
        </w:rPr>
      </w:pPr>
      <w:r w:rsidRPr="00C73A38">
        <w:rPr>
          <w:rFonts w:ascii="Times New Roman" w:hAnsi="Times New Roman" w:cs="Times New Roman"/>
        </w:rPr>
        <w:t>Proiectul de față prezintă implementarea unei arhitecturi de procesor MIPS pipeli</w:t>
      </w:r>
      <w:r>
        <w:rPr>
          <w:rFonts w:ascii="Times New Roman" w:hAnsi="Times New Roman" w:cs="Times New Roman"/>
        </w:rPr>
        <w:t>ne</w:t>
      </w:r>
      <w:r w:rsidRPr="00C73A38">
        <w:rPr>
          <w:rFonts w:ascii="Times New Roman" w:hAnsi="Times New Roman" w:cs="Times New Roman"/>
        </w:rPr>
        <w:t xml:space="preserve">, o versiune simplificată dar funcțională a modelului utilizat în procesarea instrucțiunilor într-un mod eficient și paralel. Arhitectura este construită pe un pipeline cu cinci </w:t>
      </w:r>
      <w:r>
        <w:rPr>
          <w:rFonts w:ascii="Times New Roman" w:hAnsi="Times New Roman" w:cs="Times New Roman"/>
        </w:rPr>
        <w:t>stadia.</w:t>
      </w:r>
    </w:p>
    <w:p w14:paraId="4049FC14" w14:textId="77777777" w:rsidR="00C73A38" w:rsidRPr="00C73A38" w:rsidRDefault="00C73A38" w:rsidP="00C73A38">
      <w:pPr>
        <w:rPr>
          <w:rFonts w:ascii="Times New Roman" w:hAnsi="Times New Roman" w:cs="Times New Roman"/>
        </w:rPr>
      </w:pPr>
      <w:r w:rsidRPr="00C73A38">
        <w:rPr>
          <w:rFonts w:ascii="Times New Roman" w:hAnsi="Times New Roman" w:cs="Times New Roman"/>
        </w:rPr>
        <w:t>Scopul acestui proiect este de a evidenția avantajele execuției pipelinate în comparație cu execuția secvențială, oferind o structură modulară care permite procesarea simultană a mai multor instrucțiuni. Acest tip de execuție sporește performanța generală a procesorului prin suprapunerea stadiilor de execuție ale instrucțiunilor.</w:t>
      </w:r>
    </w:p>
    <w:p w14:paraId="71585764" w14:textId="65A80F93" w:rsidR="00C73A38" w:rsidRPr="00C73A38" w:rsidRDefault="00C73A38" w:rsidP="00C73A38">
      <w:pPr>
        <w:rPr>
          <w:rFonts w:ascii="Times New Roman" w:hAnsi="Times New Roman" w:cs="Times New Roman"/>
        </w:rPr>
      </w:pPr>
      <w:r w:rsidRPr="00C73A38">
        <w:rPr>
          <w:rFonts w:ascii="Times New Roman" w:hAnsi="Times New Roman" w:cs="Times New Roman"/>
        </w:rPr>
        <w:t>Diagrama funcțională prezentată în acest proiect</w:t>
      </w:r>
      <w:r>
        <w:rPr>
          <w:rFonts w:ascii="Times New Roman" w:hAnsi="Times New Roman" w:cs="Times New Roman"/>
        </w:rPr>
        <w:t xml:space="preserve"> este</w:t>
      </w:r>
      <w:r w:rsidRPr="00C73A38">
        <w:rPr>
          <w:rFonts w:ascii="Times New Roman" w:hAnsi="Times New Roman" w:cs="Times New Roman"/>
        </w:rPr>
        <w:t xml:space="preserve"> detaliată asupra fluxului de date și control într-un procesor MIPS simplificat</w:t>
      </w:r>
      <w:r>
        <w:rPr>
          <w:rFonts w:ascii="Times New Roman" w:hAnsi="Times New Roman" w:cs="Times New Roman"/>
        </w:rPr>
        <w:t>.</w:t>
      </w:r>
    </w:p>
    <w:p w14:paraId="535B7215" w14:textId="77777777" w:rsidR="000D2778" w:rsidRDefault="000D2778" w:rsidP="003D09FC">
      <w:pPr>
        <w:rPr>
          <w:rFonts w:ascii="Times New Roman" w:hAnsi="Times New Roman" w:cs="Times New Roman"/>
          <w:lang w:val="en-US"/>
        </w:rPr>
      </w:pPr>
    </w:p>
    <w:p w14:paraId="55EC992D" w14:textId="7C0BF5C3" w:rsidR="000D2778" w:rsidRDefault="00700414" w:rsidP="003D09FC">
      <w:pPr>
        <w:rPr>
          <w:rFonts w:ascii="Times New Roman" w:hAnsi="Times New Roman" w:cs="Times New Roman"/>
          <w:lang w:val="en-US"/>
        </w:rPr>
      </w:pPr>
      <w:r w:rsidRPr="00700414">
        <w:rPr>
          <w:rFonts w:ascii="Times New Roman" w:hAnsi="Times New Roman" w:cs="Times New Roman"/>
          <w:noProof/>
          <w:lang w:val="en-US"/>
        </w:rPr>
        <w:drawing>
          <wp:inline distT="0" distB="0" distL="0" distR="0" wp14:anchorId="71E04667" wp14:editId="01A2F155">
            <wp:extent cx="5231831" cy="2745740"/>
            <wp:effectExtent l="0" t="0" r="6985" b="0"/>
            <wp:docPr id="1825198462"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98462" name="Picture 1" descr="A diagram of a machine&#10;&#10;AI-generated content may be incorrect."/>
                    <pic:cNvPicPr/>
                  </pic:nvPicPr>
                  <pic:blipFill rotWithShape="1">
                    <a:blip r:embed="rId11"/>
                    <a:srcRect l="8697" t="19244"/>
                    <a:stretch/>
                  </pic:blipFill>
                  <pic:spPr bwMode="auto">
                    <a:xfrm>
                      <a:off x="0" y="0"/>
                      <a:ext cx="5255782" cy="2758310"/>
                    </a:xfrm>
                    <a:prstGeom prst="rect">
                      <a:avLst/>
                    </a:prstGeom>
                    <a:ln>
                      <a:noFill/>
                    </a:ln>
                    <a:extLst>
                      <a:ext uri="{53640926-AAD7-44D8-BBD7-CCE9431645EC}">
                        <a14:shadowObscured xmlns:a14="http://schemas.microsoft.com/office/drawing/2010/main"/>
                      </a:ext>
                    </a:extLst>
                  </pic:spPr>
                </pic:pic>
              </a:graphicData>
            </a:graphic>
          </wp:inline>
        </w:drawing>
      </w:r>
    </w:p>
    <w:p w14:paraId="3554767D" w14:textId="77777777" w:rsidR="000D2778" w:rsidRDefault="000D2778" w:rsidP="003D09FC">
      <w:pPr>
        <w:rPr>
          <w:rFonts w:ascii="Times New Roman" w:hAnsi="Times New Roman" w:cs="Times New Roman"/>
          <w:lang w:val="en-US"/>
        </w:rPr>
      </w:pPr>
    </w:p>
    <w:p w14:paraId="05A1260D" w14:textId="595026EA" w:rsidR="000D2778" w:rsidRDefault="003D09FC" w:rsidP="003D09FC">
      <w:pPr>
        <w:rPr>
          <w:rFonts w:ascii="Times New Roman" w:hAnsi="Times New Roman" w:cs="Times New Roman"/>
          <w:b/>
          <w:bCs/>
          <w:sz w:val="32"/>
          <w:szCs w:val="32"/>
          <w:lang w:val="en-US"/>
        </w:rPr>
      </w:pPr>
      <w:r>
        <w:rPr>
          <w:rFonts w:ascii="Times New Roman" w:hAnsi="Times New Roman" w:cs="Times New Roman"/>
          <w:b/>
          <w:bCs/>
          <w:sz w:val="32"/>
          <w:szCs w:val="32"/>
          <w:lang w:val="en-US"/>
        </w:rPr>
        <w:t>Cod</w:t>
      </w:r>
      <w:r w:rsidR="000D2778" w:rsidRPr="000D2778">
        <w:rPr>
          <w:rFonts w:ascii="Times New Roman" w:hAnsi="Times New Roman" w:cs="Times New Roman"/>
          <w:b/>
          <w:bCs/>
          <w:sz w:val="32"/>
          <w:szCs w:val="32"/>
          <w:lang w:val="en-US"/>
        </w:rPr>
        <w:t xml:space="preserve"> Assembly utilizat</w:t>
      </w:r>
    </w:p>
    <w:p w14:paraId="0E4B2853" w14:textId="3F4FB122" w:rsidR="00C73A38" w:rsidRPr="00C73A38" w:rsidRDefault="00C73A38" w:rsidP="003D09FC">
      <w:pPr>
        <w:rPr>
          <w:rFonts w:ascii="Times New Roman" w:hAnsi="Times New Roman" w:cs="Times New Roman"/>
          <w:lang w:val="en-US"/>
        </w:rPr>
      </w:pPr>
      <w:r w:rsidRPr="00C73A38">
        <w:rPr>
          <w:rFonts w:ascii="Times New Roman" w:hAnsi="Times New Roman" w:cs="Times New Roman"/>
        </w:rPr>
        <w:t xml:space="preserve">Codul implementat pentru acest proiect ilustrează o buclă care parcurge </w:t>
      </w:r>
      <w:r>
        <w:rPr>
          <w:rFonts w:ascii="Times New Roman" w:hAnsi="Times New Roman" w:cs="Times New Roman"/>
        </w:rPr>
        <w:t>numerele de la 1 la 10</w:t>
      </w:r>
      <w:r w:rsidRPr="00C73A38">
        <w:rPr>
          <w:rFonts w:ascii="Times New Roman" w:hAnsi="Times New Roman" w:cs="Times New Roman"/>
        </w:rPr>
        <w:t xml:space="preserve"> din memorie, testează paritatea fiecărui element și, dacă este par, îl adaugă la o sumă. La final, suma este stocată într-o locație fixă de memorie.</w:t>
      </w:r>
    </w:p>
    <w:p w14:paraId="123D6FB5"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addi $2,</w:t>
      </w:r>
      <w:r>
        <w:rPr>
          <w:rFonts w:ascii="Times New Roman" w:hAnsi="Times New Roman" w:cs="Times New Roman"/>
          <w:lang w:val="en-US"/>
        </w:rPr>
        <w:t xml:space="preserve"> </w:t>
      </w:r>
      <w:r w:rsidRPr="00F552AE">
        <w:rPr>
          <w:rFonts w:ascii="Times New Roman" w:hAnsi="Times New Roman" w:cs="Times New Roman"/>
          <w:lang w:val="en-US"/>
        </w:rPr>
        <w:t>$0,</w:t>
      </w:r>
      <w:r>
        <w:rPr>
          <w:rFonts w:ascii="Times New Roman" w:hAnsi="Times New Roman" w:cs="Times New Roman"/>
          <w:lang w:val="en-US"/>
        </w:rPr>
        <w:t xml:space="preserve"> </w:t>
      </w:r>
      <w:r w:rsidRPr="00F552AE">
        <w:rPr>
          <w:rFonts w:ascii="Times New Roman" w:hAnsi="Times New Roman" w:cs="Times New Roman"/>
          <w:lang w:val="en-US"/>
        </w:rPr>
        <w:t>10 (</w:t>
      </w:r>
      <w:r>
        <w:rPr>
          <w:rFonts w:ascii="Times New Roman" w:hAnsi="Times New Roman" w:cs="Times New Roman"/>
          <w:lang w:val="en-US"/>
        </w:rPr>
        <w:t>i</w:t>
      </w:r>
      <w:r w:rsidRPr="00F552AE">
        <w:rPr>
          <w:rFonts w:ascii="Times New Roman" w:hAnsi="Times New Roman" w:cs="Times New Roman"/>
          <w:lang w:val="en-US"/>
        </w:rPr>
        <w:t>nițializează $2 cu 10)</w:t>
      </w:r>
    </w:p>
    <w:p w14:paraId="59F321F5"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add $1,</w:t>
      </w:r>
      <w:r>
        <w:rPr>
          <w:rFonts w:ascii="Times New Roman" w:hAnsi="Times New Roman" w:cs="Times New Roman"/>
          <w:lang w:val="en-US"/>
        </w:rPr>
        <w:t xml:space="preserve"> </w:t>
      </w:r>
      <w:r w:rsidRPr="00F552AE">
        <w:rPr>
          <w:rFonts w:ascii="Times New Roman" w:hAnsi="Times New Roman" w:cs="Times New Roman"/>
          <w:lang w:val="en-US"/>
        </w:rPr>
        <w:t>$0,</w:t>
      </w:r>
      <w:r>
        <w:rPr>
          <w:rFonts w:ascii="Times New Roman" w:hAnsi="Times New Roman" w:cs="Times New Roman"/>
          <w:lang w:val="en-US"/>
        </w:rPr>
        <w:t xml:space="preserve"> </w:t>
      </w:r>
      <w:r w:rsidRPr="00F552AE">
        <w:rPr>
          <w:rFonts w:ascii="Times New Roman" w:hAnsi="Times New Roman" w:cs="Times New Roman"/>
          <w:lang w:val="en-US"/>
        </w:rPr>
        <w:t>$0 (</w:t>
      </w:r>
      <w:r>
        <w:rPr>
          <w:rFonts w:ascii="Times New Roman" w:hAnsi="Times New Roman" w:cs="Times New Roman"/>
          <w:lang w:val="en-US"/>
        </w:rPr>
        <w:t>i</w:t>
      </w:r>
      <w:r w:rsidRPr="00F552AE">
        <w:rPr>
          <w:rFonts w:ascii="Times New Roman" w:hAnsi="Times New Roman" w:cs="Times New Roman"/>
          <w:lang w:val="en-US"/>
        </w:rPr>
        <w:t>nițializează contor $1 cu 0)</w:t>
      </w:r>
    </w:p>
    <w:p w14:paraId="5F6A9E7A" w14:textId="77777777" w:rsidR="000D2778" w:rsidRDefault="000D2778" w:rsidP="003D09FC">
      <w:pPr>
        <w:rPr>
          <w:rFonts w:ascii="Times New Roman" w:hAnsi="Times New Roman" w:cs="Times New Roman"/>
          <w:lang w:val="en-US"/>
        </w:rPr>
      </w:pPr>
      <w:r w:rsidRPr="00F552AE">
        <w:rPr>
          <w:rFonts w:ascii="Times New Roman" w:hAnsi="Times New Roman" w:cs="Times New Roman"/>
          <w:lang w:val="en-US"/>
        </w:rPr>
        <w:t>add $3,</w:t>
      </w:r>
      <w:r>
        <w:rPr>
          <w:rFonts w:ascii="Times New Roman" w:hAnsi="Times New Roman" w:cs="Times New Roman"/>
          <w:lang w:val="en-US"/>
        </w:rPr>
        <w:t xml:space="preserve"> </w:t>
      </w:r>
      <w:r w:rsidRPr="00F552AE">
        <w:rPr>
          <w:rFonts w:ascii="Times New Roman" w:hAnsi="Times New Roman" w:cs="Times New Roman"/>
          <w:lang w:val="en-US"/>
        </w:rPr>
        <w:t>$0,</w:t>
      </w:r>
      <w:r>
        <w:rPr>
          <w:rFonts w:ascii="Times New Roman" w:hAnsi="Times New Roman" w:cs="Times New Roman"/>
          <w:lang w:val="en-US"/>
        </w:rPr>
        <w:t xml:space="preserve"> </w:t>
      </w:r>
      <w:r w:rsidRPr="00F552AE">
        <w:rPr>
          <w:rFonts w:ascii="Times New Roman" w:hAnsi="Times New Roman" w:cs="Times New Roman"/>
          <w:lang w:val="en-US"/>
        </w:rPr>
        <w:t>$0 (</w:t>
      </w:r>
      <w:r>
        <w:rPr>
          <w:rFonts w:ascii="Times New Roman" w:hAnsi="Times New Roman" w:cs="Times New Roman"/>
          <w:lang w:val="en-US"/>
        </w:rPr>
        <w:t>i</w:t>
      </w:r>
      <w:r w:rsidRPr="00F552AE">
        <w:rPr>
          <w:rFonts w:ascii="Times New Roman" w:hAnsi="Times New Roman" w:cs="Times New Roman"/>
          <w:lang w:val="en-US"/>
        </w:rPr>
        <w:t>nițializează suma $3 cu 0)</w:t>
      </w:r>
    </w:p>
    <w:p w14:paraId="3B85E810" w14:textId="6430073E" w:rsidR="004F46EA" w:rsidRPr="00F552AE" w:rsidRDefault="004F46EA" w:rsidP="003D09FC">
      <w:pPr>
        <w:rPr>
          <w:rFonts w:ascii="Times New Roman" w:hAnsi="Times New Roman" w:cs="Times New Roman"/>
          <w:lang w:val="en-US"/>
        </w:rPr>
      </w:pPr>
      <w:r>
        <w:rPr>
          <w:rFonts w:ascii="Times New Roman" w:hAnsi="Times New Roman" w:cs="Times New Roman"/>
          <w:lang w:val="en-US"/>
        </w:rPr>
        <w:t>NoOp</w:t>
      </w:r>
    </w:p>
    <w:p w14:paraId="184E8C6F"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add $4,</w:t>
      </w:r>
      <w:r>
        <w:rPr>
          <w:rFonts w:ascii="Times New Roman" w:hAnsi="Times New Roman" w:cs="Times New Roman"/>
          <w:lang w:val="en-US"/>
        </w:rPr>
        <w:t xml:space="preserve"> </w:t>
      </w:r>
      <w:r w:rsidRPr="00F552AE">
        <w:rPr>
          <w:rFonts w:ascii="Times New Roman" w:hAnsi="Times New Roman" w:cs="Times New Roman"/>
          <w:lang w:val="en-US"/>
        </w:rPr>
        <w:t>$0,</w:t>
      </w:r>
      <w:r>
        <w:rPr>
          <w:rFonts w:ascii="Times New Roman" w:hAnsi="Times New Roman" w:cs="Times New Roman"/>
          <w:lang w:val="en-US"/>
        </w:rPr>
        <w:t xml:space="preserve"> </w:t>
      </w:r>
      <w:r w:rsidRPr="00F552AE">
        <w:rPr>
          <w:rFonts w:ascii="Times New Roman" w:hAnsi="Times New Roman" w:cs="Times New Roman"/>
          <w:lang w:val="en-US"/>
        </w:rPr>
        <w:t>$0 (</w:t>
      </w:r>
      <w:r>
        <w:rPr>
          <w:rFonts w:ascii="Times New Roman" w:hAnsi="Times New Roman" w:cs="Times New Roman"/>
          <w:lang w:val="en-US"/>
        </w:rPr>
        <w:t>i</w:t>
      </w:r>
      <w:r w:rsidRPr="00F552AE">
        <w:rPr>
          <w:rFonts w:ascii="Times New Roman" w:hAnsi="Times New Roman" w:cs="Times New Roman"/>
          <w:lang w:val="en-US"/>
        </w:rPr>
        <w:t>nițializează indexul $4 cu 0)</w:t>
      </w:r>
    </w:p>
    <w:p w14:paraId="186E3733" w14:textId="32C765BD" w:rsidR="000D2778" w:rsidRDefault="000D2778" w:rsidP="003D09FC">
      <w:pPr>
        <w:rPr>
          <w:rFonts w:ascii="Times New Roman" w:hAnsi="Times New Roman" w:cs="Times New Roman"/>
        </w:rPr>
      </w:pPr>
      <w:r w:rsidRPr="00F552AE">
        <w:rPr>
          <w:rFonts w:ascii="Times New Roman" w:hAnsi="Times New Roman" w:cs="Times New Roman"/>
          <w:lang w:val="en-US"/>
        </w:rPr>
        <w:lastRenderedPageBreak/>
        <w:t>beq $1,</w:t>
      </w:r>
      <w:r>
        <w:rPr>
          <w:rFonts w:ascii="Times New Roman" w:hAnsi="Times New Roman" w:cs="Times New Roman"/>
          <w:lang w:val="en-US"/>
        </w:rPr>
        <w:t xml:space="preserve"> </w:t>
      </w:r>
      <w:r w:rsidRPr="00F552AE">
        <w:rPr>
          <w:rFonts w:ascii="Times New Roman" w:hAnsi="Times New Roman" w:cs="Times New Roman"/>
          <w:lang w:val="en-US"/>
        </w:rPr>
        <w:t>$2,</w:t>
      </w:r>
      <w:r>
        <w:rPr>
          <w:rFonts w:ascii="Times New Roman" w:hAnsi="Times New Roman" w:cs="Times New Roman"/>
          <w:lang w:val="en-US"/>
        </w:rPr>
        <w:t xml:space="preserve"> </w:t>
      </w:r>
      <w:r w:rsidRPr="00F552AE">
        <w:rPr>
          <w:rFonts w:ascii="Times New Roman" w:hAnsi="Times New Roman" w:cs="Times New Roman"/>
          <w:lang w:val="en-US"/>
        </w:rPr>
        <w:t>1</w:t>
      </w:r>
      <w:r w:rsidR="004F46EA">
        <w:rPr>
          <w:rFonts w:ascii="Times New Roman" w:hAnsi="Times New Roman" w:cs="Times New Roman"/>
          <w:lang w:val="en-US"/>
        </w:rPr>
        <w:t>5</w:t>
      </w:r>
      <w:r w:rsidRPr="00F552AE">
        <w:rPr>
          <w:rFonts w:ascii="Times New Roman" w:hAnsi="Times New Roman" w:cs="Times New Roman"/>
          <w:lang w:val="en-US"/>
        </w:rPr>
        <w:t xml:space="preserve"> (</w:t>
      </w:r>
      <w:r>
        <w:rPr>
          <w:rFonts w:ascii="Times New Roman" w:hAnsi="Times New Roman" w:cs="Times New Roman"/>
        </w:rPr>
        <w:t>d</w:t>
      </w:r>
      <w:r w:rsidRPr="000D2778">
        <w:rPr>
          <w:rFonts w:ascii="Times New Roman" w:hAnsi="Times New Roman" w:cs="Times New Roman"/>
        </w:rPr>
        <w:t>acă $1 == $2, sari la adresa 1</w:t>
      </w:r>
      <w:r w:rsidR="004F46EA">
        <w:rPr>
          <w:rFonts w:ascii="Times New Roman" w:hAnsi="Times New Roman" w:cs="Times New Roman"/>
        </w:rPr>
        <w:t>5</w:t>
      </w:r>
      <w:r w:rsidRPr="000D2778">
        <w:rPr>
          <w:rFonts w:ascii="Times New Roman" w:hAnsi="Times New Roman" w:cs="Times New Roman"/>
        </w:rPr>
        <w:t>)</w:t>
      </w:r>
    </w:p>
    <w:p w14:paraId="1D0900DC" w14:textId="77777777" w:rsidR="004F46EA" w:rsidRPr="00F552AE" w:rsidRDefault="004F46EA" w:rsidP="004F46EA">
      <w:pPr>
        <w:rPr>
          <w:rFonts w:ascii="Times New Roman" w:hAnsi="Times New Roman" w:cs="Times New Roman"/>
          <w:lang w:val="en-US"/>
        </w:rPr>
      </w:pPr>
      <w:r>
        <w:rPr>
          <w:rFonts w:ascii="Times New Roman" w:hAnsi="Times New Roman" w:cs="Times New Roman"/>
          <w:lang w:val="en-US"/>
        </w:rPr>
        <w:t>NoOp</w:t>
      </w:r>
    </w:p>
    <w:p w14:paraId="04466E7A" w14:textId="34DB2612" w:rsidR="004F46EA" w:rsidRPr="00F552AE" w:rsidRDefault="004F46EA" w:rsidP="003D09FC">
      <w:pPr>
        <w:rPr>
          <w:rFonts w:ascii="Times New Roman" w:hAnsi="Times New Roman" w:cs="Times New Roman"/>
          <w:lang w:val="en-US"/>
        </w:rPr>
      </w:pPr>
      <w:r>
        <w:rPr>
          <w:rFonts w:ascii="Times New Roman" w:hAnsi="Times New Roman" w:cs="Times New Roman"/>
          <w:lang w:val="en-US"/>
        </w:rPr>
        <w:t>NoOp</w:t>
      </w:r>
    </w:p>
    <w:p w14:paraId="57484DD5"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lw $5,</w:t>
      </w:r>
      <w:r>
        <w:rPr>
          <w:rFonts w:ascii="Times New Roman" w:hAnsi="Times New Roman" w:cs="Times New Roman"/>
          <w:lang w:val="en-US"/>
        </w:rPr>
        <w:t xml:space="preserve"> </w:t>
      </w:r>
      <w:r w:rsidRPr="00F552AE">
        <w:rPr>
          <w:rFonts w:ascii="Times New Roman" w:hAnsi="Times New Roman" w:cs="Times New Roman"/>
          <w:lang w:val="en-US"/>
        </w:rPr>
        <w:t>0</w:t>
      </w:r>
      <w:r>
        <w:rPr>
          <w:rFonts w:ascii="Times New Roman" w:hAnsi="Times New Roman" w:cs="Times New Roman"/>
          <w:lang w:val="en-US"/>
        </w:rPr>
        <w:t xml:space="preserve"> </w:t>
      </w:r>
      <w:r w:rsidRPr="00F552AE">
        <w:rPr>
          <w:rFonts w:ascii="Times New Roman" w:hAnsi="Times New Roman" w:cs="Times New Roman"/>
          <w:lang w:val="en-US"/>
        </w:rPr>
        <w:t>($4) (</w:t>
      </w:r>
      <w:r>
        <w:rPr>
          <w:rFonts w:ascii="Times New Roman" w:hAnsi="Times New Roman" w:cs="Times New Roman"/>
          <w:lang w:val="en-US"/>
        </w:rPr>
        <w:t>i</w:t>
      </w:r>
      <w:r w:rsidRPr="00F552AE">
        <w:rPr>
          <w:rFonts w:ascii="Times New Roman" w:hAnsi="Times New Roman" w:cs="Times New Roman"/>
          <w:lang w:val="en-US"/>
        </w:rPr>
        <w:t>ncarcă valoarea de la adresa $4)</w:t>
      </w:r>
    </w:p>
    <w:p w14:paraId="0BDEC7F6"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andi $6,</w:t>
      </w:r>
      <w:r>
        <w:rPr>
          <w:rFonts w:ascii="Times New Roman" w:hAnsi="Times New Roman" w:cs="Times New Roman"/>
          <w:lang w:val="en-US"/>
        </w:rPr>
        <w:t xml:space="preserve"> </w:t>
      </w:r>
      <w:r w:rsidRPr="00F552AE">
        <w:rPr>
          <w:rFonts w:ascii="Times New Roman" w:hAnsi="Times New Roman" w:cs="Times New Roman"/>
          <w:lang w:val="en-US"/>
        </w:rPr>
        <w:t>$5,</w:t>
      </w:r>
      <w:r>
        <w:rPr>
          <w:rFonts w:ascii="Times New Roman" w:hAnsi="Times New Roman" w:cs="Times New Roman"/>
          <w:lang w:val="en-US"/>
        </w:rPr>
        <w:t xml:space="preserve"> </w:t>
      </w:r>
      <w:r w:rsidRPr="00F552AE">
        <w:rPr>
          <w:rFonts w:ascii="Times New Roman" w:hAnsi="Times New Roman" w:cs="Times New Roman"/>
          <w:lang w:val="en-US"/>
        </w:rPr>
        <w:t>1 (</w:t>
      </w:r>
      <w:r>
        <w:rPr>
          <w:rFonts w:ascii="Times New Roman" w:hAnsi="Times New Roman" w:cs="Times New Roman"/>
          <w:lang w:val="en-US"/>
        </w:rPr>
        <w:t>t</w:t>
      </w:r>
      <w:r w:rsidRPr="00F552AE">
        <w:rPr>
          <w:rFonts w:ascii="Times New Roman" w:hAnsi="Times New Roman" w:cs="Times New Roman"/>
          <w:lang w:val="en-US"/>
        </w:rPr>
        <w:t>estare paritate)</w:t>
      </w:r>
    </w:p>
    <w:p w14:paraId="7CA9EB33" w14:textId="61B9A327" w:rsidR="000D2778" w:rsidRDefault="000D2778" w:rsidP="003D09FC">
      <w:pPr>
        <w:rPr>
          <w:rFonts w:ascii="Times New Roman" w:hAnsi="Times New Roman" w:cs="Times New Roman"/>
          <w:lang w:val="en-US"/>
        </w:rPr>
      </w:pPr>
      <w:r w:rsidRPr="00F552AE">
        <w:rPr>
          <w:rFonts w:ascii="Times New Roman" w:hAnsi="Times New Roman" w:cs="Times New Roman"/>
          <w:lang w:val="en-US"/>
        </w:rPr>
        <w:t>beq $6,</w:t>
      </w:r>
      <w:r>
        <w:rPr>
          <w:rFonts w:ascii="Times New Roman" w:hAnsi="Times New Roman" w:cs="Times New Roman"/>
          <w:lang w:val="en-US"/>
        </w:rPr>
        <w:t xml:space="preserve"> </w:t>
      </w:r>
      <w:r w:rsidRPr="00F552AE">
        <w:rPr>
          <w:rFonts w:ascii="Times New Roman" w:hAnsi="Times New Roman" w:cs="Times New Roman"/>
          <w:lang w:val="en-US"/>
        </w:rPr>
        <w:t>$0,</w:t>
      </w:r>
      <w:r>
        <w:rPr>
          <w:rFonts w:ascii="Times New Roman" w:hAnsi="Times New Roman" w:cs="Times New Roman"/>
          <w:lang w:val="en-US"/>
        </w:rPr>
        <w:t xml:space="preserve"> </w:t>
      </w:r>
      <w:r w:rsidR="004F46EA">
        <w:rPr>
          <w:rFonts w:ascii="Times New Roman" w:hAnsi="Times New Roman" w:cs="Times New Roman"/>
          <w:lang w:val="en-US"/>
        </w:rPr>
        <w:t>7</w:t>
      </w:r>
      <w:r w:rsidRPr="00F552AE">
        <w:rPr>
          <w:rFonts w:ascii="Times New Roman" w:hAnsi="Times New Roman" w:cs="Times New Roman"/>
          <w:lang w:val="en-US"/>
        </w:rPr>
        <w:t xml:space="preserve"> (</w:t>
      </w:r>
      <w:r>
        <w:rPr>
          <w:rFonts w:ascii="Times New Roman" w:hAnsi="Times New Roman" w:cs="Times New Roman"/>
          <w:lang w:val="en-US"/>
        </w:rPr>
        <w:t>d</w:t>
      </w:r>
      <w:r w:rsidRPr="00F552AE">
        <w:rPr>
          <w:rFonts w:ascii="Times New Roman" w:hAnsi="Times New Roman" w:cs="Times New Roman"/>
          <w:lang w:val="en-US"/>
        </w:rPr>
        <w:t>acă</w:t>
      </w:r>
      <w:r>
        <w:rPr>
          <w:rFonts w:ascii="Times New Roman" w:hAnsi="Times New Roman" w:cs="Times New Roman"/>
          <w:lang w:val="en-US"/>
        </w:rPr>
        <w:t xml:space="preserve"> este</w:t>
      </w:r>
      <w:r w:rsidRPr="00F552AE">
        <w:rPr>
          <w:rFonts w:ascii="Times New Roman" w:hAnsi="Times New Roman" w:cs="Times New Roman"/>
          <w:lang w:val="en-US"/>
        </w:rPr>
        <w:t xml:space="preserve"> par, sari la add_sum)</w:t>
      </w:r>
    </w:p>
    <w:p w14:paraId="0CDA6B6D" w14:textId="77777777" w:rsidR="004F46EA" w:rsidRPr="00F552AE" w:rsidRDefault="004F46EA" w:rsidP="004F46EA">
      <w:pPr>
        <w:rPr>
          <w:rFonts w:ascii="Times New Roman" w:hAnsi="Times New Roman" w:cs="Times New Roman"/>
          <w:lang w:val="en-US"/>
        </w:rPr>
      </w:pPr>
      <w:r>
        <w:rPr>
          <w:rFonts w:ascii="Times New Roman" w:hAnsi="Times New Roman" w:cs="Times New Roman"/>
          <w:lang w:val="en-US"/>
        </w:rPr>
        <w:t>NoOp</w:t>
      </w:r>
    </w:p>
    <w:p w14:paraId="3257E8E6" w14:textId="77777777" w:rsidR="004F46EA" w:rsidRPr="00F552AE" w:rsidRDefault="004F46EA" w:rsidP="004F46EA">
      <w:pPr>
        <w:rPr>
          <w:rFonts w:ascii="Times New Roman" w:hAnsi="Times New Roman" w:cs="Times New Roman"/>
          <w:lang w:val="en-US"/>
        </w:rPr>
      </w:pPr>
      <w:r>
        <w:rPr>
          <w:rFonts w:ascii="Times New Roman" w:hAnsi="Times New Roman" w:cs="Times New Roman"/>
          <w:lang w:val="en-US"/>
        </w:rPr>
        <w:t>NoOp</w:t>
      </w:r>
    </w:p>
    <w:p w14:paraId="1F07E49F" w14:textId="05635798" w:rsidR="004F46EA" w:rsidRPr="00F552AE" w:rsidRDefault="004F46EA" w:rsidP="003D09FC">
      <w:pPr>
        <w:rPr>
          <w:rFonts w:ascii="Times New Roman" w:hAnsi="Times New Roman" w:cs="Times New Roman"/>
          <w:lang w:val="en-US"/>
        </w:rPr>
      </w:pPr>
      <w:r>
        <w:rPr>
          <w:rFonts w:ascii="Times New Roman" w:hAnsi="Times New Roman" w:cs="Times New Roman"/>
          <w:lang w:val="en-US"/>
        </w:rPr>
        <w:t>NoOp</w:t>
      </w:r>
    </w:p>
    <w:p w14:paraId="1DB104A2"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addi $1,</w:t>
      </w:r>
      <w:r>
        <w:rPr>
          <w:rFonts w:ascii="Times New Roman" w:hAnsi="Times New Roman" w:cs="Times New Roman"/>
          <w:lang w:val="en-US"/>
        </w:rPr>
        <w:t xml:space="preserve"> </w:t>
      </w:r>
      <w:r w:rsidRPr="00F552AE">
        <w:rPr>
          <w:rFonts w:ascii="Times New Roman" w:hAnsi="Times New Roman" w:cs="Times New Roman"/>
          <w:lang w:val="en-US"/>
        </w:rPr>
        <w:t>$1,</w:t>
      </w:r>
      <w:r>
        <w:rPr>
          <w:rFonts w:ascii="Times New Roman" w:hAnsi="Times New Roman" w:cs="Times New Roman"/>
          <w:lang w:val="en-US"/>
        </w:rPr>
        <w:t xml:space="preserve"> </w:t>
      </w:r>
      <w:r w:rsidRPr="00F552AE">
        <w:rPr>
          <w:rFonts w:ascii="Times New Roman" w:hAnsi="Times New Roman" w:cs="Times New Roman"/>
          <w:lang w:val="en-US"/>
        </w:rPr>
        <w:t>1 (</w:t>
      </w:r>
      <w:r>
        <w:rPr>
          <w:rFonts w:ascii="Times New Roman" w:hAnsi="Times New Roman" w:cs="Times New Roman"/>
          <w:lang w:val="en-US"/>
        </w:rPr>
        <w:t>i</w:t>
      </w:r>
      <w:r w:rsidRPr="00F552AE">
        <w:rPr>
          <w:rFonts w:ascii="Times New Roman" w:hAnsi="Times New Roman" w:cs="Times New Roman"/>
          <w:lang w:val="en-US"/>
        </w:rPr>
        <w:t>ncrementare contor)</w:t>
      </w:r>
    </w:p>
    <w:p w14:paraId="2B0B6D21"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addi $4,</w:t>
      </w:r>
      <w:r>
        <w:rPr>
          <w:rFonts w:ascii="Times New Roman" w:hAnsi="Times New Roman" w:cs="Times New Roman"/>
          <w:lang w:val="en-US"/>
        </w:rPr>
        <w:t xml:space="preserve"> </w:t>
      </w:r>
      <w:r w:rsidRPr="00F552AE">
        <w:rPr>
          <w:rFonts w:ascii="Times New Roman" w:hAnsi="Times New Roman" w:cs="Times New Roman"/>
          <w:lang w:val="en-US"/>
        </w:rPr>
        <w:t>$4,</w:t>
      </w:r>
      <w:r>
        <w:rPr>
          <w:rFonts w:ascii="Times New Roman" w:hAnsi="Times New Roman" w:cs="Times New Roman"/>
          <w:lang w:val="en-US"/>
        </w:rPr>
        <w:t xml:space="preserve"> </w:t>
      </w:r>
      <w:r w:rsidRPr="00F552AE">
        <w:rPr>
          <w:rFonts w:ascii="Times New Roman" w:hAnsi="Times New Roman" w:cs="Times New Roman"/>
          <w:lang w:val="en-US"/>
        </w:rPr>
        <w:t>4 (</w:t>
      </w:r>
      <w:r>
        <w:rPr>
          <w:rFonts w:ascii="Times New Roman" w:hAnsi="Times New Roman" w:cs="Times New Roman"/>
          <w:lang w:val="en-US"/>
        </w:rPr>
        <w:t>t</w:t>
      </w:r>
      <w:r w:rsidRPr="00F552AE">
        <w:rPr>
          <w:rFonts w:ascii="Times New Roman" w:hAnsi="Times New Roman" w:cs="Times New Roman"/>
          <w:lang w:val="en-US"/>
        </w:rPr>
        <w:t>rece la următorul element)</w:t>
      </w:r>
    </w:p>
    <w:p w14:paraId="70666041" w14:textId="77777777" w:rsidR="000D2778" w:rsidRDefault="000D2778" w:rsidP="003D09FC">
      <w:pPr>
        <w:rPr>
          <w:rFonts w:ascii="Times New Roman" w:hAnsi="Times New Roman" w:cs="Times New Roman"/>
          <w:lang w:val="en-US"/>
        </w:rPr>
      </w:pPr>
      <w:r w:rsidRPr="00F552AE">
        <w:rPr>
          <w:rFonts w:ascii="Times New Roman" w:hAnsi="Times New Roman" w:cs="Times New Roman"/>
          <w:lang w:val="en-US"/>
        </w:rPr>
        <w:t>j loop (</w:t>
      </w:r>
      <w:r>
        <w:rPr>
          <w:rFonts w:ascii="Times New Roman" w:hAnsi="Times New Roman" w:cs="Times New Roman"/>
          <w:lang w:val="en-US"/>
        </w:rPr>
        <w:t>r</w:t>
      </w:r>
      <w:r w:rsidRPr="00F552AE">
        <w:rPr>
          <w:rFonts w:ascii="Times New Roman" w:hAnsi="Times New Roman" w:cs="Times New Roman"/>
          <w:lang w:val="en-US"/>
        </w:rPr>
        <w:t>eia bucla)</w:t>
      </w:r>
    </w:p>
    <w:p w14:paraId="3541AC45" w14:textId="02BB63CE" w:rsidR="004F46EA" w:rsidRPr="00F552AE" w:rsidRDefault="004F46EA" w:rsidP="003D09FC">
      <w:pPr>
        <w:rPr>
          <w:rFonts w:ascii="Times New Roman" w:hAnsi="Times New Roman" w:cs="Times New Roman"/>
          <w:lang w:val="en-US"/>
        </w:rPr>
      </w:pPr>
      <w:r>
        <w:rPr>
          <w:rFonts w:ascii="Times New Roman" w:hAnsi="Times New Roman" w:cs="Times New Roman"/>
          <w:lang w:val="en-US"/>
        </w:rPr>
        <w:t>NoOp</w:t>
      </w:r>
    </w:p>
    <w:p w14:paraId="22879294"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add $3,</w:t>
      </w:r>
      <w:r>
        <w:rPr>
          <w:rFonts w:ascii="Times New Roman" w:hAnsi="Times New Roman" w:cs="Times New Roman"/>
          <w:lang w:val="en-US"/>
        </w:rPr>
        <w:t xml:space="preserve"> </w:t>
      </w:r>
      <w:r w:rsidRPr="00F552AE">
        <w:rPr>
          <w:rFonts w:ascii="Times New Roman" w:hAnsi="Times New Roman" w:cs="Times New Roman"/>
          <w:lang w:val="en-US"/>
        </w:rPr>
        <w:t>$3,</w:t>
      </w:r>
      <w:r>
        <w:rPr>
          <w:rFonts w:ascii="Times New Roman" w:hAnsi="Times New Roman" w:cs="Times New Roman"/>
          <w:lang w:val="en-US"/>
        </w:rPr>
        <w:t xml:space="preserve"> </w:t>
      </w:r>
      <w:r w:rsidRPr="00F552AE">
        <w:rPr>
          <w:rFonts w:ascii="Times New Roman" w:hAnsi="Times New Roman" w:cs="Times New Roman"/>
          <w:lang w:val="en-US"/>
        </w:rPr>
        <w:t>$5 (</w:t>
      </w:r>
      <w:r>
        <w:rPr>
          <w:rFonts w:ascii="Times New Roman" w:hAnsi="Times New Roman" w:cs="Times New Roman"/>
          <w:lang w:val="en-US"/>
        </w:rPr>
        <w:t>a</w:t>
      </w:r>
      <w:r w:rsidRPr="00F552AE">
        <w:rPr>
          <w:rFonts w:ascii="Times New Roman" w:hAnsi="Times New Roman" w:cs="Times New Roman"/>
          <w:lang w:val="en-US"/>
        </w:rPr>
        <w:t>daugă la sumă)</w:t>
      </w:r>
    </w:p>
    <w:p w14:paraId="460F0012"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addi $1,</w:t>
      </w:r>
      <w:r>
        <w:rPr>
          <w:rFonts w:ascii="Times New Roman" w:hAnsi="Times New Roman" w:cs="Times New Roman"/>
          <w:lang w:val="en-US"/>
        </w:rPr>
        <w:t xml:space="preserve"> </w:t>
      </w:r>
      <w:r w:rsidRPr="00F552AE">
        <w:rPr>
          <w:rFonts w:ascii="Times New Roman" w:hAnsi="Times New Roman" w:cs="Times New Roman"/>
          <w:lang w:val="en-US"/>
        </w:rPr>
        <w:t>$1,</w:t>
      </w:r>
      <w:r>
        <w:rPr>
          <w:rFonts w:ascii="Times New Roman" w:hAnsi="Times New Roman" w:cs="Times New Roman"/>
          <w:lang w:val="en-US"/>
        </w:rPr>
        <w:t xml:space="preserve"> </w:t>
      </w:r>
      <w:r w:rsidRPr="00F552AE">
        <w:rPr>
          <w:rFonts w:ascii="Times New Roman" w:hAnsi="Times New Roman" w:cs="Times New Roman"/>
          <w:lang w:val="en-US"/>
        </w:rPr>
        <w:t>1 (</w:t>
      </w:r>
      <w:r>
        <w:rPr>
          <w:rFonts w:ascii="Times New Roman" w:hAnsi="Times New Roman" w:cs="Times New Roman"/>
          <w:lang w:val="en-US"/>
        </w:rPr>
        <w:t>i</w:t>
      </w:r>
      <w:r w:rsidRPr="00F552AE">
        <w:rPr>
          <w:rFonts w:ascii="Times New Roman" w:hAnsi="Times New Roman" w:cs="Times New Roman"/>
          <w:lang w:val="en-US"/>
        </w:rPr>
        <w:t>ncrementare contor)</w:t>
      </w:r>
    </w:p>
    <w:p w14:paraId="4882973E" w14:textId="77777777" w:rsidR="000D2778" w:rsidRPr="00F552AE" w:rsidRDefault="000D2778" w:rsidP="003D09FC">
      <w:pPr>
        <w:rPr>
          <w:rFonts w:ascii="Times New Roman" w:hAnsi="Times New Roman" w:cs="Times New Roman"/>
          <w:lang w:val="en-US"/>
        </w:rPr>
      </w:pPr>
      <w:r w:rsidRPr="00F552AE">
        <w:rPr>
          <w:rFonts w:ascii="Times New Roman" w:hAnsi="Times New Roman" w:cs="Times New Roman"/>
          <w:lang w:val="en-US"/>
        </w:rPr>
        <w:t>addi $4,</w:t>
      </w:r>
      <w:r>
        <w:rPr>
          <w:rFonts w:ascii="Times New Roman" w:hAnsi="Times New Roman" w:cs="Times New Roman"/>
          <w:lang w:val="en-US"/>
        </w:rPr>
        <w:t xml:space="preserve"> </w:t>
      </w:r>
      <w:r w:rsidRPr="00F552AE">
        <w:rPr>
          <w:rFonts w:ascii="Times New Roman" w:hAnsi="Times New Roman" w:cs="Times New Roman"/>
          <w:lang w:val="en-US"/>
        </w:rPr>
        <w:t>$4,</w:t>
      </w:r>
      <w:r>
        <w:rPr>
          <w:rFonts w:ascii="Times New Roman" w:hAnsi="Times New Roman" w:cs="Times New Roman"/>
          <w:lang w:val="en-US"/>
        </w:rPr>
        <w:t xml:space="preserve"> </w:t>
      </w:r>
      <w:r w:rsidRPr="00F552AE">
        <w:rPr>
          <w:rFonts w:ascii="Times New Roman" w:hAnsi="Times New Roman" w:cs="Times New Roman"/>
          <w:lang w:val="en-US"/>
        </w:rPr>
        <w:t>4 (</w:t>
      </w:r>
      <w:r>
        <w:rPr>
          <w:rFonts w:ascii="Times New Roman" w:hAnsi="Times New Roman" w:cs="Times New Roman"/>
          <w:lang w:val="en-US"/>
        </w:rPr>
        <w:t>u</w:t>
      </w:r>
      <w:r w:rsidRPr="00F552AE">
        <w:rPr>
          <w:rFonts w:ascii="Times New Roman" w:hAnsi="Times New Roman" w:cs="Times New Roman"/>
          <w:lang w:val="en-US"/>
        </w:rPr>
        <w:t>rmătorul element)</w:t>
      </w:r>
    </w:p>
    <w:p w14:paraId="54F10428" w14:textId="77777777" w:rsidR="000D2778" w:rsidRDefault="000D2778" w:rsidP="003D09FC">
      <w:pPr>
        <w:rPr>
          <w:rFonts w:ascii="Times New Roman" w:hAnsi="Times New Roman" w:cs="Times New Roman"/>
          <w:lang w:val="en-US"/>
        </w:rPr>
      </w:pPr>
      <w:r w:rsidRPr="00F552AE">
        <w:rPr>
          <w:rFonts w:ascii="Times New Roman" w:hAnsi="Times New Roman" w:cs="Times New Roman"/>
          <w:lang w:val="en-US"/>
        </w:rPr>
        <w:t>j loop (</w:t>
      </w:r>
      <w:r>
        <w:rPr>
          <w:rFonts w:ascii="Times New Roman" w:hAnsi="Times New Roman" w:cs="Times New Roman"/>
          <w:lang w:val="en-US"/>
        </w:rPr>
        <w:t>r</w:t>
      </w:r>
      <w:r w:rsidRPr="00F552AE">
        <w:rPr>
          <w:rFonts w:ascii="Times New Roman" w:hAnsi="Times New Roman" w:cs="Times New Roman"/>
          <w:lang w:val="en-US"/>
        </w:rPr>
        <w:t>eia bucla)</w:t>
      </w:r>
    </w:p>
    <w:p w14:paraId="4ABCA027" w14:textId="06EACEFF" w:rsidR="004F46EA" w:rsidRPr="00F552AE" w:rsidRDefault="004F46EA" w:rsidP="003D09FC">
      <w:pPr>
        <w:rPr>
          <w:rFonts w:ascii="Times New Roman" w:hAnsi="Times New Roman" w:cs="Times New Roman"/>
          <w:lang w:val="en-US"/>
        </w:rPr>
      </w:pPr>
      <w:r>
        <w:rPr>
          <w:rFonts w:ascii="Times New Roman" w:hAnsi="Times New Roman" w:cs="Times New Roman"/>
          <w:lang w:val="en-US"/>
        </w:rPr>
        <w:t>NoOp</w:t>
      </w:r>
    </w:p>
    <w:p w14:paraId="3D395C2E" w14:textId="77777777" w:rsidR="000D2778" w:rsidRDefault="000D2778" w:rsidP="003D09FC">
      <w:pPr>
        <w:rPr>
          <w:rFonts w:ascii="Times New Roman" w:hAnsi="Times New Roman" w:cs="Times New Roman"/>
          <w:lang w:val="en-US"/>
        </w:rPr>
      </w:pPr>
      <w:r w:rsidRPr="00F552AE">
        <w:rPr>
          <w:rFonts w:ascii="Times New Roman" w:hAnsi="Times New Roman" w:cs="Times New Roman"/>
          <w:lang w:val="en-US"/>
        </w:rPr>
        <w:t>sw $3,</w:t>
      </w:r>
      <w:r>
        <w:rPr>
          <w:rFonts w:ascii="Times New Roman" w:hAnsi="Times New Roman" w:cs="Times New Roman"/>
          <w:lang w:val="en-US"/>
        </w:rPr>
        <w:t xml:space="preserve"> </w:t>
      </w:r>
      <w:r w:rsidRPr="00F552AE">
        <w:rPr>
          <w:rFonts w:ascii="Times New Roman" w:hAnsi="Times New Roman" w:cs="Times New Roman"/>
          <w:lang w:val="en-US"/>
        </w:rPr>
        <w:t>80</w:t>
      </w:r>
      <w:r>
        <w:rPr>
          <w:rFonts w:ascii="Times New Roman" w:hAnsi="Times New Roman" w:cs="Times New Roman"/>
          <w:lang w:val="en-US"/>
        </w:rPr>
        <w:t xml:space="preserve"> </w:t>
      </w:r>
      <w:r w:rsidRPr="00F552AE">
        <w:rPr>
          <w:rFonts w:ascii="Times New Roman" w:hAnsi="Times New Roman" w:cs="Times New Roman"/>
          <w:lang w:val="en-US"/>
        </w:rPr>
        <w:t>($0) (</w:t>
      </w:r>
      <w:r>
        <w:rPr>
          <w:rFonts w:ascii="Times New Roman" w:hAnsi="Times New Roman" w:cs="Times New Roman"/>
          <w:lang w:val="en-US"/>
        </w:rPr>
        <w:t>s</w:t>
      </w:r>
      <w:r w:rsidRPr="00F552AE">
        <w:rPr>
          <w:rFonts w:ascii="Times New Roman" w:hAnsi="Times New Roman" w:cs="Times New Roman"/>
          <w:lang w:val="en-US"/>
        </w:rPr>
        <w:t>alvează suma în memorie)</w:t>
      </w:r>
    </w:p>
    <w:p w14:paraId="33683C1F" w14:textId="77777777" w:rsidR="00C73A38" w:rsidRDefault="00C73A38" w:rsidP="003D09FC">
      <w:pPr>
        <w:rPr>
          <w:rFonts w:ascii="Times New Roman" w:hAnsi="Times New Roman" w:cs="Times New Roman"/>
          <w:lang w:val="en-US"/>
        </w:rPr>
      </w:pPr>
    </w:p>
    <w:p w14:paraId="1E57B6E5" w14:textId="16C300AB" w:rsidR="00C73A38" w:rsidRPr="00C73A38" w:rsidRDefault="00C73A38" w:rsidP="003D09FC">
      <w:pPr>
        <w:rPr>
          <w:rFonts w:ascii="Times New Roman" w:hAnsi="Times New Roman" w:cs="Times New Roman"/>
          <w:b/>
          <w:bCs/>
          <w:sz w:val="32"/>
          <w:szCs w:val="32"/>
          <w:lang w:val="en-US"/>
        </w:rPr>
      </w:pPr>
      <w:r w:rsidRPr="00C73A38">
        <w:rPr>
          <w:rFonts w:ascii="Times New Roman" w:hAnsi="Times New Roman" w:cs="Times New Roman"/>
          <w:b/>
          <w:bCs/>
          <w:sz w:val="32"/>
          <w:szCs w:val="32"/>
          <w:lang w:val="en-US"/>
        </w:rPr>
        <w:t>Hazarduri</w:t>
      </w:r>
    </w:p>
    <w:p w14:paraId="34E06851" w14:textId="3BC5BEFA" w:rsidR="00C73A38" w:rsidRPr="00C73A38" w:rsidRDefault="00C73A38" w:rsidP="00C73A38">
      <w:pPr>
        <w:rPr>
          <w:rFonts w:ascii="Times New Roman" w:hAnsi="Times New Roman" w:cs="Times New Roman"/>
        </w:rPr>
      </w:pPr>
      <w:r w:rsidRPr="00C73A38">
        <w:rPr>
          <w:rFonts w:ascii="Times New Roman" w:hAnsi="Times New Roman" w:cs="Times New Roman"/>
        </w:rPr>
        <w:t>Într-un procesor pipelin</w:t>
      </w:r>
      <w:r w:rsidR="00810033">
        <w:rPr>
          <w:rFonts w:ascii="Times New Roman" w:hAnsi="Times New Roman" w:cs="Times New Roman"/>
        </w:rPr>
        <w:t>e</w:t>
      </w:r>
      <w:r w:rsidRPr="00C73A38">
        <w:rPr>
          <w:rFonts w:ascii="Times New Roman" w:hAnsi="Times New Roman" w:cs="Times New Roman"/>
        </w:rPr>
        <w:t>, apar frecvent conflicte numi</w:t>
      </w:r>
      <w:r w:rsidR="00810033">
        <w:rPr>
          <w:rFonts w:ascii="Times New Roman" w:hAnsi="Times New Roman" w:cs="Times New Roman"/>
        </w:rPr>
        <w:t>t</w:t>
      </w:r>
      <w:r w:rsidRPr="00C73A38">
        <w:rPr>
          <w:rFonts w:ascii="Times New Roman" w:hAnsi="Times New Roman" w:cs="Times New Roman"/>
        </w:rPr>
        <w:t>e hazarduri. În acest proiect, am identificat și tratat următoarele tipuri:</w:t>
      </w:r>
    </w:p>
    <w:p w14:paraId="200EB455" w14:textId="5D199FB0" w:rsidR="00C73A38" w:rsidRPr="00C73A38" w:rsidRDefault="00C73A38" w:rsidP="00C73A38">
      <w:pPr>
        <w:numPr>
          <w:ilvl w:val="0"/>
          <w:numId w:val="35"/>
        </w:numPr>
        <w:rPr>
          <w:rFonts w:ascii="Times New Roman" w:hAnsi="Times New Roman" w:cs="Times New Roman"/>
        </w:rPr>
      </w:pPr>
      <w:r w:rsidRPr="00C73A38">
        <w:rPr>
          <w:rFonts w:ascii="Times New Roman" w:hAnsi="Times New Roman" w:cs="Times New Roman"/>
        </w:rPr>
        <w:t xml:space="preserve">Hazard de date </w:t>
      </w:r>
      <w:r w:rsidRPr="00C73A38">
        <w:rPr>
          <w:rFonts w:ascii="Times New Roman" w:hAnsi="Times New Roman" w:cs="Times New Roman"/>
        </w:rPr>
        <w:br/>
        <w:t>Apare când o instrucțiune depinde de rezultatul unei instrucțiuni anterioare aflată încă în execuție</w:t>
      </w:r>
    </w:p>
    <w:p w14:paraId="6F28F09A" w14:textId="2725CFA0" w:rsidR="00C73A38" w:rsidRPr="00C73A38" w:rsidRDefault="00C73A38" w:rsidP="00C73A38">
      <w:pPr>
        <w:numPr>
          <w:ilvl w:val="0"/>
          <w:numId w:val="35"/>
        </w:numPr>
        <w:rPr>
          <w:rFonts w:ascii="Times New Roman" w:hAnsi="Times New Roman" w:cs="Times New Roman"/>
        </w:rPr>
      </w:pPr>
      <w:r w:rsidRPr="00C73A38">
        <w:rPr>
          <w:rFonts w:ascii="Times New Roman" w:hAnsi="Times New Roman" w:cs="Times New Roman"/>
        </w:rPr>
        <w:t xml:space="preserve">Hazard de control </w:t>
      </w:r>
      <w:r w:rsidRPr="00C73A38">
        <w:rPr>
          <w:rFonts w:ascii="Times New Roman" w:hAnsi="Times New Roman" w:cs="Times New Roman"/>
        </w:rPr>
        <w:br/>
        <w:t>Apare în cazul instrucțiunilor de salt (beq, j), unde următoarea instrucțiune nu poate fi determinată imediat.</w:t>
      </w:r>
    </w:p>
    <w:p w14:paraId="76F90581" w14:textId="6B3A6EA5" w:rsidR="00810033" w:rsidRPr="00810033" w:rsidRDefault="00C73A38" w:rsidP="00810033">
      <w:pPr>
        <w:numPr>
          <w:ilvl w:val="0"/>
          <w:numId w:val="35"/>
        </w:numPr>
        <w:rPr>
          <w:rFonts w:ascii="Times New Roman" w:hAnsi="Times New Roman" w:cs="Times New Roman"/>
          <w:b/>
          <w:bCs/>
        </w:rPr>
      </w:pPr>
      <w:r w:rsidRPr="00C73A38">
        <w:rPr>
          <w:rFonts w:ascii="Times New Roman" w:hAnsi="Times New Roman" w:cs="Times New Roman"/>
        </w:rPr>
        <w:lastRenderedPageBreak/>
        <w:t xml:space="preserve">Hazard structural </w:t>
      </w:r>
      <w:r w:rsidRPr="00C73A38">
        <w:rPr>
          <w:rFonts w:ascii="Times New Roman" w:hAnsi="Times New Roman" w:cs="Times New Roman"/>
        </w:rPr>
        <w:br/>
        <w:t>Are loc când două instrucțiuni concurează pentru aceeași resursă hardware în același ciclu de ceas.</w:t>
      </w:r>
    </w:p>
    <w:p w14:paraId="5E41682D" w14:textId="4A55185B" w:rsidR="00C73A38" w:rsidRPr="00C73A38" w:rsidRDefault="00C73A38" w:rsidP="00810033">
      <w:pPr>
        <w:rPr>
          <w:rFonts w:ascii="Times New Roman" w:hAnsi="Times New Roman" w:cs="Times New Roman"/>
          <w:sz w:val="28"/>
          <w:szCs w:val="28"/>
        </w:rPr>
      </w:pPr>
      <w:r w:rsidRPr="00C73A38">
        <w:rPr>
          <w:rFonts w:ascii="Times New Roman" w:hAnsi="Times New Roman" w:cs="Times New Roman"/>
          <w:sz w:val="28"/>
          <w:szCs w:val="28"/>
        </w:rPr>
        <w:t>Metode de rezolvare</w:t>
      </w:r>
      <w:r w:rsidR="00810033" w:rsidRPr="00810033">
        <w:rPr>
          <w:rFonts w:ascii="Times New Roman" w:hAnsi="Times New Roman" w:cs="Times New Roman"/>
          <w:sz w:val="28"/>
          <w:szCs w:val="28"/>
        </w:rPr>
        <w:t>:</w:t>
      </w:r>
    </w:p>
    <w:p w14:paraId="0E4675B2" w14:textId="77777777" w:rsidR="00C73A38" w:rsidRPr="00C73A38" w:rsidRDefault="00C73A38" w:rsidP="00C73A38">
      <w:pPr>
        <w:rPr>
          <w:rFonts w:ascii="Times New Roman" w:hAnsi="Times New Roman" w:cs="Times New Roman"/>
        </w:rPr>
      </w:pPr>
      <w:r w:rsidRPr="00C73A38">
        <w:rPr>
          <w:rFonts w:ascii="Times New Roman" w:hAnsi="Times New Roman" w:cs="Times New Roman"/>
        </w:rPr>
        <w:t>Pentru a rezolva aceste hazarduri și a menține corectitudinea execuției:</w:t>
      </w:r>
    </w:p>
    <w:p w14:paraId="401DDDFE" w14:textId="2D9DA14C" w:rsidR="00C73A38" w:rsidRPr="00C73A38" w:rsidRDefault="00C73A38" w:rsidP="00C73A38">
      <w:pPr>
        <w:numPr>
          <w:ilvl w:val="0"/>
          <w:numId w:val="36"/>
        </w:numPr>
        <w:rPr>
          <w:rFonts w:ascii="Times New Roman" w:hAnsi="Times New Roman" w:cs="Times New Roman"/>
        </w:rPr>
      </w:pPr>
      <w:r w:rsidRPr="00C73A38">
        <w:rPr>
          <w:rFonts w:ascii="Times New Roman" w:hAnsi="Times New Roman" w:cs="Times New Roman"/>
        </w:rPr>
        <w:t>Inserarea de instrucțiuni No Operation a fost utilizată pentru a introduce bule în pipeline, oferind timp instrucțiunilor critice să își finalizeze execuția.</w:t>
      </w:r>
    </w:p>
    <w:p w14:paraId="0214BCE0" w14:textId="7151531F" w:rsidR="00C73A38" w:rsidRDefault="00C73A38" w:rsidP="003D09FC">
      <w:pPr>
        <w:numPr>
          <w:ilvl w:val="0"/>
          <w:numId w:val="36"/>
        </w:numPr>
        <w:rPr>
          <w:rFonts w:ascii="Times New Roman" w:hAnsi="Times New Roman" w:cs="Times New Roman"/>
        </w:rPr>
      </w:pPr>
      <w:r w:rsidRPr="00C73A38">
        <w:rPr>
          <w:rFonts w:ascii="Times New Roman" w:hAnsi="Times New Roman" w:cs="Times New Roman"/>
        </w:rPr>
        <w:t>Utilizarea unei muchii de ceas negative (falling edge) permite ca unele operații de scriere în registre sau de actualizare a valorilor să se întâmple în momente diferite ale ciclului de ceas, reducând interferențele între stadii.</w:t>
      </w:r>
    </w:p>
    <w:p w14:paraId="03BE66A8" w14:textId="77777777" w:rsidR="00943A8B" w:rsidRDefault="00943A8B" w:rsidP="00B72970">
      <w:pPr>
        <w:rPr>
          <w:rFonts w:ascii="Times New Roman" w:hAnsi="Times New Roman" w:cs="Times New Roman"/>
        </w:rPr>
      </w:pPr>
    </w:p>
    <w:p w14:paraId="5130B275" w14:textId="47397EB3" w:rsidR="00B72970" w:rsidRDefault="00943A8B" w:rsidP="00B72970">
      <w:pPr>
        <w:rPr>
          <w:rFonts w:ascii="Times New Roman" w:hAnsi="Times New Roman" w:cs="Times New Roman"/>
        </w:rPr>
      </w:pPr>
      <w:r w:rsidRPr="00943A8B">
        <w:rPr>
          <w:rFonts w:ascii="Times New Roman" w:hAnsi="Times New Roman" w:cs="Times New Roman"/>
        </w:rPr>
        <w:t>Gestionarea hazardurilor în pipeline MIPS</w:t>
      </w:r>
      <w:r>
        <w:rPr>
          <w:rFonts w:ascii="Times New Roman" w:hAnsi="Times New Roman" w:cs="Times New Roman"/>
        </w:rPr>
        <w:t>:</w:t>
      </w:r>
    </w:p>
    <w:p w14:paraId="26DB072B" w14:textId="7F326B00" w:rsidR="00B72970" w:rsidRPr="00943A8B" w:rsidRDefault="00B72970" w:rsidP="00943A8B">
      <w:pPr>
        <w:pStyle w:val="ListParagraph"/>
        <w:numPr>
          <w:ilvl w:val="0"/>
          <w:numId w:val="54"/>
        </w:numPr>
        <w:rPr>
          <w:rFonts w:ascii="Times New Roman" w:hAnsi="Times New Roman" w:cs="Times New Roman"/>
        </w:rPr>
      </w:pPr>
      <w:r w:rsidRPr="00943A8B">
        <w:rPr>
          <w:rFonts w:ascii="Times New Roman" w:hAnsi="Times New Roman" w:cs="Times New Roman"/>
        </w:rPr>
        <w:t xml:space="preserve">IF - Stadiul în care se preia instrucțiunea din memorie. Nu se rezolvă direct hazarduri aici, dar hazardurile de control pot afecta ce instrucțiuni se aduc. Dacă există hazard de control (branch), pipeline-ul poate face </w:t>
      </w:r>
      <w:r w:rsidRPr="00943A8B">
        <w:rPr>
          <w:rFonts w:ascii="Times New Roman" w:hAnsi="Times New Roman" w:cs="Times New Roman"/>
          <w:i/>
          <w:iCs/>
        </w:rPr>
        <w:t>stall</w:t>
      </w:r>
      <w:r w:rsidRPr="00943A8B">
        <w:rPr>
          <w:rFonts w:ascii="Times New Roman" w:hAnsi="Times New Roman" w:cs="Times New Roman"/>
        </w:rPr>
        <w:t xml:space="preserve"> sau poate utiliza </w:t>
      </w:r>
      <w:r w:rsidRPr="00943A8B">
        <w:rPr>
          <w:rFonts w:ascii="Times New Roman" w:hAnsi="Times New Roman" w:cs="Times New Roman"/>
          <w:i/>
          <w:iCs/>
        </w:rPr>
        <w:t>branch prediction</w:t>
      </w:r>
      <w:r w:rsidRPr="00943A8B">
        <w:rPr>
          <w:rFonts w:ascii="Times New Roman" w:hAnsi="Times New Roman" w:cs="Times New Roman"/>
        </w:rPr>
        <w:t xml:space="preserve"> pentru a evita oprirea.</w:t>
      </w:r>
    </w:p>
    <w:p w14:paraId="103928E5" w14:textId="77777777" w:rsidR="00B72970" w:rsidRPr="00943A8B" w:rsidRDefault="00B72970" w:rsidP="00943A8B">
      <w:pPr>
        <w:pStyle w:val="ListParagraph"/>
        <w:numPr>
          <w:ilvl w:val="0"/>
          <w:numId w:val="54"/>
        </w:numPr>
        <w:rPr>
          <w:rFonts w:ascii="Times New Roman" w:hAnsi="Times New Roman" w:cs="Times New Roman"/>
        </w:rPr>
      </w:pPr>
      <w:r w:rsidRPr="00943A8B">
        <w:rPr>
          <w:rFonts w:ascii="Times New Roman" w:hAnsi="Times New Roman" w:cs="Times New Roman"/>
        </w:rPr>
        <w:t>ID - Aici se detectează hazardurile de date. Dacă o instrucțiune care citește un registru este imediat după o instrucțiune care scrie în același registru, e posibil să existe hazard.</w:t>
      </w:r>
    </w:p>
    <w:p w14:paraId="128350B4" w14:textId="1125F012" w:rsidR="00B72970" w:rsidRPr="00943A8B" w:rsidRDefault="00B72970" w:rsidP="00943A8B">
      <w:pPr>
        <w:pStyle w:val="ListParagraph"/>
        <w:numPr>
          <w:ilvl w:val="0"/>
          <w:numId w:val="54"/>
        </w:numPr>
        <w:rPr>
          <w:rFonts w:ascii="Times New Roman" w:hAnsi="Times New Roman" w:cs="Times New Roman"/>
        </w:rPr>
      </w:pPr>
      <w:r w:rsidRPr="00943A8B">
        <w:rPr>
          <w:rFonts w:ascii="Times New Roman" w:hAnsi="Times New Roman" w:cs="Times New Roman"/>
        </w:rPr>
        <w:t xml:space="preserve">Unitatea de control poate introduce </w:t>
      </w:r>
      <w:r w:rsidRPr="00943A8B">
        <w:rPr>
          <w:rFonts w:ascii="Times New Roman" w:hAnsi="Times New Roman" w:cs="Times New Roman"/>
          <w:i/>
          <w:iCs/>
        </w:rPr>
        <w:t>No Op</w:t>
      </w:r>
      <w:r w:rsidRPr="00943A8B">
        <w:rPr>
          <w:rFonts w:ascii="Times New Roman" w:hAnsi="Times New Roman" w:cs="Times New Roman"/>
        </w:rPr>
        <w:t xml:space="preserve"> pentru a permite completarea scrierii în pipeline.</w:t>
      </w:r>
    </w:p>
    <w:p w14:paraId="2AD0124C" w14:textId="7899F901" w:rsidR="00B72970" w:rsidRPr="00943A8B" w:rsidRDefault="00B72970" w:rsidP="00943A8B">
      <w:pPr>
        <w:pStyle w:val="ListParagraph"/>
        <w:numPr>
          <w:ilvl w:val="0"/>
          <w:numId w:val="54"/>
        </w:numPr>
        <w:rPr>
          <w:rFonts w:ascii="Times New Roman" w:hAnsi="Times New Roman" w:cs="Times New Roman"/>
        </w:rPr>
      </w:pPr>
      <w:r w:rsidRPr="00943A8B">
        <w:rPr>
          <w:rFonts w:ascii="Times New Roman" w:hAnsi="Times New Roman" w:cs="Times New Roman"/>
        </w:rPr>
        <w:t>EX - Este locul unde se redirecționeaz</w:t>
      </w:r>
      <w:r w:rsidRPr="00943A8B">
        <w:rPr>
          <w:rFonts w:ascii="Times New Roman" w:hAnsi="Times New Roman" w:cs="Times New Roman"/>
          <w:lang w:val="ro-RO"/>
        </w:rPr>
        <w:t>ă</w:t>
      </w:r>
      <w:r w:rsidRPr="00943A8B">
        <w:rPr>
          <w:rFonts w:ascii="Times New Roman" w:hAnsi="Times New Roman" w:cs="Times New Roman"/>
        </w:rPr>
        <w:t xml:space="preserve"> datele rezultate din EX/MEM sau MEM/WB către EX pentru următoarea instrucțiune.</w:t>
      </w:r>
    </w:p>
    <w:p w14:paraId="6E9157E3" w14:textId="22BF1F4B" w:rsidR="00B72970" w:rsidRPr="00943A8B" w:rsidRDefault="00B72970" w:rsidP="00943A8B">
      <w:pPr>
        <w:pStyle w:val="ListParagraph"/>
        <w:numPr>
          <w:ilvl w:val="0"/>
          <w:numId w:val="54"/>
        </w:numPr>
        <w:rPr>
          <w:rFonts w:ascii="Times New Roman" w:hAnsi="Times New Roman" w:cs="Times New Roman"/>
        </w:rPr>
      </w:pPr>
      <w:r w:rsidRPr="00943A8B">
        <w:rPr>
          <w:rFonts w:ascii="Times New Roman" w:hAnsi="Times New Roman" w:cs="Times New Roman"/>
        </w:rPr>
        <w:t xml:space="preserve">UC - În această fază se decid și eventualele </w:t>
      </w:r>
      <w:r w:rsidRPr="00943A8B">
        <w:rPr>
          <w:rFonts w:ascii="Times New Roman" w:hAnsi="Times New Roman" w:cs="Times New Roman"/>
          <w:i/>
          <w:iCs/>
        </w:rPr>
        <w:t>stall-uri</w:t>
      </w:r>
      <w:r w:rsidRPr="00943A8B">
        <w:rPr>
          <w:rFonts w:ascii="Times New Roman" w:hAnsi="Times New Roman" w:cs="Times New Roman"/>
        </w:rPr>
        <w:t xml:space="preserve"> necesare pentru hazarduri.</w:t>
      </w:r>
      <w:r w:rsidR="00943A8B" w:rsidRPr="00943A8B">
        <w:rPr>
          <w:rFonts w:ascii="Times New Roman" w:hAnsi="Times New Roman" w:cs="Times New Roman"/>
        </w:rPr>
        <w:t xml:space="preserve"> </w:t>
      </w:r>
      <w:r w:rsidRPr="00943A8B">
        <w:rPr>
          <w:rFonts w:ascii="Times New Roman" w:hAnsi="Times New Roman" w:cs="Times New Roman"/>
        </w:rPr>
        <w:t>Poate detecta și hazarduri structurale (resurse hardware insuficiente) și aplică măsuri de evitare.</w:t>
      </w:r>
    </w:p>
    <w:p w14:paraId="4E869266" w14:textId="097DEC70" w:rsidR="00B72970" w:rsidRPr="00943A8B" w:rsidRDefault="00B72970" w:rsidP="00943A8B">
      <w:pPr>
        <w:pStyle w:val="ListParagraph"/>
        <w:numPr>
          <w:ilvl w:val="0"/>
          <w:numId w:val="54"/>
        </w:numPr>
        <w:rPr>
          <w:rFonts w:ascii="Times New Roman" w:hAnsi="Times New Roman" w:cs="Times New Roman"/>
        </w:rPr>
      </w:pPr>
      <w:r w:rsidRPr="00943A8B">
        <w:rPr>
          <w:rFonts w:ascii="Times New Roman" w:hAnsi="Times New Roman" w:cs="Times New Roman"/>
        </w:rPr>
        <w:t xml:space="preserve">MEM </w:t>
      </w:r>
      <w:r w:rsidR="00943A8B" w:rsidRPr="00943A8B">
        <w:rPr>
          <w:rFonts w:ascii="Times New Roman" w:hAnsi="Times New Roman" w:cs="Times New Roman"/>
        </w:rPr>
        <w:t xml:space="preserve">- </w:t>
      </w:r>
      <w:r w:rsidRPr="00943A8B">
        <w:rPr>
          <w:rFonts w:ascii="Times New Roman" w:hAnsi="Times New Roman" w:cs="Times New Roman"/>
        </w:rPr>
        <w:t>Accesează memoria pentru load/stor</w:t>
      </w:r>
      <w:r w:rsidR="00943A8B" w:rsidRPr="00943A8B">
        <w:rPr>
          <w:rFonts w:ascii="Times New Roman" w:hAnsi="Times New Roman" w:cs="Times New Roman"/>
        </w:rPr>
        <w:t xml:space="preserve"> </w:t>
      </w:r>
      <w:r w:rsidRPr="00943A8B">
        <w:rPr>
          <w:rFonts w:ascii="Times New Roman" w:hAnsi="Times New Roman" w:cs="Times New Roman"/>
        </w:rPr>
        <w:t>e.Pentru hazardurile de load-use (când o instrucțiune urmează imediat după un load care aduce datele din memorie), aici se pot aplica stall-uri deoarece datele nu sunt încă disponibile în EX.</w:t>
      </w:r>
    </w:p>
    <w:p w14:paraId="6F5250A2" w14:textId="756C88C5" w:rsidR="00B72970" w:rsidRPr="00943A8B" w:rsidRDefault="00B72970" w:rsidP="00943A8B">
      <w:pPr>
        <w:pStyle w:val="ListParagraph"/>
        <w:numPr>
          <w:ilvl w:val="0"/>
          <w:numId w:val="54"/>
        </w:numPr>
        <w:rPr>
          <w:rFonts w:ascii="Times New Roman" w:hAnsi="Times New Roman" w:cs="Times New Roman"/>
        </w:rPr>
      </w:pPr>
      <w:r w:rsidRPr="00943A8B">
        <w:rPr>
          <w:rFonts w:ascii="Times New Roman" w:hAnsi="Times New Roman" w:cs="Times New Roman"/>
        </w:rPr>
        <w:t xml:space="preserve">WB </w:t>
      </w:r>
      <w:r w:rsidR="00943A8B" w:rsidRPr="00943A8B">
        <w:rPr>
          <w:rFonts w:ascii="Times New Roman" w:hAnsi="Times New Roman" w:cs="Times New Roman"/>
        </w:rPr>
        <w:t xml:space="preserve">- </w:t>
      </w:r>
      <w:r w:rsidRPr="00943A8B">
        <w:rPr>
          <w:rFonts w:ascii="Times New Roman" w:hAnsi="Times New Roman" w:cs="Times New Roman"/>
        </w:rPr>
        <w:t>Hazardurile se evită prin asigurarea că scrierea este completă înainte ca instrucțiunile următoare să acceseze datele.</w:t>
      </w:r>
    </w:p>
    <w:p w14:paraId="57DD6A83" w14:textId="77777777" w:rsidR="00810033" w:rsidRDefault="00810033" w:rsidP="003D09FC">
      <w:pPr>
        <w:rPr>
          <w:rFonts w:ascii="Times New Roman" w:hAnsi="Times New Roman" w:cs="Times New Roman"/>
          <w:lang w:val="en-US"/>
        </w:rPr>
      </w:pPr>
    </w:p>
    <w:p w14:paraId="70609650" w14:textId="77777777" w:rsidR="004F46EA" w:rsidRDefault="004F46EA" w:rsidP="003D09FC">
      <w:pPr>
        <w:rPr>
          <w:rFonts w:ascii="Times New Roman" w:hAnsi="Times New Roman" w:cs="Times New Roman"/>
          <w:lang w:val="en-US"/>
        </w:rPr>
      </w:pPr>
    </w:p>
    <w:p w14:paraId="19CEB999" w14:textId="77777777" w:rsidR="004F46EA" w:rsidRDefault="004F46EA" w:rsidP="003D09FC">
      <w:pPr>
        <w:rPr>
          <w:rFonts w:ascii="Times New Roman" w:hAnsi="Times New Roman" w:cs="Times New Roman"/>
          <w:lang w:val="en-US"/>
        </w:rPr>
      </w:pPr>
    </w:p>
    <w:p w14:paraId="2C1254DF" w14:textId="77777777" w:rsidR="004F46EA" w:rsidRDefault="004F46EA" w:rsidP="003D09FC">
      <w:pPr>
        <w:rPr>
          <w:rFonts w:ascii="Times New Roman" w:hAnsi="Times New Roman" w:cs="Times New Roman"/>
          <w:lang w:val="en-US"/>
        </w:rPr>
      </w:pPr>
    </w:p>
    <w:p w14:paraId="22C7BB0F" w14:textId="77777777" w:rsidR="004F46EA" w:rsidRDefault="004F46EA" w:rsidP="003D09FC">
      <w:pPr>
        <w:rPr>
          <w:rFonts w:ascii="Times New Roman" w:hAnsi="Times New Roman" w:cs="Times New Roman"/>
          <w:lang w:val="en-US"/>
        </w:rPr>
      </w:pPr>
    </w:p>
    <w:p w14:paraId="706832E5" w14:textId="77777777" w:rsidR="004F46EA" w:rsidRDefault="004F46EA" w:rsidP="003D09FC">
      <w:pPr>
        <w:rPr>
          <w:rFonts w:ascii="Times New Roman" w:hAnsi="Times New Roman" w:cs="Times New Roman"/>
          <w:lang w:val="en-US"/>
        </w:rPr>
      </w:pPr>
    </w:p>
    <w:p w14:paraId="7E987D06" w14:textId="77777777" w:rsidR="004F46EA" w:rsidRDefault="004F46EA" w:rsidP="003D09FC">
      <w:pPr>
        <w:rPr>
          <w:rFonts w:ascii="Times New Roman" w:hAnsi="Times New Roman" w:cs="Times New Roman"/>
          <w:lang w:val="en-US"/>
        </w:rPr>
      </w:pPr>
    </w:p>
    <w:p w14:paraId="3AB9E6A9" w14:textId="77777777" w:rsidR="004F46EA" w:rsidRPr="00F552AE" w:rsidRDefault="004F46EA" w:rsidP="003D09FC">
      <w:pPr>
        <w:rPr>
          <w:rFonts w:ascii="Times New Roman" w:hAnsi="Times New Roman" w:cs="Times New Roman"/>
          <w:lang w:val="en-US"/>
        </w:rPr>
      </w:pPr>
    </w:p>
    <w:p w14:paraId="178D3DB3" w14:textId="77777777" w:rsidR="00781EE7" w:rsidRPr="00781EE7" w:rsidRDefault="00781EE7" w:rsidP="003D09FC">
      <w:pPr>
        <w:rPr>
          <w:rFonts w:ascii="Times New Roman" w:hAnsi="Times New Roman" w:cs="Times New Roman"/>
          <w:b/>
          <w:bCs/>
          <w:sz w:val="32"/>
          <w:szCs w:val="32"/>
          <w:lang w:val="en-US"/>
        </w:rPr>
      </w:pPr>
      <w:r w:rsidRPr="00781EE7">
        <w:rPr>
          <w:rFonts w:ascii="Times New Roman" w:hAnsi="Times New Roman" w:cs="Times New Roman"/>
          <w:b/>
          <w:bCs/>
          <w:sz w:val="32"/>
          <w:szCs w:val="32"/>
          <w:lang w:val="en-US"/>
        </w:rPr>
        <w:t>Structura și componentele</w:t>
      </w:r>
    </w:p>
    <w:p w14:paraId="4426D55F" w14:textId="2F48AB11" w:rsidR="00781EE7" w:rsidRDefault="00781EE7" w:rsidP="003D09FC">
      <w:pPr>
        <w:rPr>
          <w:rFonts w:ascii="Times New Roman" w:hAnsi="Times New Roman" w:cs="Times New Roman"/>
          <w:lang w:val="en-US"/>
        </w:rPr>
      </w:pPr>
      <w:r w:rsidRPr="00F552AE">
        <w:rPr>
          <w:rFonts w:ascii="Times New Roman" w:hAnsi="Times New Roman" w:cs="Times New Roman"/>
          <w:lang w:val="en-US"/>
        </w:rPr>
        <w:t>Componentele principale ale procesorului:</w:t>
      </w:r>
    </w:p>
    <w:p w14:paraId="5E38D9BB" w14:textId="67E8CE80" w:rsidR="00781EE7" w:rsidRPr="00781EE7" w:rsidRDefault="00781EE7" w:rsidP="003D09FC">
      <w:pPr>
        <w:pStyle w:val="ListParagraph"/>
        <w:numPr>
          <w:ilvl w:val="0"/>
          <w:numId w:val="29"/>
        </w:numPr>
        <w:rPr>
          <w:rFonts w:ascii="Times New Roman" w:hAnsi="Times New Roman" w:cs="Times New Roman"/>
          <w:b/>
          <w:bCs/>
        </w:rPr>
      </w:pPr>
      <w:r w:rsidRPr="00781EE7">
        <w:rPr>
          <w:rFonts w:ascii="Times New Roman" w:hAnsi="Times New Roman" w:cs="Times New Roman"/>
          <w:b/>
          <w:bCs/>
        </w:rPr>
        <w:t>Test_env</w:t>
      </w:r>
    </w:p>
    <w:p w14:paraId="41488E70" w14:textId="653D7A53" w:rsidR="00781EE7" w:rsidRDefault="00781EE7" w:rsidP="00557F92">
      <w:pPr>
        <w:rPr>
          <w:rFonts w:ascii="Times New Roman" w:hAnsi="Times New Roman" w:cs="Times New Roman"/>
        </w:rPr>
      </w:pPr>
      <w:r w:rsidRPr="00781EE7">
        <w:rPr>
          <w:rFonts w:ascii="Times New Roman" w:hAnsi="Times New Roman" w:cs="Times New Roman"/>
        </w:rPr>
        <w:t>Test Environment (test_env</w:t>
      </w:r>
      <w:r w:rsidR="00557F92">
        <w:rPr>
          <w:rFonts w:ascii="Times New Roman" w:hAnsi="Times New Roman" w:cs="Times New Roman"/>
        </w:rPr>
        <w:t>)</w:t>
      </w:r>
      <w:r w:rsidR="00557F92" w:rsidRPr="00557F92">
        <w:rPr>
          <w:rFonts w:ascii="Times New Roman" w:hAnsi="Times New Roman" w:cs="Times New Roman"/>
        </w:rPr>
        <w:t xml:space="preserve"> reprezintă mediul principal de testare și integrare a arhitecturii MIPS simplificate. Această entitate conectează toate modulele componente, inclusiv: generatorul de impulsuri (MPG), unitatea de aducere a instrucțiunii (IFetch), decodificatorul de instrucțiuni și registrul de identificare (ID), etapa de execuție (EX), memoria (MEM), unitatea de control (UC) și afișajul cu 7 segmente (SSD). Modulul asigură, de asemenea, controlul și afișarea stării sistemului prin LED-uri, precum și interacțiunea cu utilizatorul prin butoane și switch-uri.</w:t>
      </w:r>
    </w:p>
    <w:p w14:paraId="1FBC5554" w14:textId="491D52F8" w:rsidR="00557F92" w:rsidRDefault="00557F92" w:rsidP="00557F92">
      <w:pPr>
        <w:rPr>
          <w:rFonts w:ascii="Times New Roman" w:hAnsi="Times New Roman" w:cs="Times New Roman"/>
        </w:rPr>
      </w:pPr>
      <w:r w:rsidRPr="00557F92">
        <w:rPr>
          <w:rFonts w:ascii="Times New Roman" w:hAnsi="Times New Roman" w:cs="Times New Roman"/>
        </w:rPr>
        <w:t>Această entitate este utilizată pentru a simula funcționarea completă a procesorului MIPS pe FPGA sau în simulări, permițând observarea funcționării fiecărei componente în parte și testarea instrucțiunilor implementate.</w:t>
      </w:r>
    </w:p>
    <w:p w14:paraId="5AEE6F1F" w14:textId="77777777" w:rsidR="00557F92" w:rsidRPr="00557F92" w:rsidRDefault="00557F92" w:rsidP="00557F92">
      <w:pPr>
        <w:rPr>
          <w:rFonts w:ascii="Times New Roman" w:hAnsi="Times New Roman" w:cs="Times New Roman"/>
        </w:rPr>
      </w:pPr>
      <w:r w:rsidRPr="00557F92">
        <w:rPr>
          <w:rFonts w:ascii="Times New Roman" w:hAnsi="Times New Roman" w:cs="Times New Roman"/>
        </w:rPr>
        <w:t>Funcționalitate:</w:t>
      </w:r>
    </w:p>
    <w:p w14:paraId="0829EA4E" w14:textId="77777777"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Se generează semnalul de activare EN prin componenta MPG, pornit de la BTN(0).</w:t>
      </w:r>
    </w:p>
    <w:p w14:paraId="4B0E7758" w14:textId="77777777"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Componenta IFetch aduce instrucțiunile pe baza semnalelor de control (Jump, Branch, PCSrc) și le livrează către etapa de decodificare.</w:t>
      </w:r>
    </w:p>
    <w:p w14:paraId="05054FFA" w14:textId="77777777"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Instrucțiunea este stocată în registrul IF/ID pentru a fi utilizată în ciclul următor de ceas.</w:t>
      </w:r>
    </w:p>
    <w:p w14:paraId="37D9D79A" w14:textId="4A2D6FA8"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ID decodează instrucțiunea și oferă datele citite din registri, extensia imediată, funcția și alți operanzi.</w:t>
      </w:r>
    </w:p>
    <w:p w14:paraId="3B31081C" w14:textId="77777777"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UC generează semnalele de control în funcție de codul operației (opcode).</w:t>
      </w:r>
    </w:p>
    <w:p w14:paraId="6310F9DA" w14:textId="77777777"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REG_EX execută operațiile aritmetice sau logice, calculează adresele de ramificație și stabilește rezultatul ALU și semnalul Zero.</w:t>
      </w:r>
    </w:p>
    <w:p w14:paraId="1D4E1EAD" w14:textId="77777777"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MEM permite accesul la memoria de date, în funcție de semnalul MemWrite.</w:t>
      </w:r>
    </w:p>
    <w:p w14:paraId="58FB9DB3" w14:textId="77777777"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Se implementează propagarea semnalelor și rezultatelor între etapele pipeline: IF/ID, ID/EX, EX/MEM, MEM/WB.</w:t>
      </w:r>
    </w:p>
    <w:p w14:paraId="47DDC779" w14:textId="6DAFC02E"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SSD afișează un set de date pe display-ul cu 7 segmente.</w:t>
      </w:r>
    </w:p>
    <w:p w14:paraId="3372727C" w14:textId="68139836" w:rsidR="00557F92" w:rsidRPr="00557F92" w:rsidRDefault="00557F92" w:rsidP="00557F92">
      <w:pPr>
        <w:numPr>
          <w:ilvl w:val="0"/>
          <w:numId w:val="43"/>
        </w:numPr>
        <w:rPr>
          <w:rFonts w:ascii="Times New Roman" w:hAnsi="Times New Roman" w:cs="Times New Roman"/>
        </w:rPr>
      </w:pPr>
      <w:r w:rsidRPr="00557F92">
        <w:rPr>
          <w:rFonts w:ascii="Times New Roman" w:hAnsi="Times New Roman" w:cs="Times New Roman"/>
        </w:rPr>
        <w:t>LED-urile semnalizează valorile curente ale semnalelor de control, utile pentru depanare.</w:t>
      </w:r>
    </w:p>
    <w:p w14:paraId="489ED896" w14:textId="77777777" w:rsidR="00557F92" w:rsidRPr="00557F92" w:rsidRDefault="00557F92" w:rsidP="00557F92">
      <w:pPr>
        <w:numPr>
          <w:ilvl w:val="0"/>
          <w:numId w:val="44"/>
        </w:numPr>
        <w:rPr>
          <w:rFonts w:ascii="Times New Roman" w:hAnsi="Times New Roman" w:cs="Times New Roman"/>
        </w:rPr>
      </w:pPr>
      <w:r w:rsidRPr="00557F92">
        <w:rPr>
          <w:rFonts w:ascii="Times New Roman" w:hAnsi="Times New Roman" w:cs="Times New Roman"/>
        </w:rPr>
        <w:t>Mecanismul pipeline este implementat prin semnale intermediare pentru fiecare pereche de etape: Instr_IF_ID, RD1_ID_EX, ALURes_EX_MEM etc.</w:t>
      </w:r>
    </w:p>
    <w:p w14:paraId="10E7CEA8" w14:textId="77777777" w:rsidR="00557F92" w:rsidRPr="00557F92" w:rsidRDefault="00557F92" w:rsidP="00557F92">
      <w:pPr>
        <w:numPr>
          <w:ilvl w:val="0"/>
          <w:numId w:val="44"/>
        </w:numPr>
        <w:rPr>
          <w:rFonts w:ascii="Times New Roman" w:hAnsi="Times New Roman" w:cs="Times New Roman"/>
        </w:rPr>
      </w:pPr>
      <w:r w:rsidRPr="00557F92">
        <w:rPr>
          <w:rFonts w:ascii="Times New Roman" w:hAnsi="Times New Roman" w:cs="Times New Roman"/>
        </w:rPr>
        <w:lastRenderedPageBreak/>
        <w:t>Semnalul WD este ales din multiplexor între ieșirea ALU și datele din memorie (MemToReg).</w:t>
      </w:r>
    </w:p>
    <w:p w14:paraId="27EFC68B" w14:textId="77777777" w:rsidR="00557F92" w:rsidRPr="00557F92" w:rsidRDefault="00557F92" w:rsidP="00557F92">
      <w:pPr>
        <w:numPr>
          <w:ilvl w:val="0"/>
          <w:numId w:val="44"/>
        </w:numPr>
        <w:rPr>
          <w:rFonts w:ascii="Times New Roman" w:hAnsi="Times New Roman" w:cs="Times New Roman"/>
        </w:rPr>
      </w:pPr>
      <w:r w:rsidRPr="00557F92">
        <w:rPr>
          <w:rFonts w:ascii="Times New Roman" w:hAnsi="Times New Roman" w:cs="Times New Roman"/>
        </w:rPr>
        <w:t>Adresa de salt (JumpAddress) este construită concatenând biții superiori din PC4 cu cei 26 biți ai adresei de salt, completată cu 00 (shift stânga 2 poziții).</w:t>
      </w:r>
    </w:p>
    <w:p w14:paraId="086CEB4D" w14:textId="4899D57E" w:rsidR="004F46EA" w:rsidRPr="004F46EA" w:rsidRDefault="00557F92" w:rsidP="004F46EA">
      <w:pPr>
        <w:numPr>
          <w:ilvl w:val="0"/>
          <w:numId w:val="44"/>
        </w:numPr>
        <w:rPr>
          <w:rFonts w:ascii="Times New Roman" w:hAnsi="Times New Roman" w:cs="Times New Roman"/>
        </w:rPr>
      </w:pPr>
      <w:r w:rsidRPr="00557F92">
        <w:rPr>
          <w:rFonts w:ascii="Times New Roman" w:hAnsi="Times New Roman" w:cs="Times New Roman"/>
        </w:rPr>
        <w:t>Condiția de ramificare (PCSrc) se generează printr-un AND logic între Branch și Zero.</w:t>
      </w:r>
    </w:p>
    <w:p w14:paraId="69CF647F" w14:textId="77777777" w:rsidR="004F46EA" w:rsidRPr="00781EE7" w:rsidRDefault="004F46EA" w:rsidP="003D09FC">
      <w:pPr>
        <w:ind w:left="720"/>
        <w:rPr>
          <w:rFonts w:ascii="Times New Roman" w:hAnsi="Times New Roman" w:cs="Times New Roman"/>
        </w:rPr>
      </w:pPr>
    </w:p>
    <w:p w14:paraId="2A0E6D90" w14:textId="229FE4BB" w:rsidR="00203F1A" w:rsidRPr="00364DD8" w:rsidRDefault="00203F1A" w:rsidP="003D09FC">
      <w:pPr>
        <w:pStyle w:val="ListParagraph"/>
        <w:numPr>
          <w:ilvl w:val="0"/>
          <w:numId w:val="29"/>
        </w:numPr>
        <w:rPr>
          <w:rFonts w:ascii="Times New Roman" w:hAnsi="Times New Roman" w:cs="Times New Roman"/>
          <w:b/>
          <w:bCs/>
          <w:lang w:val="en-US"/>
        </w:rPr>
      </w:pPr>
      <w:r w:rsidRPr="00364DD8">
        <w:rPr>
          <w:rFonts w:ascii="Times New Roman" w:hAnsi="Times New Roman" w:cs="Times New Roman"/>
          <w:b/>
          <w:bCs/>
          <w:lang w:val="en-US"/>
        </w:rPr>
        <w:t>IFetch</w:t>
      </w:r>
    </w:p>
    <w:p w14:paraId="55C1B700" w14:textId="28F1DA68" w:rsidR="008D2487" w:rsidRPr="00F552AE" w:rsidRDefault="008D2487" w:rsidP="003D09FC">
      <w:pPr>
        <w:rPr>
          <w:rFonts w:ascii="Times New Roman" w:hAnsi="Times New Roman" w:cs="Times New Roman"/>
        </w:rPr>
      </w:pPr>
      <w:r w:rsidRPr="00F552AE">
        <w:rPr>
          <w:rFonts w:ascii="Times New Roman" w:hAnsi="Times New Roman" w:cs="Times New Roman"/>
        </w:rPr>
        <w:t>Modulul se ocupă cu</w:t>
      </w:r>
      <w:r w:rsidR="00364DD8">
        <w:rPr>
          <w:rFonts w:ascii="Times New Roman" w:hAnsi="Times New Roman" w:cs="Times New Roman"/>
        </w:rPr>
        <w:t xml:space="preserve"> c</w:t>
      </w:r>
      <w:r w:rsidRPr="00F552AE">
        <w:rPr>
          <w:rFonts w:ascii="Times New Roman" w:hAnsi="Times New Roman" w:cs="Times New Roman"/>
        </w:rPr>
        <w:t>alcularea adresei următoarei instrucțiuni de executat</w:t>
      </w:r>
      <w:r w:rsidR="00364DD8">
        <w:rPr>
          <w:rFonts w:ascii="Times New Roman" w:hAnsi="Times New Roman" w:cs="Times New Roman"/>
        </w:rPr>
        <w:t>,</w:t>
      </w:r>
      <w:r w:rsidRPr="00F552AE">
        <w:rPr>
          <w:rFonts w:ascii="Times New Roman" w:hAnsi="Times New Roman" w:cs="Times New Roman"/>
        </w:rPr>
        <w:t xml:space="preserve"> instrucțiun</w:t>
      </w:r>
      <w:r w:rsidR="00364DD8">
        <w:rPr>
          <w:rFonts w:ascii="Times New Roman" w:hAnsi="Times New Roman" w:cs="Times New Roman"/>
        </w:rPr>
        <w:t>ea</w:t>
      </w:r>
      <w:r w:rsidRPr="00F552AE">
        <w:rPr>
          <w:rFonts w:ascii="Times New Roman" w:hAnsi="Times New Roman" w:cs="Times New Roman"/>
        </w:rPr>
        <w:t xml:space="preserve"> </w:t>
      </w:r>
      <w:r w:rsidR="00364DD8">
        <w:rPr>
          <w:rFonts w:ascii="Times New Roman" w:hAnsi="Times New Roman" w:cs="Times New Roman"/>
        </w:rPr>
        <w:t>respectivă fiind citită</w:t>
      </w:r>
      <w:r w:rsidRPr="00F552AE">
        <w:rPr>
          <w:rFonts w:ascii="Times New Roman" w:hAnsi="Times New Roman" w:cs="Times New Roman"/>
        </w:rPr>
        <w:t xml:space="preserve"> din memoria de tip ROM.</w:t>
      </w:r>
      <w:r w:rsidR="00364DD8">
        <w:rPr>
          <w:rFonts w:ascii="Times New Roman" w:hAnsi="Times New Roman" w:cs="Times New Roman"/>
        </w:rPr>
        <w:t xml:space="preserve"> </w:t>
      </w:r>
      <w:r w:rsidRPr="00F552AE">
        <w:rPr>
          <w:rFonts w:ascii="Times New Roman" w:hAnsi="Times New Roman" w:cs="Times New Roman"/>
        </w:rPr>
        <w:t>Actualiz</w:t>
      </w:r>
      <w:r w:rsidR="00364DD8">
        <w:rPr>
          <w:rFonts w:ascii="Times New Roman" w:hAnsi="Times New Roman" w:cs="Times New Roman"/>
        </w:rPr>
        <w:t>ează</w:t>
      </w:r>
      <w:r w:rsidRPr="00F552AE">
        <w:rPr>
          <w:rFonts w:ascii="Times New Roman" w:hAnsi="Times New Roman" w:cs="Times New Roman"/>
        </w:rPr>
        <w:t xml:space="preserve"> registrului PC (Program Counter) în funcție de semnalele de control (jump, PCSrc) și adresele de salt sau de ramură.</w:t>
      </w:r>
    </w:p>
    <w:p w14:paraId="19DA6DAB" w14:textId="63EEE13F" w:rsidR="008D2487" w:rsidRPr="00364DD8" w:rsidRDefault="008D2487" w:rsidP="003D09FC">
      <w:pPr>
        <w:rPr>
          <w:rFonts w:ascii="Times New Roman" w:hAnsi="Times New Roman" w:cs="Times New Roman"/>
        </w:rPr>
      </w:pPr>
      <w:r w:rsidRPr="00364DD8">
        <w:rPr>
          <w:rFonts w:ascii="Times New Roman" w:hAnsi="Times New Roman" w:cs="Times New Roman"/>
        </w:rPr>
        <w:t>Funcționare:</w:t>
      </w:r>
    </w:p>
    <w:p w14:paraId="6BAE0087" w14:textId="77777777" w:rsidR="008D2487" w:rsidRPr="00364DD8" w:rsidRDefault="008D2487" w:rsidP="003D09FC">
      <w:pPr>
        <w:numPr>
          <w:ilvl w:val="0"/>
          <w:numId w:val="2"/>
        </w:numPr>
        <w:rPr>
          <w:rFonts w:ascii="Times New Roman" w:hAnsi="Times New Roman" w:cs="Times New Roman"/>
        </w:rPr>
      </w:pPr>
      <w:r w:rsidRPr="00364DD8">
        <w:rPr>
          <w:rFonts w:ascii="Times New Roman" w:hAnsi="Times New Roman" w:cs="Times New Roman"/>
        </w:rPr>
        <w:t>Resetare:</w:t>
      </w:r>
    </w:p>
    <w:p w14:paraId="0D5718DB" w14:textId="77777777" w:rsidR="008D2487" w:rsidRPr="00364DD8" w:rsidRDefault="008D2487" w:rsidP="003D09FC">
      <w:pPr>
        <w:numPr>
          <w:ilvl w:val="1"/>
          <w:numId w:val="2"/>
        </w:numPr>
        <w:rPr>
          <w:rFonts w:ascii="Times New Roman" w:hAnsi="Times New Roman" w:cs="Times New Roman"/>
        </w:rPr>
      </w:pPr>
      <w:r w:rsidRPr="00364DD8">
        <w:rPr>
          <w:rFonts w:ascii="Times New Roman" w:hAnsi="Times New Roman" w:cs="Times New Roman"/>
        </w:rPr>
        <w:t>Dacă rst='1', atunci Q (PC) este resetat la 0.</w:t>
      </w:r>
    </w:p>
    <w:p w14:paraId="61614CEB" w14:textId="77777777" w:rsidR="008D2487" w:rsidRPr="00364DD8" w:rsidRDefault="008D2487" w:rsidP="003D09FC">
      <w:pPr>
        <w:numPr>
          <w:ilvl w:val="0"/>
          <w:numId w:val="2"/>
        </w:numPr>
        <w:rPr>
          <w:rFonts w:ascii="Times New Roman" w:hAnsi="Times New Roman" w:cs="Times New Roman"/>
        </w:rPr>
      </w:pPr>
      <w:r w:rsidRPr="00364DD8">
        <w:rPr>
          <w:rFonts w:ascii="Times New Roman" w:hAnsi="Times New Roman" w:cs="Times New Roman"/>
        </w:rPr>
        <w:t>Actualizare PC:</w:t>
      </w:r>
    </w:p>
    <w:p w14:paraId="6CD0B886" w14:textId="77777777" w:rsidR="008D2487" w:rsidRPr="00364DD8" w:rsidRDefault="008D2487" w:rsidP="003D09FC">
      <w:pPr>
        <w:numPr>
          <w:ilvl w:val="1"/>
          <w:numId w:val="2"/>
        </w:numPr>
        <w:rPr>
          <w:rFonts w:ascii="Times New Roman" w:hAnsi="Times New Roman" w:cs="Times New Roman"/>
        </w:rPr>
      </w:pPr>
      <w:r w:rsidRPr="00364DD8">
        <w:rPr>
          <w:rFonts w:ascii="Times New Roman" w:hAnsi="Times New Roman" w:cs="Times New Roman"/>
        </w:rPr>
        <w:t>La frontul pozitiv al ceasului (clk), dacă en='1', atunci Q primește valoarea D.</w:t>
      </w:r>
    </w:p>
    <w:p w14:paraId="1E43CEC3" w14:textId="77777777" w:rsidR="008D2487" w:rsidRPr="00364DD8" w:rsidRDefault="008D2487" w:rsidP="003D09FC">
      <w:pPr>
        <w:numPr>
          <w:ilvl w:val="0"/>
          <w:numId w:val="2"/>
        </w:numPr>
        <w:rPr>
          <w:rFonts w:ascii="Times New Roman" w:hAnsi="Times New Roman" w:cs="Times New Roman"/>
        </w:rPr>
      </w:pPr>
      <w:r w:rsidRPr="00364DD8">
        <w:rPr>
          <w:rFonts w:ascii="Times New Roman" w:hAnsi="Times New Roman" w:cs="Times New Roman"/>
        </w:rPr>
        <w:t>Calcularea următoarei adrese:</w:t>
      </w:r>
    </w:p>
    <w:p w14:paraId="2A5FDFD7" w14:textId="77777777" w:rsidR="008D2487" w:rsidRPr="00364DD8" w:rsidRDefault="008D2487" w:rsidP="003D09FC">
      <w:pPr>
        <w:numPr>
          <w:ilvl w:val="1"/>
          <w:numId w:val="2"/>
        </w:numPr>
        <w:rPr>
          <w:rFonts w:ascii="Times New Roman" w:hAnsi="Times New Roman" w:cs="Times New Roman"/>
        </w:rPr>
      </w:pPr>
      <w:r w:rsidRPr="00364DD8">
        <w:rPr>
          <w:rFonts w:ascii="Times New Roman" w:hAnsi="Times New Roman" w:cs="Times New Roman"/>
        </w:rPr>
        <w:t>Se calculează sum = Q + 4, adresa următoarei instrucțiuni în execuție secvențială.</w:t>
      </w:r>
    </w:p>
    <w:p w14:paraId="3B1AFC25" w14:textId="77777777" w:rsidR="008D2487" w:rsidRPr="00364DD8" w:rsidRDefault="008D2487" w:rsidP="003D09FC">
      <w:pPr>
        <w:numPr>
          <w:ilvl w:val="1"/>
          <w:numId w:val="2"/>
        </w:numPr>
        <w:rPr>
          <w:rFonts w:ascii="Times New Roman" w:hAnsi="Times New Roman" w:cs="Times New Roman"/>
        </w:rPr>
      </w:pPr>
      <w:r w:rsidRPr="00364DD8">
        <w:rPr>
          <w:rFonts w:ascii="Times New Roman" w:hAnsi="Times New Roman" w:cs="Times New Roman"/>
        </w:rPr>
        <w:t>Se selectează între sum și branchAddr în funcție de PCSrc. Rezultatul este O.</w:t>
      </w:r>
    </w:p>
    <w:p w14:paraId="1547E465" w14:textId="77777777" w:rsidR="008D2487" w:rsidRPr="00364DD8" w:rsidRDefault="008D2487" w:rsidP="003D09FC">
      <w:pPr>
        <w:numPr>
          <w:ilvl w:val="1"/>
          <w:numId w:val="2"/>
        </w:numPr>
        <w:rPr>
          <w:rFonts w:ascii="Times New Roman" w:hAnsi="Times New Roman" w:cs="Times New Roman"/>
        </w:rPr>
      </w:pPr>
      <w:r w:rsidRPr="00364DD8">
        <w:rPr>
          <w:rFonts w:ascii="Times New Roman" w:hAnsi="Times New Roman" w:cs="Times New Roman"/>
        </w:rPr>
        <w:t>Se selectează între O și JAddr în funcție de jump. Rezultatul este D, care va deveni noul PC (Q) dacă en='1'.</w:t>
      </w:r>
    </w:p>
    <w:p w14:paraId="0211BF14" w14:textId="77777777" w:rsidR="008D2487" w:rsidRPr="00364DD8" w:rsidRDefault="008D2487" w:rsidP="003D09FC">
      <w:pPr>
        <w:numPr>
          <w:ilvl w:val="0"/>
          <w:numId w:val="2"/>
        </w:numPr>
        <w:rPr>
          <w:rFonts w:ascii="Times New Roman" w:hAnsi="Times New Roman" w:cs="Times New Roman"/>
        </w:rPr>
      </w:pPr>
      <w:r w:rsidRPr="00364DD8">
        <w:rPr>
          <w:rFonts w:ascii="Times New Roman" w:hAnsi="Times New Roman" w:cs="Times New Roman"/>
        </w:rPr>
        <w:t>Citirea instrucțiunii:</w:t>
      </w:r>
    </w:p>
    <w:p w14:paraId="7DDC0135" w14:textId="77777777" w:rsidR="008D2487" w:rsidRPr="00364DD8" w:rsidRDefault="008D2487" w:rsidP="003D09FC">
      <w:pPr>
        <w:numPr>
          <w:ilvl w:val="1"/>
          <w:numId w:val="2"/>
        </w:numPr>
        <w:rPr>
          <w:rFonts w:ascii="Times New Roman" w:hAnsi="Times New Roman" w:cs="Times New Roman"/>
        </w:rPr>
      </w:pPr>
      <w:r w:rsidRPr="00364DD8">
        <w:rPr>
          <w:rFonts w:ascii="Times New Roman" w:hAnsi="Times New Roman" w:cs="Times New Roman"/>
        </w:rPr>
        <w:t>Instrucțiunea se extrage din ROM la adresa Q(6 downto 2) — deci se folosesc 5 biți din PC, adică 32 de instrucțiuni posibile (adresare pe 4 bytes).</w:t>
      </w:r>
    </w:p>
    <w:p w14:paraId="7C274F21" w14:textId="77777777" w:rsidR="008D2487" w:rsidRPr="00364DD8" w:rsidRDefault="008D2487" w:rsidP="003D09FC">
      <w:pPr>
        <w:numPr>
          <w:ilvl w:val="0"/>
          <w:numId w:val="2"/>
        </w:numPr>
        <w:rPr>
          <w:rFonts w:ascii="Times New Roman" w:hAnsi="Times New Roman" w:cs="Times New Roman"/>
        </w:rPr>
      </w:pPr>
      <w:r w:rsidRPr="00364DD8">
        <w:rPr>
          <w:rFonts w:ascii="Times New Roman" w:hAnsi="Times New Roman" w:cs="Times New Roman"/>
        </w:rPr>
        <w:t>Valori de ieșire:</w:t>
      </w:r>
    </w:p>
    <w:p w14:paraId="0B13A618" w14:textId="77777777" w:rsidR="008D2487" w:rsidRPr="00F552AE" w:rsidRDefault="008D2487" w:rsidP="003D09FC">
      <w:pPr>
        <w:numPr>
          <w:ilvl w:val="1"/>
          <w:numId w:val="2"/>
        </w:numPr>
        <w:rPr>
          <w:rFonts w:ascii="Times New Roman" w:hAnsi="Times New Roman" w:cs="Times New Roman"/>
        </w:rPr>
      </w:pPr>
      <w:r w:rsidRPr="00F552AE">
        <w:rPr>
          <w:rFonts w:ascii="Times New Roman" w:hAnsi="Times New Roman" w:cs="Times New Roman"/>
        </w:rPr>
        <w:t>instr devine instrucțiunea citită din ROM.</w:t>
      </w:r>
    </w:p>
    <w:p w14:paraId="65DB1034" w14:textId="0BA0BD15" w:rsidR="002614AC" w:rsidRPr="006033AC" w:rsidRDefault="008D2487" w:rsidP="003D09FC">
      <w:pPr>
        <w:numPr>
          <w:ilvl w:val="1"/>
          <w:numId w:val="2"/>
        </w:numPr>
        <w:rPr>
          <w:rFonts w:ascii="Times New Roman" w:hAnsi="Times New Roman" w:cs="Times New Roman"/>
        </w:rPr>
      </w:pPr>
      <w:r w:rsidRPr="00F552AE">
        <w:rPr>
          <w:rFonts w:ascii="Times New Roman" w:hAnsi="Times New Roman" w:cs="Times New Roman"/>
        </w:rPr>
        <w:t>PC devine sum, adresa instrucțiunii următoare (pentru depanare sau afișare)</w:t>
      </w:r>
    </w:p>
    <w:p w14:paraId="27B5C5C0" w14:textId="77777777" w:rsidR="002614AC" w:rsidRPr="00F552AE" w:rsidRDefault="002614AC" w:rsidP="003D09FC">
      <w:pPr>
        <w:rPr>
          <w:rFonts w:ascii="Times New Roman" w:hAnsi="Times New Roman" w:cs="Times New Roman"/>
          <w:lang w:val="en-US"/>
        </w:rPr>
      </w:pPr>
    </w:p>
    <w:p w14:paraId="29A651C8" w14:textId="16AB9988" w:rsidR="0022171F" w:rsidRPr="00364DD8" w:rsidRDefault="00203F1A" w:rsidP="003D09FC">
      <w:pPr>
        <w:pStyle w:val="ListParagraph"/>
        <w:numPr>
          <w:ilvl w:val="0"/>
          <w:numId w:val="29"/>
        </w:numPr>
        <w:rPr>
          <w:rFonts w:ascii="Times New Roman" w:hAnsi="Times New Roman" w:cs="Times New Roman"/>
          <w:b/>
          <w:bCs/>
          <w:lang w:val="en-US"/>
        </w:rPr>
      </w:pPr>
      <w:r w:rsidRPr="00364DD8">
        <w:rPr>
          <w:rFonts w:ascii="Times New Roman" w:hAnsi="Times New Roman" w:cs="Times New Roman"/>
          <w:b/>
          <w:bCs/>
          <w:lang w:val="en-US"/>
        </w:rPr>
        <w:t>UC (Unitate de Control)</w:t>
      </w:r>
    </w:p>
    <w:p w14:paraId="409BC40D" w14:textId="77777777" w:rsidR="0022171F" w:rsidRPr="00F552AE" w:rsidRDefault="0022171F" w:rsidP="003D09FC">
      <w:pPr>
        <w:rPr>
          <w:rFonts w:ascii="Times New Roman" w:hAnsi="Times New Roman" w:cs="Times New Roman"/>
        </w:rPr>
      </w:pPr>
      <w:r w:rsidRPr="00F552AE">
        <w:rPr>
          <w:rFonts w:ascii="Times New Roman" w:hAnsi="Times New Roman" w:cs="Times New Roman"/>
        </w:rPr>
        <w:lastRenderedPageBreak/>
        <w:t>Unitatea de control generează semnalele necesare pentru restul procesorului în funcție de tipul instrucțiunii, determinată de cei 6 biți superiori ai acesteia (opcode-ul din câmpul Inst[31:26]).</w:t>
      </w:r>
    </w:p>
    <w:p w14:paraId="57974601" w14:textId="77777777" w:rsidR="0022171F" w:rsidRPr="00364DD8" w:rsidRDefault="0022171F" w:rsidP="003D09FC">
      <w:pPr>
        <w:rPr>
          <w:rFonts w:ascii="Times New Roman" w:hAnsi="Times New Roman" w:cs="Times New Roman"/>
        </w:rPr>
      </w:pPr>
      <w:r w:rsidRPr="00364DD8">
        <w:rPr>
          <w:rFonts w:ascii="Times New Roman" w:hAnsi="Times New Roman" w:cs="Times New Roman"/>
        </w:rPr>
        <w:t>Funcționare:</w:t>
      </w:r>
    </w:p>
    <w:p w14:paraId="61658BDF" w14:textId="77777777" w:rsidR="0022171F" w:rsidRPr="00364DD8" w:rsidRDefault="0022171F" w:rsidP="003D09FC">
      <w:pPr>
        <w:rPr>
          <w:rFonts w:ascii="Times New Roman" w:hAnsi="Times New Roman" w:cs="Times New Roman"/>
        </w:rPr>
      </w:pPr>
      <w:r w:rsidRPr="00364DD8">
        <w:rPr>
          <w:rFonts w:ascii="Times New Roman" w:hAnsi="Times New Roman" w:cs="Times New Roman"/>
        </w:rPr>
        <w:t>Valori implicite (reset): La începutul fiecărui caz, semnalele de control sunt setate pe 0 pentru a evita efecte reziduale între cazuri.</w:t>
      </w:r>
    </w:p>
    <w:p w14:paraId="6492B8ED" w14:textId="50A02740" w:rsidR="00203F1A" w:rsidRPr="004F46EA" w:rsidRDefault="0022171F" w:rsidP="003D09FC">
      <w:pPr>
        <w:rPr>
          <w:rFonts w:ascii="Times New Roman" w:hAnsi="Times New Roman" w:cs="Times New Roman"/>
        </w:rPr>
      </w:pPr>
      <w:r w:rsidRPr="00364DD8">
        <w:rPr>
          <w:rFonts w:ascii="Times New Roman" w:hAnsi="Times New Roman" w:cs="Times New Roman"/>
        </w:rPr>
        <w:t>Instrucțiuni suportate:</w:t>
      </w:r>
      <w:r w:rsidR="00053675">
        <w:rPr>
          <w:rFonts w:ascii="Times New Roman" w:hAnsi="Times New Roman" w:cs="Times New Roman"/>
        </w:rPr>
        <w:t xml:space="preserve"> a</w:t>
      </w:r>
      <w:r w:rsidR="00053675" w:rsidRPr="00053675">
        <w:rPr>
          <w:rFonts w:ascii="Times New Roman" w:hAnsi="Times New Roman" w:cs="Times New Roman"/>
        </w:rPr>
        <w:t>ddi, lw, sw, beq, bgtz, bne, andi, j</w:t>
      </w:r>
      <w:r w:rsidR="00053675">
        <w:rPr>
          <w:rFonts w:ascii="Times New Roman" w:hAnsi="Times New Roman" w:cs="Times New Roman"/>
        </w:rPr>
        <w:t>.</w:t>
      </w:r>
    </w:p>
    <w:p w14:paraId="0134E2B3" w14:textId="77777777" w:rsidR="004F46EA" w:rsidRPr="00F552AE" w:rsidRDefault="004F46EA" w:rsidP="003D09FC">
      <w:pPr>
        <w:rPr>
          <w:rFonts w:ascii="Times New Roman" w:hAnsi="Times New Roman" w:cs="Times New Roman"/>
          <w:lang w:val="en-US"/>
        </w:rPr>
      </w:pPr>
    </w:p>
    <w:p w14:paraId="413C9C8B" w14:textId="11F531C0" w:rsidR="0022171F" w:rsidRPr="00053675" w:rsidRDefault="00203F1A" w:rsidP="003D09FC">
      <w:pPr>
        <w:pStyle w:val="ListParagraph"/>
        <w:numPr>
          <w:ilvl w:val="0"/>
          <w:numId w:val="29"/>
        </w:numPr>
        <w:rPr>
          <w:rFonts w:ascii="Times New Roman" w:hAnsi="Times New Roman" w:cs="Times New Roman"/>
          <w:b/>
          <w:bCs/>
          <w:lang w:val="en-US"/>
        </w:rPr>
      </w:pPr>
      <w:r w:rsidRPr="00364DD8">
        <w:rPr>
          <w:rFonts w:ascii="Times New Roman" w:hAnsi="Times New Roman" w:cs="Times New Roman"/>
          <w:b/>
          <w:bCs/>
          <w:lang w:val="en-US"/>
        </w:rPr>
        <w:t>ID (Instruction Decode)</w:t>
      </w:r>
    </w:p>
    <w:p w14:paraId="5DF96690" w14:textId="7F035444" w:rsidR="002614AC" w:rsidRDefault="002614AC" w:rsidP="003D09FC">
      <w:pPr>
        <w:rPr>
          <w:rFonts w:ascii="Times New Roman" w:hAnsi="Times New Roman" w:cs="Times New Roman"/>
        </w:rPr>
      </w:pPr>
      <w:r w:rsidRPr="002614AC">
        <w:rPr>
          <w:rFonts w:ascii="Times New Roman" w:hAnsi="Times New Roman" w:cs="Times New Roman"/>
        </w:rPr>
        <w:t>Modulul ID reprezintă stadiul de decodificare a instrucțiunii (ID) din cadrul arhitecturi</w:t>
      </w:r>
      <w:r>
        <w:rPr>
          <w:rFonts w:ascii="Times New Roman" w:hAnsi="Times New Roman" w:cs="Times New Roman"/>
        </w:rPr>
        <w:t>i</w:t>
      </w:r>
      <w:r w:rsidRPr="002614AC">
        <w:rPr>
          <w:rFonts w:ascii="Times New Roman" w:hAnsi="Times New Roman" w:cs="Times New Roman"/>
        </w:rPr>
        <w:t xml:space="preserve"> de procesor pipelin</w:t>
      </w:r>
      <w:r>
        <w:rPr>
          <w:rFonts w:ascii="Times New Roman" w:hAnsi="Times New Roman" w:cs="Times New Roman"/>
        </w:rPr>
        <w:t>e</w:t>
      </w:r>
      <w:r w:rsidRPr="002614AC">
        <w:rPr>
          <w:rFonts w:ascii="Times New Roman" w:hAnsi="Times New Roman" w:cs="Times New Roman"/>
        </w:rPr>
        <w:t xml:space="preserve"> de tip MIPS. Acesta are ca rol principal extragerea operandului/imediatului și pregătirea semnalelor necesare pentru stadiile următoare ale pipeline-ului.</w:t>
      </w:r>
    </w:p>
    <w:p w14:paraId="0CD01CC9" w14:textId="6B19F5D9" w:rsidR="00053675" w:rsidRDefault="0001787E" w:rsidP="003D09FC">
      <w:pPr>
        <w:rPr>
          <w:rFonts w:ascii="Times New Roman" w:hAnsi="Times New Roman" w:cs="Times New Roman"/>
        </w:rPr>
      </w:pPr>
      <w:r w:rsidRPr="00053675">
        <w:rPr>
          <w:rFonts w:ascii="Times New Roman" w:hAnsi="Times New Roman" w:cs="Times New Roman"/>
        </w:rPr>
        <w:t>Comportament</w:t>
      </w:r>
      <w:r w:rsidR="00053675">
        <w:rPr>
          <w:rFonts w:ascii="Times New Roman" w:hAnsi="Times New Roman" w:cs="Times New Roman"/>
        </w:rPr>
        <w:t>:</w:t>
      </w:r>
    </w:p>
    <w:p w14:paraId="1DC731B3" w14:textId="16AD1CC7" w:rsidR="002614AC" w:rsidRPr="002614AC" w:rsidRDefault="002614AC" w:rsidP="002614AC">
      <w:pPr>
        <w:pStyle w:val="ListParagraph"/>
        <w:numPr>
          <w:ilvl w:val="0"/>
          <w:numId w:val="40"/>
        </w:numPr>
        <w:rPr>
          <w:rFonts w:ascii="Times New Roman" w:hAnsi="Times New Roman" w:cs="Times New Roman"/>
        </w:rPr>
      </w:pPr>
      <w:r w:rsidRPr="002614AC">
        <w:rPr>
          <w:rFonts w:ascii="Times New Roman" w:hAnsi="Times New Roman" w:cs="Times New Roman"/>
        </w:rPr>
        <w:t>Citirea registrelor sursă (RF – Register File)</w:t>
      </w:r>
      <w:r>
        <w:rPr>
          <w:rFonts w:ascii="Times New Roman" w:hAnsi="Times New Roman" w:cs="Times New Roman"/>
        </w:rPr>
        <w:t xml:space="preserve"> </w:t>
      </w:r>
      <w:r w:rsidRPr="002614AC">
        <w:rPr>
          <w:rFonts w:ascii="Times New Roman" w:hAnsi="Times New Roman" w:cs="Times New Roman"/>
        </w:rPr>
        <w:t>extrag</w:t>
      </w:r>
      <w:r>
        <w:rPr>
          <w:rFonts w:ascii="Times New Roman" w:hAnsi="Times New Roman" w:cs="Times New Roman"/>
        </w:rPr>
        <w:t>erea</w:t>
      </w:r>
      <w:r w:rsidRPr="002614AC">
        <w:rPr>
          <w:rFonts w:ascii="Times New Roman" w:hAnsi="Times New Roman" w:cs="Times New Roman"/>
        </w:rPr>
        <w:t xml:space="preserve"> din instrucțiune </w:t>
      </w:r>
      <w:r>
        <w:rPr>
          <w:rFonts w:ascii="Times New Roman" w:hAnsi="Times New Roman" w:cs="Times New Roman"/>
        </w:rPr>
        <w:t xml:space="preserve">a </w:t>
      </w:r>
      <w:r w:rsidRPr="002614AC">
        <w:rPr>
          <w:rFonts w:ascii="Times New Roman" w:hAnsi="Times New Roman" w:cs="Times New Roman"/>
        </w:rPr>
        <w:t>ce</w:t>
      </w:r>
      <w:r>
        <w:rPr>
          <w:rFonts w:ascii="Times New Roman" w:hAnsi="Times New Roman" w:cs="Times New Roman"/>
        </w:rPr>
        <w:t>lor</w:t>
      </w:r>
      <w:r w:rsidRPr="002614AC">
        <w:rPr>
          <w:rFonts w:ascii="Times New Roman" w:hAnsi="Times New Roman" w:cs="Times New Roman"/>
        </w:rPr>
        <w:t xml:space="preserve"> doi operanzi:</w:t>
      </w:r>
      <w:r>
        <w:rPr>
          <w:rFonts w:ascii="Times New Roman" w:hAnsi="Times New Roman" w:cs="Times New Roman"/>
        </w:rPr>
        <w:t xml:space="preserve"> </w:t>
      </w:r>
      <w:r w:rsidRPr="002614AC">
        <w:rPr>
          <w:rFonts w:ascii="Times New Roman" w:hAnsi="Times New Roman" w:cs="Times New Roman"/>
        </w:rPr>
        <w:t>RA1 ← Instr(25 downto 21) (registrul sursă 1)</w:t>
      </w:r>
      <w:r>
        <w:rPr>
          <w:rFonts w:ascii="Times New Roman" w:hAnsi="Times New Roman" w:cs="Times New Roman"/>
        </w:rPr>
        <w:t xml:space="preserve"> </w:t>
      </w:r>
      <w:r>
        <w:rPr>
          <w:rFonts w:ascii="Times New Roman" w:hAnsi="Times New Roman" w:cs="Times New Roman"/>
          <w:lang w:val="ro-RO"/>
        </w:rPr>
        <w:t>ș</w:t>
      </w:r>
      <w:r>
        <w:rPr>
          <w:rFonts w:ascii="Times New Roman" w:hAnsi="Times New Roman" w:cs="Times New Roman"/>
        </w:rPr>
        <w:t xml:space="preserve">i </w:t>
      </w:r>
      <w:r w:rsidRPr="002614AC">
        <w:rPr>
          <w:rFonts w:ascii="Times New Roman" w:hAnsi="Times New Roman" w:cs="Times New Roman"/>
        </w:rPr>
        <w:t>RA2 ← Instr(20 downto 16) (registrul sursă 2)</w:t>
      </w:r>
      <w:r>
        <w:rPr>
          <w:rFonts w:ascii="Times New Roman" w:hAnsi="Times New Roman" w:cs="Times New Roman"/>
        </w:rPr>
        <w:t xml:space="preserve">. </w:t>
      </w:r>
      <w:r w:rsidRPr="002614AC">
        <w:rPr>
          <w:rFonts w:ascii="Times New Roman" w:hAnsi="Times New Roman" w:cs="Times New Roman"/>
        </w:rPr>
        <w:t>Aceștia sunt folosiți pentru a accesa conținutul din registrele RF și a le scoate pe ieșiri (RD1, RD2).</w:t>
      </w:r>
    </w:p>
    <w:p w14:paraId="7DCA652F" w14:textId="204E2CFB" w:rsidR="002614AC" w:rsidRPr="002614AC" w:rsidRDefault="002614AC" w:rsidP="002614AC">
      <w:pPr>
        <w:pStyle w:val="ListParagraph"/>
        <w:numPr>
          <w:ilvl w:val="0"/>
          <w:numId w:val="40"/>
        </w:numPr>
        <w:rPr>
          <w:rFonts w:ascii="Times New Roman" w:hAnsi="Times New Roman" w:cs="Times New Roman"/>
        </w:rPr>
      </w:pPr>
      <w:r w:rsidRPr="002614AC">
        <w:rPr>
          <w:rFonts w:ascii="Times New Roman" w:hAnsi="Times New Roman" w:cs="Times New Roman"/>
        </w:rPr>
        <w:t>Scrierea în regis</w:t>
      </w:r>
      <w:r>
        <w:rPr>
          <w:rFonts w:ascii="Times New Roman" w:hAnsi="Times New Roman" w:cs="Times New Roman"/>
        </w:rPr>
        <w:t xml:space="preserve"> </w:t>
      </w:r>
      <w:r w:rsidRPr="002614AC">
        <w:rPr>
          <w:rFonts w:ascii="Times New Roman" w:hAnsi="Times New Roman" w:cs="Times New Roman"/>
        </w:rPr>
        <w:t>tru</w:t>
      </w:r>
      <w:r>
        <w:rPr>
          <w:rFonts w:ascii="Times New Roman" w:hAnsi="Times New Roman" w:cs="Times New Roman"/>
        </w:rPr>
        <w:t>.</w:t>
      </w:r>
      <w:r w:rsidRPr="002614AC">
        <w:rPr>
          <w:rFonts w:ascii="Times New Roman" w:hAnsi="Times New Roman" w:cs="Times New Roman"/>
        </w:rPr>
        <w:t>Dacă semnalele EN și RegWrite sunt active, atunci în</w:t>
      </w:r>
      <w:r>
        <w:rPr>
          <w:rFonts w:ascii="Times New Roman" w:hAnsi="Times New Roman" w:cs="Times New Roman"/>
        </w:rPr>
        <w:t xml:space="preserve"> </w:t>
      </w:r>
      <w:r w:rsidRPr="002614AC">
        <w:rPr>
          <w:rFonts w:ascii="Times New Roman" w:hAnsi="Times New Roman" w:cs="Times New Roman"/>
        </w:rPr>
        <w:t>falling_edge(CLK), valoarea WD este scrisă în registrul specificat de adresa WA. Acest mecanism este important pentru a rezolva hazardurile de scriere, asigurând sincronizarea între etapele pipeline-ului.</w:t>
      </w:r>
    </w:p>
    <w:p w14:paraId="4077A0A2" w14:textId="77777777" w:rsidR="002614AC" w:rsidRPr="002614AC" w:rsidRDefault="002614AC" w:rsidP="00B72970">
      <w:pPr>
        <w:pStyle w:val="ListParagraph"/>
        <w:numPr>
          <w:ilvl w:val="0"/>
          <w:numId w:val="38"/>
        </w:numPr>
        <w:rPr>
          <w:rFonts w:ascii="Times New Roman" w:hAnsi="Times New Roman" w:cs="Times New Roman"/>
        </w:rPr>
      </w:pPr>
      <w:r w:rsidRPr="002614AC">
        <w:rPr>
          <w:rFonts w:ascii="Times New Roman" w:hAnsi="Times New Roman" w:cs="Times New Roman"/>
        </w:rPr>
        <w:t>Extinderea imediatului (Ext_Imm) se realizează prin extinderea pe 32 biți a celor 16 biți din partea joasă a instrucțiunii: extindere semn și extindere zero</w:t>
      </w:r>
      <w:r>
        <w:rPr>
          <w:rFonts w:ascii="Times New Roman" w:hAnsi="Times New Roman" w:cs="Times New Roman"/>
          <w:b/>
          <w:bCs/>
        </w:rPr>
        <w:t>.</w:t>
      </w:r>
    </w:p>
    <w:p w14:paraId="4EAC25CD" w14:textId="7251987A" w:rsidR="002614AC" w:rsidRPr="002614AC" w:rsidRDefault="002614AC" w:rsidP="002614AC">
      <w:pPr>
        <w:pStyle w:val="ListParagraph"/>
        <w:numPr>
          <w:ilvl w:val="0"/>
          <w:numId w:val="38"/>
        </w:numPr>
        <w:rPr>
          <w:rFonts w:ascii="Times New Roman" w:hAnsi="Times New Roman" w:cs="Times New Roman"/>
        </w:rPr>
      </w:pPr>
      <w:r w:rsidRPr="002614AC">
        <w:rPr>
          <w:rFonts w:ascii="Times New Roman" w:hAnsi="Times New Roman" w:cs="Times New Roman"/>
        </w:rPr>
        <w:t>Extragerea altor câmpuri ale instrucțiunii</w:t>
      </w:r>
      <w:r>
        <w:rPr>
          <w:rFonts w:ascii="Times New Roman" w:hAnsi="Times New Roman" w:cs="Times New Roman"/>
        </w:rPr>
        <w:t xml:space="preserve">, </w:t>
      </w:r>
      <w:r w:rsidRPr="002614AC">
        <w:rPr>
          <w:rFonts w:ascii="Times New Roman" w:hAnsi="Times New Roman" w:cs="Times New Roman"/>
        </w:rPr>
        <w:t>func pentru identificarea funcției R-type;</w:t>
      </w:r>
      <w:r>
        <w:rPr>
          <w:rFonts w:ascii="Times New Roman" w:hAnsi="Times New Roman" w:cs="Times New Roman"/>
        </w:rPr>
        <w:t xml:space="preserve"> </w:t>
      </w:r>
      <w:r w:rsidRPr="002614AC">
        <w:rPr>
          <w:rFonts w:ascii="Times New Roman" w:hAnsi="Times New Roman" w:cs="Times New Roman"/>
        </w:rPr>
        <w:t>sa pentru shift;</w:t>
      </w:r>
      <w:r>
        <w:rPr>
          <w:rFonts w:ascii="Times New Roman" w:hAnsi="Times New Roman" w:cs="Times New Roman"/>
        </w:rPr>
        <w:t xml:space="preserve"> </w:t>
      </w:r>
      <w:r w:rsidRPr="002614AC">
        <w:rPr>
          <w:rFonts w:ascii="Times New Roman" w:hAnsi="Times New Roman" w:cs="Times New Roman"/>
        </w:rPr>
        <w:t>rt și rd destinate pentru fazele ulterioare de control și execuție.</w:t>
      </w:r>
    </w:p>
    <w:p w14:paraId="450A33A3" w14:textId="77777777" w:rsidR="003D09FC" w:rsidRPr="00F552AE" w:rsidRDefault="003D09FC" w:rsidP="003D09FC">
      <w:pPr>
        <w:rPr>
          <w:rFonts w:ascii="Times New Roman" w:hAnsi="Times New Roman" w:cs="Times New Roman"/>
          <w:lang w:val="en-US"/>
        </w:rPr>
      </w:pPr>
    </w:p>
    <w:p w14:paraId="540F28F1" w14:textId="4B9578C3" w:rsidR="00203F1A" w:rsidRPr="00364DD8" w:rsidRDefault="00203F1A" w:rsidP="003D09FC">
      <w:pPr>
        <w:pStyle w:val="ListParagraph"/>
        <w:numPr>
          <w:ilvl w:val="0"/>
          <w:numId w:val="29"/>
        </w:numPr>
        <w:rPr>
          <w:rFonts w:ascii="Times New Roman" w:hAnsi="Times New Roman" w:cs="Times New Roman"/>
          <w:b/>
          <w:bCs/>
          <w:lang w:val="en-US"/>
        </w:rPr>
      </w:pPr>
      <w:r w:rsidRPr="00364DD8">
        <w:rPr>
          <w:rFonts w:ascii="Times New Roman" w:hAnsi="Times New Roman" w:cs="Times New Roman"/>
          <w:b/>
          <w:bCs/>
          <w:lang w:val="en-US"/>
        </w:rPr>
        <w:t>EX (Execution Unit)</w:t>
      </w:r>
    </w:p>
    <w:p w14:paraId="318FF39F" w14:textId="1850684C" w:rsidR="00557F92" w:rsidRDefault="00557F92" w:rsidP="003D09FC">
      <w:pPr>
        <w:rPr>
          <w:rFonts w:ascii="Times New Roman" w:hAnsi="Times New Roman" w:cs="Times New Roman"/>
        </w:rPr>
      </w:pPr>
      <w:r w:rsidRPr="00557F92">
        <w:rPr>
          <w:rFonts w:ascii="Times New Roman" w:hAnsi="Times New Roman" w:cs="Times New Roman"/>
        </w:rPr>
        <w:t xml:space="preserve">Modulul REG_EX reprezintă etapa de </w:t>
      </w:r>
      <w:r w:rsidRPr="00557F92">
        <w:rPr>
          <w:rFonts w:ascii="Times New Roman" w:hAnsi="Times New Roman" w:cs="Times New Roman"/>
          <w:b/>
          <w:bCs/>
        </w:rPr>
        <w:t>execuție</w:t>
      </w:r>
      <w:r w:rsidRPr="00557F92">
        <w:rPr>
          <w:rFonts w:ascii="Times New Roman" w:hAnsi="Times New Roman" w:cs="Times New Roman"/>
        </w:rPr>
        <w:t xml:space="preserve"> a instrucțiunilor în cadrul unui procesor MIPS simplificat. Primește datele decodificate din etapa precedentă (REG_ID) și efectuează operațiile aritmetice/logice necesare cu ajutorul unei ALU (Arithmetic Logic Unit), determinând rezultatul execuției și adresa de ramificare, dacă este cazul. Acest modul generează și semnalul Zero pentru detecția egalității, folosit în instrucțiunile de tip branch.</w:t>
      </w:r>
    </w:p>
    <w:p w14:paraId="1664265D" w14:textId="61BDA264" w:rsidR="00557F92" w:rsidRDefault="00557F92" w:rsidP="003D09FC">
      <w:pPr>
        <w:rPr>
          <w:rFonts w:ascii="Times New Roman" w:hAnsi="Times New Roman" w:cs="Times New Roman"/>
        </w:rPr>
      </w:pPr>
      <w:r>
        <w:rPr>
          <w:rFonts w:ascii="Times New Roman" w:hAnsi="Times New Roman" w:cs="Times New Roman"/>
        </w:rPr>
        <w:t>Funcționalitate:</w:t>
      </w:r>
    </w:p>
    <w:p w14:paraId="1703CE56" w14:textId="1F1069AE" w:rsidR="00557F92" w:rsidRPr="00557F92" w:rsidRDefault="00557F92" w:rsidP="00557F92">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7F92">
        <w:rPr>
          <w:rFonts w:ascii="Times New Roman" w:eastAsia="Times New Roman" w:hAnsi="Times New Roman" w:cs="Times New Roman"/>
          <w:kern w:val="0"/>
          <w:lang w:eastAsia="en-GB"/>
          <w14:ligatures w14:val="none"/>
        </w:rPr>
        <w:t>Selecția operandului B, se alege între RD2 (valoare din registru) și Ext_Imm (imediat extins) în funcție de semnalul ALUSrc.</w:t>
      </w:r>
    </w:p>
    <w:p w14:paraId="080F891F" w14:textId="18884DC5" w:rsidR="00557F92" w:rsidRPr="00557F92" w:rsidRDefault="00557F92" w:rsidP="00557F92">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7F92">
        <w:rPr>
          <w:rFonts w:ascii="Times New Roman" w:eastAsia="Times New Roman" w:hAnsi="Times New Roman" w:cs="Times New Roman"/>
          <w:kern w:val="0"/>
          <w:lang w:eastAsia="en-GB"/>
          <w14:ligatures w14:val="none"/>
        </w:rPr>
        <w:t>Pe baza semnalului AluOp de la UC și a câmpului func, se generează semnalul de control al ALU(ALUCtrl) care determină operația efectuată (ex: add, sub, and, or, sll).</w:t>
      </w:r>
    </w:p>
    <w:p w14:paraId="570C0F80" w14:textId="60B7334F" w:rsidR="00557F92" w:rsidRPr="00557F92" w:rsidRDefault="00557F92" w:rsidP="00557F92">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7F92">
        <w:rPr>
          <w:rFonts w:ascii="Times New Roman" w:eastAsia="Times New Roman" w:hAnsi="Times New Roman" w:cs="Times New Roman"/>
          <w:kern w:val="0"/>
          <w:lang w:eastAsia="en-GB"/>
          <w14:ligatures w14:val="none"/>
        </w:rPr>
        <w:lastRenderedPageBreak/>
        <w:t>Execuția operației ALU se realizează prin efectuarea operației corespunzătoare între A (RD1) și B (RD2 sau Ext_Imm), sau se realizează o deplasare (shift) dacă este cazul.</w:t>
      </w:r>
    </w:p>
    <w:p w14:paraId="04BB85E8" w14:textId="38DB7C79" w:rsidR="00557F92" w:rsidRPr="00557F92" w:rsidRDefault="00557F92" w:rsidP="00557F92">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7F92">
        <w:rPr>
          <w:rFonts w:ascii="Times New Roman" w:eastAsia="Times New Roman" w:hAnsi="Times New Roman" w:cs="Times New Roman"/>
          <w:kern w:val="0"/>
          <w:lang w:eastAsia="en-GB"/>
          <w14:ligatures w14:val="none"/>
        </w:rPr>
        <w:t>Calculul adresei de branch se realizează prin adunarea valorii PC4 cu Ext_Imm deplasat la stânga cu 2 poziții (Ext_Imm &lt;&lt; 2), conform specificației MIPS.</w:t>
      </w:r>
    </w:p>
    <w:p w14:paraId="290CD80B" w14:textId="184D05F3" w:rsidR="00557F92" w:rsidRPr="00557F92" w:rsidRDefault="00557F92" w:rsidP="00557F92">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7F92">
        <w:rPr>
          <w:rFonts w:ascii="Times New Roman" w:eastAsia="Times New Roman" w:hAnsi="Times New Roman" w:cs="Times New Roman"/>
          <w:kern w:val="0"/>
          <w:lang w:eastAsia="en-GB"/>
          <w14:ligatures w14:val="none"/>
        </w:rPr>
        <w:t>Generarea semnalului Zero este setat pe 1 dacă rezultatul ALU este zero, util pentru instrucțiuni condiționale de tip beq, bne.</w:t>
      </w:r>
    </w:p>
    <w:p w14:paraId="3142FC92" w14:textId="76C41291" w:rsidR="006033AC" w:rsidRPr="006033AC" w:rsidRDefault="00557F92" w:rsidP="006033AC">
      <w:pPr>
        <w:pStyle w:val="ListParagraph"/>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57F92">
        <w:rPr>
          <w:rFonts w:ascii="Times New Roman" w:eastAsia="Times New Roman" w:hAnsi="Times New Roman" w:cs="Times New Roman"/>
          <w:kern w:val="0"/>
          <w:lang w:eastAsia="en-GB"/>
          <w14:ligatures w14:val="none"/>
        </w:rPr>
        <w:t>Selecția registrului destinație (rWA) se face în funcție de semnalul RegDst, se selectează dacă rezultatul va fi scris în registrul rd (pentru instrucțiuni R) sau în rt (pentru I-type).</w:t>
      </w:r>
    </w:p>
    <w:p w14:paraId="3F5D4D57" w14:textId="77777777" w:rsidR="006033AC" w:rsidRPr="006033AC" w:rsidRDefault="006033AC" w:rsidP="006033A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E39104C" w14:textId="77777777" w:rsidR="00203F1A" w:rsidRPr="00364DD8" w:rsidRDefault="00203F1A" w:rsidP="003D09FC">
      <w:pPr>
        <w:pStyle w:val="ListParagraph"/>
        <w:numPr>
          <w:ilvl w:val="0"/>
          <w:numId w:val="29"/>
        </w:numPr>
        <w:rPr>
          <w:rFonts w:ascii="Times New Roman" w:hAnsi="Times New Roman" w:cs="Times New Roman"/>
          <w:b/>
          <w:bCs/>
          <w:lang w:val="en-US"/>
        </w:rPr>
      </w:pPr>
      <w:r w:rsidRPr="00364DD8">
        <w:rPr>
          <w:rFonts w:ascii="Times New Roman" w:hAnsi="Times New Roman" w:cs="Times New Roman"/>
          <w:b/>
          <w:bCs/>
          <w:lang w:val="en-US"/>
        </w:rPr>
        <w:t>MEM (Memory Access)</w:t>
      </w:r>
    </w:p>
    <w:p w14:paraId="7AD6D357" w14:textId="0CE441F6" w:rsidR="0001787E" w:rsidRPr="00D910B0" w:rsidRDefault="0001787E" w:rsidP="003D09FC">
      <w:pPr>
        <w:rPr>
          <w:rFonts w:ascii="Times New Roman" w:hAnsi="Times New Roman" w:cs="Times New Roman"/>
        </w:rPr>
      </w:pPr>
      <w:r w:rsidRPr="00D910B0">
        <w:rPr>
          <w:rFonts w:ascii="Times New Roman" w:hAnsi="Times New Roman" w:cs="Times New Roman"/>
        </w:rPr>
        <w:t>Modulul MEM reprezintă etapa de acces la memorie într-un procesor. În această etapă, procesorul</w:t>
      </w:r>
      <w:r w:rsidR="00D910B0">
        <w:rPr>
          <w:rFonts w:ascii="Times New Roman" w:hAnsi="Times New Roman" w:cs="Times New Roman"/>
        </w:rPr>
        <w:t xml:space="preserve"> </w:t>
      </w:r>
      <w:r w:rsidRPr="00D910B0">
        <w:rPr>
          <w:rFonts w:ascii="Times New Roman" w:hAnsi="Times New Roman" w:cs="Times New Roman"/>
        </w:rPr>
        <w:t>efectuează operații de citire (lw) sau scriere (sw) în memoria de date</w:t>
      </w:r>
      <w:r w:rsidR="00D910B0">
        <w:rPr>
          <w:rFonts w:ascii="Times New Roman" w:hAnsi="Times New Roman" w:cs="Times New Roman"/>
        </w:rPr>
        <w:t xml:space="preserve"> și </w:t>
      </w:r>
      <w:r w:rsidRPr="00D910B0">
        <w:rPr>
          <w:rFonts w:ascii="Times New Roman" w:hAnsi="Times New Roman" w:cs="Times New Roman"/>
        </w:rPr>
        <w:t>transmite mai departe rezultatele către etapa de write-back.</w:t>
      </w:r>
    </w:p>
    <w:p w14:paraId="201C8924" w14:textId="5AEFC84B" w:rsidR="0001787E" w:rsidRPr="00D910B0" w:rsidRDefault="0001787E" w:rsidP="003D09FC">
      <w:pPr>
        <w:rPr>
          <w:rFonts w:ascii="Times New Roman" w:hAnsi="Times New Roman" w:cs="Times New Roman"/>
        </w:rPr>
      </w:pPr>
      <w:r w:rsidRPr="00D910B0">
        <w:rPr>
          <w:rFonts w:ascii="Times New Roman" w:hAnsi="Times New Roman" w:cs="Times New Roman"/>
        </w:rPr>
        <w:t>Comportament</w:t>
      </w:r>
      <w:r w:rsidR="00D910B0">
        <w:rPr>
          <w:rFonts w:ascii="Times New Roman" w:hAnsi="Times New Roman" w:cs="Times New Roman"/>
        </w:rPr>
        <w:t>:</w:t>
      </w:r>
    </w:p>
    <w:p w14:paraId="3E6DC575" w14:textId="396D6AC9" w:rsidR="0001787E" w:rsidRPr="00D910B0" w:rsidRDefault="0001787E" w:rsidP="003D09FC">
      <w:pPr>
        <w:pStyle w:val="ListParagraph"/>
        <w:numPr>
          <w:ilvl w:val="0"/>
          <w:numId w:val="34"/>
        </w:numPr>
        <w:rPr>
          <w:rFonts w:ascii="Times New Roman" w:hAnsi="Times New Roman" w:cs="Times New Roman"/>
        </w:rPr>
      </w:pPr>
      <w:r w:rsidRPr="00D910B0">
        <w:rPr>
          <w:rFonts w:ascii="Times New Roman" w:hAnsi="Times New Roman" w:cs="Times New Roman"/>
        </w:rPr>
        <w:t>Selectarea adresei de memorie</w:t>
      </w:r>
      <w:r w:rsidR="00D910B0">
        <w:rPr>
          <w:rFonts w:ascii="Times New Roman" w:hAnsi="Times New Roman" w:cs="Times New Roman"/>
        </w:rPr>
        <w:t xml:space="preserve">, </w:t>
      </w:r>
      <w:r w:rsidRPr="00D910B0">
        <w:rPr>
          <w:rFonts w:ascii="Times New Roman" w:hAnsi="Times New Roman" w:cs="Times New Roman"/>
        </w:rPr>
        <w:t>addr este derivat din ALURes_in, extrăgând 6 biți din rezultat pentru a obține un index între 0 și 63.</w:t>
      </w:r>
      <w:r w:rsidR="00D910B0">
        <w:rPr>
          <w:rFonts w:ascii="Times New Roman" w:hAnsi="Times New Roman" w:cs="Times New Roman"/>
        </w:rPr>
        <w:t xml:space="preserve"> </w:t>
      </w:r>
      <w:r w:rsidRPr="00D910B0">
        <w:rPr>
          <w:rFonts w:ascii="Times New Roman" w:hAnsi="Times New Roman" w:cs="Times New Roman"/>
        </w:rPr>
        <w:t>Aceasta corespunde unei adrese de cuvânt, deoarece se ignoră cei mai puțin semnificativi 2 biți.</w:t>
      </w:r>
    </w:p>
    <w:p w14:paraId="604DE27F" w14:textId="60F9CA01" w:rsidR="0001787E" w:rsidRPr="00D910B0" w:rsidRDefault="0001787E" w:rsidP="003D09FC">
      <w:pPr>
        <w:pStyle w:val="ListParagraph"/>
        <w:numPr>
          <w:ilvl w:val="0"/>
          <w:numId w:val="34"/>
        </w:numPr>
        <w:rPr>
          <w:rFonts w:ascii="Times New Roman" w:hAnsi="Times New Roman" w:cs="Times New Roman"/>
        </w:rPr>
      </w:pPr>
      <w:r w:rsidRPr="00D910B0">
        <w:rPr>
          <w:rFonts w:ascii="Times New Roman" w:hAnsi="Times New Roman" w:cs="Times New Roman"/>
        </w:rPr>
        <w:t>Memoria de date (mem)</w:t>
      </w:r>
      <w:r w:rsidR="00D910B0">
        <w:rPr>
          <w:rFonts w:ascii="Times New Roman" w:hAnsi="Times New Roman" w:cs="Times New Roman"/>
        </w:rPr>
        <w:t>v</w:t>
      </w:r>
      <w:r w:rsidRPr="00D910B0">
        <w:rPr>
          <w:rFonts w:ascii="Times New Roman" w:hAnsi="Times New Roman" w:cs="Times New Roman"/>
        </w:rPr>
        <w:t>Este un vector de 64 de cuvinte (fiecare de 32 biți), reprezentând o memorie de date internă.</w:t>
      </w:r>
      <w:r w:rsidR="00D910B0">
        <w:rPr>
          <w:rFonts w:ascii="Times New Roman" w:hAnsi="Times New Roman" w:cs="Times New Roman"/>
        </w:rPr>
        <w:t xml:space="preserve"> </w:t>
      </w:r>
      <w:r w:rsidRPr="00D910B0">
        <w:rPr>
          <w:rFonts w:ascii="Times New Roman" w:hAnsi="Times New Roman" w:cs="Times New Roman"/>
        </w:rPr>
        <w:t>Inițializată parțial cu valori numerice X"00000001" până la X"00000011" (adică 1 la 17 zecimal), restul inițializat cu 0.</w:t>
      </w:r>
    </w:p>
    <w:p w14:paraId="719D2747" w14:textId="76299F59" w:rsidR="0001787E" w:rsidRPr="00D910B0" w:rsidRDefault="0001787E" w:rsidP="003D09FC">
      <w:pPr>
        <w:pStyle w:val="ListParagraph"/>
        <w:numPr>
          <w:ilvl w:val="0"/>
          <w:numId w:val="34"/>
        </w:numPr>
        <w:rPr>
          <w:rFonts w:ascii="Times New Roman" w:hAnsi="Times New Roman" w:cs="Times New Roman"/>
        </w:rPr>
      </w:pPr>
      <w:r w:rsidRPr="00D910B0">
        <w:rPr>
          <w:rFonts w:ascii="Times New Roman" w:hAnsi="Times New Roman" w:cs="Times New Roman"/>
        </w:rPr>
        <w:t>Scrierea în memorie (sw)</w:t>
      </w:r>
      <w:r w:rsidR="00D910B0">
        <w:rPr>
          <w:rFonts w:ascii="Times New Roman" w:hAnsi="Times New Roman" w:cs="Times New Roman"/>
        </w:rPr>
        <w:t xml:space="preserve"> s</w:t>
      </w:r>
      <w:r w:rsidRPr="00D910B0">
        <w:rPr>
          <w:rFonts w:ascii="Times New Roman" w:hAnsi="Times New Roman" w:cs="Times New Roman"/>
        </w:rPr>
        <w:t>e face sincron la frontul crescător al ceasului</w:t>
      </w:r>
      <w:r w:rsidR="00D910B0">
        <w:rPr>
          <w:rFonts w:ascii="Times New Roman" w:hAnsi="Times New Roman" w:cs="Times New Roman"/>
        </w:rPr>
        <w:t xml:space="preserve">. </w:t>
      </w:r>
      <w:r w:rsidRPr="00D910B0">
        <w:rPr>
          <w:rFonts w:ascii="Times New Roman" w:hAnsi="Times New Roman" w:cs="Times New Roman"/>
        </w:rPr>
        <w:t>Are loc doar dacă ambele semnale EN și MW sunt active.</w:t>
      </w:r>
      <w:r w:rsidR="00D910B0">
        <w:rPr>
          <w:rFonts w:ascii="Times New Roman" w:hAnsi="Times New Roman" w:cs="Times New Roman"/>
        </w:rPr>
        <w:t xml:space="preserve"> </w:t>
      </w:r>
      <w:r w:rsidRPr="00D910B0">
        <w:rPr>
          <w:rFonts w:ascii="Times New Roman" w:hAnsi="Times New Roman" w:cs="Times New Roman"/>
        </w:rPr>
        <w:t>Adresa este obținută din addr, iar valoarea din RD2 este stocată la acea poziție în memorie.</w:t>
      </w:r>
    </w:p>
    <w:p w14:paraId="3E33B300" w14:textId="394EF6B5" w:rsidR="0001787E" w:rsidRPr="00D910B0" w:rsidRDefault="0001787E" w:rsidP="003D09FC">
      <w:pPr>
        <w:pStyle w:val="ListParagraph"/>
        <w:numPr>
          <w:ilvl w:val="0"/>
          <w:numId w:val="34"/>
        </w:numPr>
        <w:rPr>
          <w:rFonts w:ascii="Times New Roman" w:hAnsi="Times New Roman" w:cs="Times New Roman"/>
        </w:rPr>
      </w:pPr>
      <w:r w:rsidRPr="00D910B0">
        <w:rPr>
          <w:rFonts w:ascii="Times New Roman" w:hAnsi="Times New Roman" w:cs="Times New Roman"/>
        </w:rPr>
        <w:t>Citirea din memorie (lw)</w:t>
      </w:r>
      <w:r w:rsidR="00D910B0">
        <w:rPr>
          <w:rFonts w:ascii="Times New Roman" w:hAnsi="Times New Roman" w:cs="Times New Roman"/>
        </w:rPr>
        <w:t xml:space="preserve"> </w:t>
      </w:r>
      <w:r w:rsidR="00D910B0" w:rsidRPr="00D910B0">
        <w:rPr>
          <w:rFonts w:ascii="Times New Roman" w:hAnsi="Times New Roman" w:cs="Times New Roman"/>
        </w:rPr>
        <w:t>e</w:t>
      </w:r>
      <w:r w:rsidRPr="00D910B0">
        <w:rPr>
          <w:rFonts w:ascii="Times New Roman" w:hAnsi="Times New Roman" w:cs="Times New Roman"/>
        </w:rPr>
        <w:t>ste asincronă, deoarece nu se face în interiorul unui process.</w:t>
      </w:r>
      <w:r w:rsidR="00D910B0">
        <w:rPr>
          <w:rFonts w:ascii="Times New Roman" w:hAnsi="Times New Roman" w:cs="Times New Roman"/>
        </w:rPr>
        <w:t xml:space="preserve"> </w:t>
      </w:r>
      <w:r w:rsidRPr="00D910B0">
        <w:rPr>
          <w:rFonts w:ascii="Times New Roman" w:hAnsi="Times New Roman" w:cs="Times New Roman"/>
        </w:rPr>
        <w:t>Se realizează tot timpul, iar valoarea de la mem(addr) este transmisă pe ieșirea MD.</w:t>
      </w:r>
    </w:p>
    <w:p w14:paraId="42D21D6A" w14:textId="310369F0" w:rsidR="00203F1A" w:rsidRPr="000D2778" w:rsidRDefault="0001787E" w:rsidP="003D09FC">
      <w:pPr>
        <w:pStyle w:val="ListParagraph"/>
        <w:numPr>
          <w:ilvl w:val="0"/>
          <w:numId w:val="34"/>
        </w:numPr>
        <w:rPr>
          <w:rFonts w:ascii="Times New Roman" w:hAnsi="Times New Roman" w:cs="Times New Roman"/>
        </w:rPr>
      </w:pPr>
      <w:r w:rsidRPr="00D910B0">
        <w:rPr>
          <w:rFonts w:ascii="Times New Roman" w:hAnsi="Times New Roman" w:cs="Times New Roman"/>
        </w:rPr>
        <w:t>Transmiterea valorii ALURes_out este direct conectat la ALURes_in, propagând rezultatul către etapa următoare, unde va fi utilizat pentru a scrie în registrul destinație (în cazul în care instrucțiunea nu este lw).</w:t>
      </w:r>
    </w:p>
    <w:p w14:paraId="6A290C3D" w14:textId="77777777" w:rsidR="000D2778" w:rsidRPr="00F552AE" w:rsidRDefault="000D2778" w:rsidP="003D09FC">
      <w:pPr>
        <w:rPr>
          <w:rFonts w:ascii="Times New Roman" w:hAnsi="Times New Roman" w:cs="Times New Roman"/>
          <w:lang w:val="en-US"/>
        </w:rPr>
      </w:pPr>
    </w:p>
    <w:p w14:paraId="11BF37A3" w14:textId="77777777" w:rsidR="00203F1A" w:rsidRPr="00364DD8" w:rsidRDefault="00203F1A" w:rsidP="003D09FC">
      <w:pPr>
        <w:pStyle w:val="ListParagraph"/>
        <w:numPr>
          <w:ilvl w:val="0"/>
          <w:numId w:val="29"/>
        </w:numPr>
        <w:rPr>
          <w:rFonts w:ascii="Times New Roman" w:hAnsi="Times New Roman" w:cs="Times New Roman"/>
          <w:b/>
          <w:bCs/>
          <w:lang w:val="en-US"/>
        </w:rPr>
      </w:pPr>
      <w:r w:rsidRPr="00364DD8">
        <w:rPr>
          <w:rFonts w:ascii="Times New Roman" w:hAnsi="Times New Roman" w:cs="Times New Roman"/>
          <w:b/>
          <w:bCs/>
          <w:lang w:val="en-US"/>
        </w:rPr>
        <w:t>SSD (Seven Segment Display)</w:t>
      </w:r>
    </w:p>
    <w:p w14:paraId="64B87E76" w14:textId="7257394D" w:rsidR="0001787E" w:rsidRPr="00F552AE" w:rsidRDefault="0001787E" w:rsidP="003D09FC">
      <w:pPr>
        <w:rPr>
          <w:rFonts w:ascii="Times New Roman" w:hAnsi="Times New Roman" w:cs="Times New Roman"/>
        </w:rPr>
      </w:pPr>
      <w:r w:rsidRPr="00F552AE">
        <w:rPr>
          <w:rFonts w:ascii="Times New Roman" w:hAnsi="Times New Roman" w:cs="Times New Roman"/>
        </w:rPr>
        <w:t xml:space="preserve">Modulul SSD primește un vector de 32 biți (8 cifre hexazecimale – 4 biți fiecare) și le afișează secvențial pe </w:t>
      </w:r>
      <w:r w:rsidRPr="000D2778">
        <w:rPr>
          <w:rFonts w:ascii="Times New Roman" w:hAnsi="Times New Roman" w:cs="Times New Roman"/>
        </w:rPr>
        <w:t>un display cu 8 cifre și 7 segmente, comandând atât anodul (an), cât și catodul (cat) pentru fiecare</w:t>
      </w:r>
      <w:r w:rsidRPr="00F552AE">
        <w:rPr>
          <w:rFonts w:ascii="Times New Roman" w:hAnsi="Times New Roman" w:cs="Times New Roman"/>
        </w:rPr>
        <w:t xml:space="preserve"> cifră.</w:t>
      </w:r>
    </w:p>
    <w:p w14:paraId="49E5C0B3" w14:textId="77777777" w:rsidR="0001787E" w:rsidRPr="00F552AE" w:rsidRDefault="0001787E" w:rsidP="003D09FC">
      <w:pPr>
        <w:rPr>
          <w:rFonts w:ascii="Times New Roman" w:hAnsi="Times New Roman" w:cs="Times New Roman"/>
        </w:rPr>
      </w:pPr>
    </w:p>
    <w:p w14:paraId="1AC6C367" w14:textId="3E00A08B" w:rsidR="0001787E" w:rsidRPr="000D2778" w:rsidRDefault="0001787E" w:rsidP="003D09FC">
      <w:pPr>
        <w:pStyle w:val="ListParagraph"/>
        <w:numPr>
          <w:ilvl w:val="0"/>
          <w:numId w:val="29"/>
        </w:numPr>
        <w:rPr>
          <w:rFonts w:ascii="Times New Roman" w:hAnsi="Times New Roman" w:cs="Times New Roman"/>
          <w:b/>
          <w:bCs/>
        </w:rPr>
      </w:pPr>
      <w:r w:rsidRPr="00364DD8">
        <w:rPr>
          <w:rFonts w:ascii="Times New Roman" w:hAnsi="Times New Roman" w:cs="Times New Roman"/>
          <w:b/>
          <w:bCs/>
        </w:rPr>
        <w:t>MPG</w:t>
      </w:r>
    </w:p>
    <w:p w14:paraId="56430642" w14:textId="391BBB74" w:rsidR="0001787E" w:rsidRDefault="0001787E" w:rsidP="003D09FC">
      <w:pPr>
        <w:rPr>
          <w:rFonts w:ascii="Times New Roman" w:hAnsi="Times New Roman" w:cs="Times New Roman"/>
        </w:rPr>
      </w:pPr>
      <w:r w:rsidRPr="00F552AE">
        <w:rPr>
          <w:rFonts w:ascii="Times New Roman" w:hAnsi="Times New Roman" w:cs="Times New Roman"/>
        </w:rPr>
        <w:lastRenderedPageBreak/>
        <w:t xml:space="preserve">Când utilizatorul apasă butonul btn, modulul va produce </w:t>
      </w:r>
      <w:r w:rsidRPr="000D2778">
        <w:rPr>
          <w:rFonts w:ascii="Times New Roman" w:hAnsi="Times New Roman" w:cs="Times New Roman"/>
        </w:rPr>
        <w:t>un singur impuls de activare</w:t>
      </w:r>
      <w:r w:rsidRPr="00F552AE">
        <w:rPr>
          <w:rFonts w:ascii="Times New Roman" w:hAnsi="Times New Roman" w:cs="Times New Roman"/>
        </w:rPr>
        <w:t xml:space="preserve"> (enable) pentru fiecare apăsare, indiferent de durata apăsării.</w:t>
      </w:r>
    </w:p>
    <w:p w14:paraId="1780F2D4" w14:textId="77777777" w:rsidR="00926F41" w:rsidRDefault="00926F41" w:rsidP="003D09FC">
      <w:pPr>
        <w:rPr>
          <w:rFonts w:ascii="Times New Roman" w:hAnsi="Times New Roman" w:cs="Times New Roman"/>
        </w:rPr>
      </w:pPr>
    </w:p>
    <w:p w14:paraId="7F1C4868" w14:textId="28FA9366" w:rsidR="00926F41" w:rsidRPr="00926F41" w:rsidRDefault="00926F41" w:rsidP="00926F41">
      <w:pPr>
        <w:rPr>
          <w:rFonts w:ascii="Times New Roman" w:hAnsi="Times New Roman" w:cs="Times New Roman"/>
          <w:b/>
          <w:bCs/>
          <w:sz w:val="32"/>
          <w:szCs w:val="32"/>
        </w:rPr>
      </w:pPr>
      <w:r w:rsidRPr="00926F41">
        <w:rPr>
          <w:rFonts w:ascii="Times New Roman" w:hAnsi="Times New Roman" w:cs="Times New Roman"/>
          <w:b/>
          <w:bCs/>
          <w:sz w:val="32"/>
          <w:szCs w:val="32"/>
        </w:rPr>
        <w:t>Concluzii</w:t>
      </w:r>
    </w:p>
    <w:p w14:paraId="12304A3E" w14:textId="7FA11C6C" w:rsidR="006033AC" w:rsidRPr="006033AC" w:rsidRDefault="00926F41" w:rsidP="006033AC">
      <w:pPr>
        <w:spacing w:after="0"/>
        <w:rPr>
          <w:rFonts w:ascii="Times New Roman" w:hAnsi="Times New Roman" w:cs="Times New Roman"/>
        </w:rPr>
      </w:pPr>
      <w:r w:rsidRPr="005955B7">
        <w:rPr>
          <w:rFonts w:ascii="Times New Roman" w:hAnsi="Times New Roman" w:cs="Times New Roman"/>
        </w:rPr>
        <w:t>Proiectul realizat a demonstrat integrarea principalelor componente ale</w:t>
      </w:r>
      <w:r w:rsidR="006033AC">
        <w:rPr>
          <w:rFonts w:ascii="Times New Roman" w:hAnsi="Times New Roman" w:cs="Times New Roman"/>
        </w:rPr>
        <w:t xml:space="preserve"> unui </w:t>
      </w:r>
      <w:r w:rsidR="006033AC" w:rsidRPr="006033AC">
        <w:rPr>
          <w:rFonts w:ascii="Times New Roman" w:hAnsi="Times New Roman" w:cs="Times New Roman"/>
        </w:rPr>
        <w:t>procesor MIPS pipeline, cu stadii bine definite</w:t>
      </w:r>
      <w:r w:rsidRPr="005955B7">
        <w:rPr>
          <w:rFonts w:ascii="Times New Roman" w:hAnsi="Times New Roman" w:cs="Times New Roman"/>
        </w:rPr>
        <w:t>, utilizând limbajul VHDL</w:t>
      </w:r>
      <w:r w:rsidR="006033AC">
        <w:rPr>
          <w:rFonts w:ascii="Times New Roman" w:hAnsi="Times New Roman" w:cs="Times New Roman"/>
        </w:rPr>
        <w:t xml:space="preserve">, </w:t>
      </w:r>
      <w:r w:rsidR="006033AC" w:rsidRPr="006033AC">
        <w:rPr>
          <w:rFonts w:ascii="Times New Roman" w:hAnsi="Times New Roman" w:cs="Times New Roman"/>
        </w:rPr>
        <w:t>care permite execuția simultană a mai multor instrucțiuni, sporind astfel performanța față de un procesor secvențial.</w:t>
      </w:r>
      <w:r w:rsidR="006033AC">
        <w:rPr>
          <w:rFonts w:ascii="Times New Roman" w:hAnsi="Times New Roman" w:cs="Times New Roman"/>
        </w:rPr>
        <w:t xml:space="preserve"> </w:t>
      </w:r>
      <w:r w:rsidR="006033AC" w:rsidRPr="006033AC">
        <w:rPr>
          <w:rFonts w:ascii="Times New Roman" w:hAnsi="Times New Roman" w:cs="Times New Roman"/>
        </w:rPr>
        <w:t xml:space="preserve">Implementarea pipeline-ului a inclus gestionarea corectă a hazardurilor de date și de control, prin utilizarea mecanismelor de </w:t>
      </w:r>
      <w:r w:rsidR="006033AC">
        <w:rPr>
          <w:rFonts w:ascii="Times New Roman" w:hAnsi="Times New Roman" w:cs="Times New Roman"/>
        </w:rPr>
        <w:t xml:space="preserve">NoOp </w:t>
      </w:r>
      <w:r w:rsidR="006033AC" w:rsidRPr="006033AC">
        <w:rPr>
          <w:rFonts w:ascii="Times New Roman" w:hAnsi="Times New Roman" w:cs="Times New Roman"/>
        </w:rPr>
        <w:t xml:space="preserve">și </w:t>
      </w:r>
      <w:r w:rsidR="006033AC">
        <w:rPr>
          <w:rFonts w:ascii="Times New Roman" w:hAnsi="Times New Roman" w:cs="Times New Roman"/>
        </w:rPr>
        <w:t>falling_edge</w:t>
      </w:r>
      <w:r w:rsidR="006033AC" w:rsidRPr="006033AC">
        <w:rPr>
          <w:rFonts w:ascii="Times New Roman" w:hAnsi="Times New Roman" w:cs="Times New Roman"/>
        </w:rPr>
        <w:t>, ceea ce asigură execuția corectă și eficientă a instrucțiunilor.</w:t>
      </w:r>
    </w:p>
    <w:p w14:paraId="619CEC10" w14:textId="0E5BC09E" w:rsidR="006033AC" w:rsidRPr="006033AC" w:rsidRDefault="006033AC" w:rsidP="006033AC">
      <w:pPr>
        <w:spacing w:after="0"/>
        <w:rPr>
          <w:rFonts w:ascii="Times New Roman" w:hAnsi="Times New Roman" w:cs="Times New Roman"/>
        </w:rPr>
      </w:pPr>
      <w:r w:rsidRPr="006033AC">
        <w:rPr>
          <w:rFonts w:ascii="Times New Roman" w:hAnsi="Times New Roman" w:cs="Times New Roman"/>
        </w:rPr>
        <w:t>Proiectul a fost validat pe un exemplu concret de cod assembly, demonstrând capacitatea pipeline-ului de a procesa corect și rapid secvențe de instrucțiuni reale.</w:t>
      </w:r>
    </w:p>
    <w:p w14:paraId="51C0BC11" w14:textId="12A39CFE" w:rsidR="006033AC" w:rsidRDefault="006033AC" w:rsidP="006033AC">
      <w:pPr>
        <w:spacing w:after="0"/>
        <w:rPr>
          <w:rFonts w:ascii="Times New Roman" w:hAnsi="Times New Roman" w:cs="Times New Roman"/>
        </w:rPr>
      </w:pPr>
      <w:r w:rsidRPr="006033AC">
        <w:rPr>
          <w:rFonts w:ascii="Times New Roman" w:hAnsi="Times New Roman" w:cs="Times New Roman"/>
        </w:rPr>
        <w:t>Unitatea de control și arhitectura pipeline au fost implementate pentru a permite sincronizarea precisă a fluxului de date și instrucțiuni, asigurând o execuție ordonată și fără erori.</w:t>
      </w:r>
    </w:p>
    <w:p w14:paraId="7A7B5782" w14:textId="77777777" w:rsidR="006033AC" w:rsidRPr="005955B7" w:rsidRDefault="006033AC" w:rsidP="005955B7">
      <w:pPr>
        <w:spacing w:after="0"/>
        <w:rPr>
          <w:rFonts w:ascii="Times New Roman" w:hAnsi="Times New Roman" w:cs="Times New Roman"/>
        </w:rPr>
      </w:pPr>
    </w:p>
    <w:p w14:paraId="25E97CF7" w14:textId="2B006442" w:rsidR="005955B7" w:rsidRPr="005955B7" w:rsidRDefault="005955B7" w:rsidP="00926F41">
      <w:pPr>
        <w:rPr>
          <w:rFonts w:ascii="Times New Roman" w:hAnsi="Times New Roman" w:cs="Times New Roman"/>
        </w:rPr>
      </w:pPr>
      <w:r w:rsidRPr="005955B7">
        <w:rPr>
          <w:rFonts w:ascii="Times New Roman" w:hAnsi="Times New Roman" w:cs="Times New Roman"/>
        </w:rPr>
        <w:t>Testarea a fost realizată atât în simulatorul Vivado, cât și pe placa Nexys A7. În simulator s-au verificat funcționalitățile principale și semnalele de control. Pe placă, afișajul SSD și LED-urile au permis observarea în timp real a valorilor și semnalelor, confirmând funcționarea corectă a sistemului.</w:t>
      </w:r>
    </w:p>
    <w:p w14:paraId="06DA6FE1" w14:textId="5B09336B" w:rsidR="00926F41" w:rsidRPr="006033AC" w:rsidRDefault="00926F41" w:rsidP="003D09FC">
      <w:pPr>
        <w:rPr>
          <w:rFonts w:ascii="Times New Roman" w:hAnsi="Times New Roman" w:cs="Times New Roman"/>
        </w:rPr>
      </w:pPr>
      <w:r w:rsidRPr="005955B7">
        <w:rPr>
          <w:rFonts w:ascii="Times New Roman" w:hAnsi="Times New Roman" w:cs="Times New Roman"/>
        </w:rPr>
        <w:t>În concluzie, proiectul oferă o bază solidă pentru înțelegerea funcționării unui procesor simplificat și pentru extinderea ulterioară cu noi instrucțiuni sau funcționalități.</w:t>
      </w:r>
    </w:p>
    <w:p w14:paraId="69964B27" w14:textId="77777777" w:rsidR="0001787E" w:rsidRPr="00F552AE" w:rsidRDefault="0001787E" w:rsidP="003D09FC">
      <w:pPr>
        <w:jc w:val="both"/>
        <w:rPr>
          <w:rFonts w:ascii="Times New Roman" w:hAnsi="Times New Roman" w:cs="Times New Roman"/>
        </w:rPr>
      </w:pPr>
    </w:p>
    <w:p w14:paraId="0C6D047D" w14:textId="77777777" w:rsidR="0001787E" w:rsidRPr="00F552AE" w:rsidRDefault="0001787E" w:rsidP="003D09FC">
      <w:pPr>
        <w:jc w:val="both"/>
        <w:rPr>
          <w:rFonts w:ascii="Times New Roman" w:hAnsi="Times New Roman" w:cs="Times New Roman"/>
        </w:rPr>
      </w:pPr>
    </w:p>
    <w:p w14:paraId="6B392C45" w14:textId="77777777" w:rsidR="0001787E" w:rsidRDefault="0001787E" w:rsidP="003D09FC">
      <w:pPr>
        <w:jc w:val="both"/>
        <w:rPr>
          <w:rFonts w:ascii="Times New Roman" w:hAnsi="Times New Roman" w:cs="Times New Roman"/>
        </w:rPr>
      </w:pPr>
    </w:p>
    <w:p w14:paraId="46D8CFF3" w14:textId="77777777" w:rsidR="000D2778" w:rsidRDefault="000D2778" w:rsidP="003D09FC">
      <w:pPr>
        <w:jc w:val="both"/>
        <w:rPr>
          <w:rFonts w:ascii="Times New Roman" w:hAnsi="Times New Roman" w:cs="Times New Roman"/>
        </w:rPr>
      </w:pPr>
    </w:p>
    <w:p w14:paraId="42A848A3" w14:textId="77777777" w:rsidR="000D2778" w:rsidRPr="00F552AE" w:rsidRDefault="000D2778" w:rsidP="00203F1A">
      <w:pPr>
        <w:rPr>
          <w:rFonts w:ascii="Times New Roman" w:hAnsi="Times New Roman" w:cs="Times New Roman"/>
        </w:rPr>
      </w:pPr>
    </w:p>
    <w:p w14:paraId="17B9957A" w14:textId="77777777" w:rsidR="00EA3876" w:rsidRPr="00F552AE" w:rsidRDefault="00EA3876" w:rsidP="00EA3876">
      <w:pPr>
        <w:rPr>
          <w:rFonts w:ascii="Times New Roman" w:hAnsi="Times New Roman" w:cs="Times New Roman"/>
        </w:rPr>
      </w:pPr>
    </w:p>
    <w:sectPr w:rsidR="00EA3876" w:rsidRPr="00F552AE">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5A9A" w14:textId="77777777" w:rsidR="0069427B" w:rsidRDefault="0069427B" w:rsidP="00551B45">
      <w:pPr>
        <w:spacing w:after="0" w:line="240" w:lineRule="auto"/>
      </w:pPr>
      <w:r>
        <w:separator/>
      </w:r>
    </w:p>
  </w:endnote>
  <w:endnote w:type="continuationSeparator" w:id="0">
    <w:p w14:paraId="7C8E3D67" w14:textId="77777777" w:rsidR="0069427B" w:rsidRDefault="0069427B" w:rsidP="00551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146057"/>
      <w:docPartObj>
        <w:docPartGallery w:val="Page Numbers (Bottom of Page)"/>
        <w:docPartUnique/>
      </w:docPartObj>
    </w:sdtPr>
    <w:sdtContent>
      <w:p w14:paraId="59C7EBA0" w14:textId="3ECB8631" w:rsidR="00551B45" w:rsidRDefault="00551B45">
        <w:pPr>
          <w:pStyle w:val="Footer"/>
          <w:jc w:val="center"/>
        </w:pPr>
        <w:r>
          <w:fldChar w:fldCharType="begin"/>
        </w:r>
        <w:r>
          <w:instrText>PAGE   \* MERGEFORMAT</w:instrText>
        </w:r>
        <w:r>
          <w:fldChar w:fldCharType="separate"/>
        </w:r>
        <w:r>
          <w:t>2</w:t>
        </w:r>
        <w:r>
          <w:fldChar w:fldCharType="end"/>
        </w:r>
      </w:p>
    </w:sdtContent>
  </w:sdt>
  <w:p w14:paraId="342D01BB" w14:textId="77777777" w:rsidR="00551B45" w:rsidRDefault="00551B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5FAA" w14:textId="77777777" w:rsidR="0069427B" w:rsidRDefault="0069427B" w:rsidP="00551B45">
      <w:pPr>
        <w:spacing w:after="0" w:line="240" w:lineRule="auto"/>
      </w:pPr>
      <w:r>
        <w:separator/>
      </w:r>
    </w:p>
  </w:footnote>
  <w:footnote w:type="continuationSeparator" w:id="0">
    <w:p w14:paraId="5DD3623D" w14:textId="77777777" w:rsidR="0069427B" w:rsidRDefault="0069427B" w:rsidP="00551B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A90"/>
    <w:multiLevelType w:val="hybridMultilevel"/>
    <w:tmpl w:val="FC0CF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4D3D5F"/>
    <w:multiLevelType w:val="multilevel"/>
    <w:tmpl w:val="5CB4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C5822"/>
    <w:multiLevelType w:val="multilevel"/>
    <w:tmpl w:val="C0E2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5187"/>
    <w:multiLevelType w:val="multilevel"/>
    <w:tmpl w:val="FB6C0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3E6B"/>
    <w:multiLevelType w:val="multilevel"/>
    <w:tmpl w:val="9F60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33887"/>
    <w:multiLevelType w:val="multilevel"/>
    <w:tmpl w:val="8E96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612E2"/>
    <w:multiLevelType w:val="multilevel"/>
    <w:tmpl w:val="5462C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74035"/>
    <w:multiLevelType w:val="multilevel"/>
    <w:tmpl w:val="000C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5081F"/>
    <w:multiLevelType w:val="multilevel"/>
    <w:tmpl w:val="6952F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E089A"/>
    <w:multiLevelType w:val="multilevel"/>
    <w:tmpl w:val="637A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B3557"/>
    <w:multiLevelType w:val="multilevel"/>
    <w:tmpl w:val="ED94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733192"/>
    <w:multiLevelType w:val="multilevel"/>
    <w:tmpl w:val="BAFE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93D3B"/>
    <w:multiLevelType w:val="multilevel"/>
    <w:tmpl w:val="940C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D4638"/>
    <w:multiLevelType w:val="multilevel"/>
    <w:tmpl w:val="4A1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83005"/>
    <w:multiLevelType w:val="multilevel"/>
    <w:tmpl w:val="B24477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55B94"/>
    <w:multiLevelType w:val="multilevel"/>
    <w:tmpl w:val="0DA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13A59"/>
    <w:multiLevelType w:val="multilevel"/>
    <w:tmpl w:val="6B2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E4386"/>
    <w:multiLevelType w:val="hybridMultilevel"/>
    <w:tmpl w:val="40C8B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A113B1"/>
    <w:multiLevelType w:val="multilevel"/>
    <w:tmpl w:val="B7306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04CAB"/>
    <w:multiLevelType w:val="multilevel"/>
    <w:tmpl w:val="E3B0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B0455"/>
    <w:multiLevelType w:val="multilevel"/>
    <w:tmpl w:val="B24477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E68F8"/>
    <w:multiLevelType w:val="multilevel"/>
    <w:tmpl w:val="8648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FA422D"/>
    <w:multiLevelType w:val="hybridMultilevel"/>
    <w:tmpl w:val="8806D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16767A0"/>
    <w:multiLevelType w:val="multilevel"/>
    <w:tmpl w:val="4D6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1C00E7"/>
    <w:multiLevelType w:val="multilevel"/>
    <w:tmpl w:val="B86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20532D"/>
    <w:multiLevelType w:val="hybridMultilevel"/>
    <w:tmpl w:val="55C87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40121D"/>
    <w:multiLevelType w:val="multilevel"/>
    <w:tmpl w:val="286E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F6388"/>
    <w:multiLevelType w:val="multilevel"/>
    <w:tmpl w:val="2F3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41FAC"/>
    <w:multiLevelType w:val="hybridMultilevel"/>
    <w:tmpl w:val="17F43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F233FBE"/>
    <w:multiLevelType w:val="multilevel"/>
    <w:tmpl w:val="473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D94D64"/>
    <w:multiLevelType w:val="hybridMultilevel"/>
    <w:tmpl w:val="46B88590"/>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31" w15:restartNumberingAfterBreak="0">
    <w:nsid w:val="52901C81"/>
    <w:multiLevelType w:val="multilevel"/>
    <w:tmpl w:val="71DA1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D5A7C"/>
    <w:multiLevelType w:val="hybridMultilevel"/>
    <w:tmpl w:val="3ECEC196"/>
    <w:lvl w:ilvl="0" w:tplc="08090001">
      <w:start w:val="1"/>
      <w:numFmt w:val="bullet"/>
      <w:lvlText w:val=""/>
      <w:lvlJc w:val="left"/>
      <w:pPr>
        <w:ind w:left="783" w:hanging="360"/>
      </w:pPr>
      <w:rPr>
        <w:rFonts w:ascii="Symbol" w:hAnsi="Symbol" w:hint="default"/>
      </w:rPr>
    </w:lvl>
    <w:lvl w:ilvl="1" w:tplc="08090003" w:tentative="1">
      <w:start w:val="1"/>
      <w:numFmt w:val="bullet"/>
      <w:lvlText w:val="o"/>
      <w:lvlJc w:val="left"/>
      <w:pPr>
        <w:ind w:left="1503" w:hanging="360"/>
      </w:pPr>
      <w:rPr>
        <w:rFonts w:ascii="Courier New" w:hAnsi="Courier New" w:cs="Courier New" w:hint="default"/>
      </w:rPr>
    </w:lvl>
    <w:lvl w:ilvl="2" w:tplc="08090005" w:tentative="1">
      <w:start w:val="1"/>
      <w:numFmt w:val="bullet"/>
      <w:lvlText w:val=""/>
      <w:lvlJc w:val="left"/>
      <w:pPr>
        <w:ind w:left="2223" w:hanging="360"/>
      </w:pPr>
      <w:rPr>
        <w:rFonts w:ascii="Wingdings" w:hAnsi="Wingdings" w:hint="default"/>
      </w:rPr>
    </w:lvl>
    <w:lvl w:ilvl="3" w:tplc="08090001" w:tentative="1">
      <w:start w:val="1"/>
      <w:numFmt w:val="bullet"/>
      <w:lvlText w:val=""/>
      <w:lvlJc w:val="left"/>
      <w:pPr>
        <w:ind w:left="2943" w:hanging="360"/>
      </w:pPr>
      <w:rPr>
        <w:rFonts w:ascii="Symbol" w:hAnsi="Symbol" w:hint="default"/>
      </w:rPr>
    </w:lvl>
    <w:lvl w:ilvl="4" w:tplc="08090003" w:tentative="1">
      <w:start w:val="1"/>
      <w:numFmt w:val="bullet"/>
      <w:lvlText w:val="o"/>
      <w:lvlJc w:val="left"/>
      <w:pPr>
        <w:ind w:left="3663" w:hanging="360"/>
      </w:pPr>
      <w:rPr>
        <w:rFonts w:ascii="Courier New" w:hAnsi="Courier New" w:cs="Courier New" w:hint="default"/>
      </w:rPr>
    </w:lvl>
    <w:lvl w:ilvl="5" w:tplc="08090005" w:tentative="1">
      <w:start w:val="1"/>
      <w:numFmt w:val="bullet"/>
      <w:lvlText w:val=""/>
      <w:lvlJc w:val="left"/>
      <w:pPr>
        <w:ind w:left="4383" w:hanging="360"/>
      </w:pPr>
      <w:rPr>
        <w:rFonts w:ascii="Wingdings" w:hAnsi="Wingdings" w:hint="default"/>
      </w:rPr>
    </w:lvl>
    <w:lvl w:ilvl="6" w:tplc="08090001" w:tentative="1">
      <w:start w:val="1"/>
      <w:numFmt w:val="bullet"/>
      <w:lvlText w:val=""/>
      <w:lvlJc w:val="left"/>
      <w:pPr>
        <w:ind w:left="5103" w:hanging="360"/>
      </w:pPr>
      <w:rPr>
        <w:rFonts w:ascii="Symbol" w:hAnsi="Symbol" w:hint="default"/>
      </w:rPr>
    </w:lvl>
    <w:lvl w:ilvl="7" w:tplc="08090003" w:tentative="1">
      <w:start w:val="1"/>
      <w:numFmt w:val="bullet"/>
      <w:lvlText w:val="o"/>
      <w:lvlJc w:val="left"/>
      <w:pPr>
        <w:ind w:left="5823" w:hanging="360"/>
      </w:pPr>
      <w:rPr>
        <w:rFonts w:ascii="Courier New" w:hAnsi="Courier New" w:cs="Courier New" w:hint="default"/>
      </w:rPr>
    </w:lvl>
    <w:lvl w:ilvl="8" w:tplc="08090005" w:tentative="1">
      <w:start w:val="1"/>
      <w:numFmt w:val="bullet"/>
      <w:lvlText w:val=""/>
      <w:lvlJc w:val="left"/>
      <w:pPr>
        <w:ind w:left="6543" w:hanging="360"/>
      </w:pPr>
      <w:rPr>
        <w:rFonts w:ascii="Wingdings" w:hAnsi="Wingdings" w:hint="default"/>
      </w:rPr>
    </w:lvl>
  </w:abstractNum>
  <w:abstractNum w:abstractNumId="33" w15:restartNumberingAfterBreak="0">
    <w:nsid w:val="5928175D"/>
    <w:multiLevelType w:val="multilevel"/>
    <w:tmpl w:val="EA7EA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11717"/>
    <w:multiLevelType w:val="multilevel"/>
    <w:tmpl w:val="0B76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65FFE"/>
    <w:multiLevelType w:val="hybridMultilevel"/>
    <w:tmpl w:val="DC14661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5CF03B1C"/>
    <w:multiLevelType w:val="multilevel"/>
    <w:tmpl w:val="B7306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52D05"/>
    <w:multiLevelType w:val="multilevel"/>
    <w:tmpl w:val="A21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9E3D2D"/>
    <w:multiLevelType w:val="multilevel"/>
    <w:tmpl w:val="6AAE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6E3776"/>
    <w:multiLevelType w:val="multilevel"/>
    <w:tmpl w:val="E040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E004A"/>
    <w:multiLevelType w:val="multilevel"/>
    <w:tmpl w:val="99F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D05B99"/>
    <w:multiLevelType w:val="multilevel"/>
    <w:tmpl w:val="6946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EE62F4"/>
    <w:multiLevelType w:val="multilevel"/>
    <w:tmpl w:val="C89A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B7123F"/>
    <w:multiLevelType w:val="multilevel"/>
    <w:tmpl w:val="5D6C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97B0E"/>
    <w:multiLevelType w:val="multilevel"/>
    <w:tmpl w:val="22E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823184"/>
    <w:multiLevelType w:val="multilevel"/>
    <w:tmpl w:val="C552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8A664A"/>
    <w:multiLevelType w:val="multilevel"/>
    <w:tmpl w:val="CC3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5C0A31"/>
    <w:multiLevelType w:val="hybridMultilevel"/>
    <w:tmpl w:val="7DEA15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F0E34B3"/>
    <w:multiLevelType w:val="multilevel"/>
    <w:tmpl w:val="CCBC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F40AA7"/>
    <w:multiLevelType w:val="multilevel"/>
    <w:tmpl w:val="A07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8608BF"/>
    <w:multiLevelType w:val="multilevel"/>
    <w:tmpl w:val="89608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F15A02"/>
    <w:multiLevelType w:val="multilevel"/>
    <w:tmpl w:val="AAE21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6C32D0"/>
    <w:multiLevelType w:val="multilevel"/>
    <w:tmpl w:val="E0408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A543B2"/>
    <w:multiLevelType w:val="multilevel"/>
    <w:tmpl w:val="AF82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8F20BF"/>
    <w:multiLevelType w:val="multilevel"/>
    <w:tmpl w:val="06F0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636606">
    <w:abstractNumId w:val="23"/>
  </w:num>
  <w:num w:numId="2" w16cid:durableId="1308976596">
    <w:abstractNumId w:val="51"/>
  </w:num>
  <w:num w:numId="3" w16cid:durableId="1296448843">
    <w:abstractNumId w:val="42"/>
  </w:num>
  <w:num w:numId="4" w16cid:durableId="1007830277">
    <w:abstractNumId w:val="43"/>
  </w:num>
  <w:num w:numId="5" w16cid:durableId="1369523200">
    <w:abstractNumId w:val="31"/>
  </w:num>
  <w:num w:numId="6" w16cid:durableId="1734045132">
    <w:abstractNumId w:val="40"/>
  </w:num>
  <w:num w:numId="7" w16cid:durableId="2037998501">
    <w:abstractNumId w:val="54"/>
  </w:num>
  <w:num w:numId="8" w16cid:durableId="1258750535">
    <w:abstractNumId w:val="48"/>
  </w:num>
  <w:num w:numId="9" w16cid:durableId="1236088767">
    <w:abstractNumId w:val="8"/>
  </w:num>
  <w:num w:numId="10" w16cid:durableId="1850631371">
    <w:abstractNumId w:val="33"/>
  </w:num>
  <w:num w:numId="11" w16cid:durableId="2031370453">
    <w:abstractNumId w:val="9"/>
  </w:num>
  <w:num w:numId="12" w16cid:durableId="205339093">
    <w:abstractNumId w:val="41"/>
  </w:num>
  <w:num w:numId="13" w16cid:durableId="916087553">
    <w:abstractNumId w:val="26"/>
  </w:num>
  <w:num w:numId="14" w16cid:durableId="1692027822">
    <w:abstractNumId w:val="36"/>
  </w:num>
  <w:num w:numId="15" w16cid:durableId="1864436920">
    <w:abstractNumId w:val="6"/>
  </w:num>
  <w:num w:numId="16" w16cid:durableId="1382901513">
    <w:abstractNumId w:val="11"/>
  </w:num>
  <w:num w:numId="17" w16cid:durableId="544676389">
    <w:abstractNumId w:val="7"/>
  </w:num>
  <w:num w:numId="18" w16cid:durableId="315303652">
    <w:abstractNumId w:val="34"/>
  </w:num>
  <w:num w:numId="19" w16cid:durableId="1022626393">
    <w:abstractNumId w:val="46"/>
  </w:num>
  <w:num w:numId="20" w16cid:durableId="55133251">
    <w:abstractNumId w:val="16"/>
  </w:num>
  <w:num w:numId="21" w16cid:durableId="758137132">
    <w:abstractNumId w:val="5"/>
  </w:num>
  <w:num w:numId="22" w16cid:durableId="633758679">
    <w:abstractNumId w:val="21"/>
  </w:num>
  <w:num w:numId="23" w16cid:durableId="1300306403">
    <w:abstractNumId w:val="53"/>
  </w:num>
  <w:num w:numId="24" w16cid:durableId="1309094059">
    <w:abstractNumId w:val="45"/>
  </w:num>
  <w:num w:numId="25" w16cid:durableId="1184827703">
    <w:abstractNumId w:val="1"/>
  </w:num>
  <w:num w:numId="26" w16cid:durableId="370233637">
    <w:abstractNumId w:val="15"/>
  </w:num>
  <w:num w:numId="27" w16cid:durableId="238710253">
    <w:abstractNumId w:val="12"/>
  </w:num>
  <w:num w:numId="28" w16cid:durableId="129174551">
    <w:abstractNumId w:val="49"/>
  </w:num>
  <w:num w:numId="29" w16cid:durableId="649097571">
    <w:abstractNumId w:val="47"/>
  </w:num>
  <w:num w:numId="30" w16cid:durableId="205605040">
    <w:abstractNumId w:val="35"/>
  </w:num>
  <w:num w:numId="31" w16cid:durableId="1503665174">
    <w:abstractNumId w:val="25"/>
  </w:num>
  <w:num w:numId="32" w16cid:durableId="1927837375">
    <w:abstractNumId w:val="32"/>
  </w:num>
  <w:num w:numId="33" w16cid:durableId="1630167398">
    <w:abstractNumId w:val="30"/>
  </w:num>
  <w:num w:numId="34" w16cid:durableId="1335650275">
    <w:abstractNumId w:val="18"/>
  </w:num>
  <w:num w:numId="35" w16cid:durableId="1822647770">
    <w:abstractNumId w:val="10"/>
  </w:num>
  <w:num w:numId="36" w16cid:durableId="1727988665">
    <w:abstractNumId w:val="19"/>
  </w:num>
  <w:num w:numId="37" w16cid:durableId="724990595">
    <w:abstractNumId w:val="2"/>
  </w:num>
  <w:num w:numId="38" w16cid:durableId="1453668716">
    <w:abstractNumId w:val="29"/>
  </w:num>
  <w:num w:numId="39" w16cid:durableId="353582320">
    <w:abstractNumId w:val="13"/>
  </w:num>
  <w:num w:numId="40" w16cid:durableId="1188179561">
    <w:abstractNumId w:val="22"/>
  </w:num>
  <w:num w:numId="41" w16cid:durableId="843938228">
    <w:abstractNumId w:val="28"/>
  </w:num>
  <w:num w:numId="42" w16cid:durableId="982542125">
    <w:abstractNumId w:val="0"/>
  </w:num>
  <w:num w:numId="43" w16cid:durableId="430929843">
    <w:abstractNumId w:val="4"/>
  </w:num>
  <w:num w:numId="44" w16cid:durableId="38365049">
    <w:abstractNumId w:val="37"/>
  </w:num>
  <w:num w:numId="45" w16cid:durableId="1625388199">
    <w:abstractNumId w:val="24"/>
  </w:num>
  <w:num w:numId="46" w16cid:durableId="1105922454">
    <w:abstractNumId w:val="50"/>
  </w:num>
  <w:num w:numId="47" w16cid:durableId="543058786">
    <w:abstractNumId w:val="38"/>
  </w:num>
  <w:num w:numId="48" w16cid:durableId="538126273">
    <w:abstractNumId w:val="44"/>
  </w:num>
  <w:num w:numId="49" w16cid:durableId="733773130">
    <w:abstractNumId w:val="27"/>
  </w:num>
  <w:num w:numId="50" w16cid:durableId="1009867763">
    <w:abstractNumId w:val="39"/>
  </w:num>
  <w:num w:numId="51" w16cid:durableId="1349522865">
    <w:abstractNumId w:val="3"/>
  </w:num>
  <w:num w:numId="52" w16cid:durableId="2088920700">
    <w:abstractNumId w:val="52"/>
  </w:num>
  <w:num w:numId="53" w16cid:durableId="1596548924">
    <w:abstractNumId w:val="14"/>
  </w:num>
  <w:num w:numId="54" w16cid:durableId="1156340115">
    <w:abstractNumId w:val="20"/>
  </w:num>
  <w:num w:numId="55" w16cid:durableId="17655679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76"/>
    <w:rsid w:val="0001787E"/>
    <w:rsid w:val="00053675"/>
    <w:rsid w:val="000C07E5"/>
    <w:rsid w:val="000D2778"/>
    <w:rsid w:val="00171FF0"/>
    <w:rsid w:val="00203F1A"/>
    <w:rsid w:val="00206955"/>
    <w:rsid w:val="0022171F"/>
    <w:rsid w:val="002614AC"/>
    <w:rsid w:val="00313649"/>
    <w:rsid w:val="00364DD8"/>
    <w:rsid w:val="003D09FC"/>
    <w:rsid w:val="00407279"/>
    <w:rsid w:val="0045342F"/>
    <w:rsid w:val="00476175"/>
    <w:rsid w:val="004778BA"/>
    <w:rsid w:val="004F46EA"/>
    <w:rsid w:val="00551B45"/>
    <w:rsid w:val="00557F92"/>
    <w:rsid w:val="005955B7"/>
    <w:rsid w:val="005C5B0C"/>
    <w:rsid w:val="006033AC"/>
    <w:rsid w:val="00667A3A"/>
    <w:rsid w:val="0069427B"/>
    <w:rsid w:val="00700414"/>
    <w:rsid w:val="007717A5"/>
    <w:rsid w:val="00781EE7"/>
    <w:rsid w:val="007A7913"/>
    <w:rsid w:val="00810033"/>
    <w:rsid w:val="008236FB"/>
    <w:rsid w:val="008D2487"/>
    <w:rsid w:val="008F0B8C"/>
    <w:rsid w:val="0091124A"/>
    <w:rsid w:val="00926F41"/>
    <w:rsid w:val="00943A8B"/>
    <w:rsid w:val="009B37D7"/>
    <w:rsid w:val="00B72970"/>
    <w:rsid w:val="00C30B83"/>
    <w:rsid w:val="00C73A38"/>
    <w:rsid w:val="00C8092C"/>
    <w:rsid w:val="00D153AB"/>
    <w:rsid w:val="00D910B0"/>
    <w:rsid w:val="00E816A2"/>
    <w:rsid w:val="00EA3876"/>
    <w:rsid w:val="00F552AE"/>
    <w:rsid w:val="00FA42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3B13"/>
  <w15:chartTrackingRefBased/>
  <w15:docId w15:val="{A3190E43-C1D5-403E-BD23-43155F742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876"/>
    <w:rPr>
      <w:rFonts w:eastAsiaTheme="majorEastAsia" w:cstheme="majorBidi"/>
      <w:color w:val="272727" w:themeColor="text1" w:themeTint="D8"/>
    </w:rPr>
  </w:style>
  <w:style w:type="paragraph" w:styleId="Title">
    <w:name w:val="Title"/>
    <w:basedOn w:val="Normal"/>
    <w:next w:val="Normal"/>
    <w:link w:val="TitleChar"/>
    <w:uiPriority w:val="10"/>
    <w:qFormat/>
    <w:rsid w:val="00EA3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876"/>
    <w:pPr>
      <w:spacing w:before="160"/>
      <w:jc w:val="center"/>
    </w:pPr>
    <w:rPr>
      <w:i/>
      <w:iCs/>
      <w:color w:val="404040" w:themeColor="text1" w:themeTint="BF"/>
    </w:rPr>
  </w:style>
  <w:style w:type="character" w:customStyle="1" w:styleId="QuoteChar">
    <w:name w:val="Quote Char"/>
    <w:basedOn w:val="DefaultParagraphFont"/>
    <w:link w:val="Quote"/>
    <w:uiPriority w:val="29"/>
    <w:rsid w:val="00EA3876"/>
    <w:rPr>
      <w:i/>
      <w:iCs/>
      <w:color w:val="404040" w:themeColor="text1" w:themeTint="BF"/>
    </w:rPr>
  </w:style>
  <w:style w:type="paragraph" w:styleId="ListParagraph">
    <w:name w:val="List Paragraph"/>
    <w:basedOn w:val="Normal"/>
    <w:uiPriority w:val="34"/>
    <w:qFormat/>
    <w:rsid w:val="00EA3876"/>
    <w:pPr>
      <w:ind w:left="720"/>
      <w:contextualSpacing/>
    </w:pPr>
  </w:style>
  <w:style w:type="character" w:styleId="IntenseEmphasis">
    <w:name w:val="Intense Emphasis"/>
    <w:basedOn w:val="DefaultParagraphFont"/>
    <w:uiPriority w:val="21"/>
    <w:qFormat/>
    <w:rsid w:val="00EA3876"/>
    <w:rPr>
      <w:i/>
      <w:iCs/>
      <w:color w:val="0F4761" w:themeColor="accent1" w:themeShade="BF"/>
    </w:rPr>
  </w:style>
  <w:style w:type="paragraph" w:styleId="IntenseQuote">
    <w:name w:val="Intense Quote"/>
    <w:basedOn w:val="Normal"/>
    <w:next w:val="Normal"/>
    <w:link w:val="IntenseQuoteChar"/>
    <w:uiPriority w:val="30"/>
    <w:qFormat/>
    <w:rsid w:val="00EA3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876"/>
    <w:rPr>
      <w:i/>
      <w:iCs/>
      <w:color w:val="0F4761" w:themeColor="accent1" w:themeShade="BF"/>
    </w:rPr>
  </w:style>
  <w:style w:type="character" w:styleId="IntenseReference">
    <w:name w:val="Intense Reference"/>
    <w:basedOn w:val="DefaultParagraphFont"/>
    <w:uiPriority w:val="32"/>
    <w:qFormat/>
    <w:rsid w:val="00EA3876"/>
    <w:rPr>
      <w:b/>
      <w:bCs/>
      <w:smallCaps/>
      <w:color w:val="0F4761" w:themeColor="accent1" w:themeShade="BF"/>
      <w:spacing w:val="5"/>
    </w:rPr>
  </w:style>
  <w:style w:type="paragraph" w:styleId="Header">
    <w:name w:val="header"/>
    <w:basedOn w:val="Normal"/>
    <w:link w:val="HeaderChar"/>
    <w:uiPriority w:val="99"/>
    <w:unhideWhenUsed/>
    <w:rsid w:val="00551B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B45"/>
  </w:style>
  <w:style w:type="paragraph" w:styleId="Footer">
    <w:name w:val="footer"/>
    <w:basedOn w:val="Normal"/>
    <w:link w:val="FooterChar"/>
    <w:uiPriority w:val="99"/>
    <w:unhideWhenUsed/>
    <w:rsid w:val="00551B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B45"/>
  </w:style>
  <w:style w:type="character" w:styleId="Strong">
    <w:name w:val="Strong"/>
    <w:basedOn w:val="DefaultParagraphFont"/>
    <w:uiPriority w:val="22"/>
    <w:qFormat/>
    <w:rsid w:val="00557F92"/>
    <w:rPr>
      <w:b/>
      <w:bCs/>
    </w:rPr>
  </w:style>
  <w:style w:type="character" w:styleId="HTMLCode">
    <w:name w:val="HTML Code"/>
    <w:basedOn w:val="DefaultParagraphFont"/>
    <w:uiPriority w:val="99"/>
    <w:semiHidden/>
    <w:unhideWhenUsed/>
    <w:rsid w:val="00557F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4854">
      <w:bodyDiv w:val="1"/>
      <w:marLeft w:val="0"/>
      <w:marRight w:val="0"/>
      <w:marTop w:val="0"/>
      <w:marBottom w:val="0"/>
      <w:divBdr>
        <w:top w:val="none" w:sz="0" w:space="0" w:color="auto"/>
        <w:left w:val="none" w:sz="0" w:space="0" w:color="auto"/>
        <w:bottom w:val="none" w:sz="0" w:space="0" w:color="auto"/>
        <w:right w:val="none" w:sz="0" w:space="0" w:color="auto"/>
      </w:divBdr>
    </w:div>
    <w:div w:id="73093342">
      <w:bodyDiv w:val="1"/>
      <w:marLeft w:val="0"/>
      <w:marRight w:val="0"/>
      <w:marTop w:val="0"/>
      <w:marBottom w:val="0"/>
      <w:divBdr>
        <w:top w:val="none" w:sz="0" w:space="0" w:color="auto"/>
        <w:left w:val="none" w:sz="0" w:space="0" w:color="auto"/>
        <w:bottom w:val="none" w:sz="0" w:space="0" w:color="auto"/>
        <w:right w:val="none" w:sz="0" w:space="0" w:color="auto"/>
      </w:divBdr>
    </w:div>
    <w:div w:id="139464273">
      <w:bodyDiv w:val="1"/>
      <w:marLeft w:val="0"/>
      <w:marRight w:val="0"/>
      <w:marTop w:val="0"/>
      <w:marBottom w:val="0"/>
      <w:divBdr>
        <w:top w:val="none" w:sz="0" w:space="0" w:color="auto"/>
        <w:left w:val="none" w:sz="0" w:space="0" w:color="auto"/>
        <w:bottom w:val="none" w:sz="0" w:space="0" w:color="auto"/>
        <w:right w:val="none" w:sz="0" w:space="0" w:color="auto"/>
      </w:divBdr>
    </w:div>
    <w:div w:id="236332610">
      <w:bodyDiv w:val="1"/>
      <w:marLeft w:val="0"/>
      <w:marRight w:val="0"/>
      <w:marTop w:val="0"/>
      <w:marBottom w:val="0"/>
      <w:divBdr>
        <w:top w:val="none" w:sz="0" w:space="0" w:color="auto"/>
        <w:left w:val="none" w:sz="0" w:space="0" w:color="auto"/>
        <w:bottom w:val="none" w:sz="0" w:space="0" w:color="auto"/>
        <w:right w:val="none" w:sz="0" w:space="0" w:color="auto"/>
      </w:divBdr>
    </w:div>
    <w:div w:id="296768174">
      <w:bodyDiv w:val="1"/>
      <w:marLeft w:val="0"/>
      <w:marRight w:val="0"/>
      <w:marTop w:val="0"/>
      <w:marBottom w:val="0"/>
      <w:divBdr>
        <w:top w:val="none" w:sz="0" w:space="0" w:color="auto"/>
        <w:left w:val="none" w:sz="0" w:space="0" w:color="auto"/>
        <w:bottom w:val="none" w:sz="0" w:space="0" w:color="auto"/>
        <w:right w:val="none" w:sz="0" w:space="0" w:color="auto"/>
      </w:divBdr>
    </w:div>
    <w:div w:id="352807661">
      <w:bodyDiv w:val="1"/>
      <w:marLeft w:val="0"/>
      <w:marRight w:val="0"/>
      <w:marTop w:val="0"/>
      <w:marBottom w:val="0"/>
      <w:divBdr>
        <w:top w:val="none" w:sz="0" w:space="0" w:color="auto"/>
        <w:left w:val="none" w:sz="0" w:space="0" w:color="auto"/>
        <w:bottom w:val="none" w:sz="0" w:space="0" w:color="auto"/>
        <w:right w:val="none" w:sz="0" w:space="0" w:color="auto"/>
      </w:divBdr>
    </w:div>
    <w:div w:id="505679481">
      <w:bodyDiv w:val="1"/>
      <w:marLeft w:val="0"/>
      <w:marRight w:val="0"/>
      <w:marTop w:val="0"/>
      <w:marBottom w:val="0"/>
      <w:divBdr>
        <w:top w:val="none" w:sz="0" w:space="0" w:color="auto"/>
        <w:left w:val="none" w:sz="0" w:space="0" w:color="auto"/>
        <w:bottom w:val="none" w:sz="0" w:space="0" w:color="auto"/>
        <w:right w:val="none" w:sz="0" w:space="0" w:color="auto"/>
      </w:divBdr>
    </w:div>
    <w:div w:id="527646982">
      <w:bodyDiv w:val="1"/>
      <w:marLeft w:val="0"/>
      <w:marRight w:val="0"/>
      <w:marTop w:val="0"/>
      <w:marBottom w:val="0"/>
      <w:divBdr>
        <w:top w:val="none" w:sz="0" w:space="0" w:color="auto"/>
        <w:left w:val="none" w:sz="0" w:space="0" w:color="auto"/>
        <w:bottom w:val="none" w:sz="0" w:space="0" w:color="auto"/>
        <w:right w:val="none" w:sz="0" w:space="0" w:color="auto"/>
      </w:divBdr>
    </w:div>
    <w:div w:id="574899355">
      <w:bodyDiv w:val="1"/>
      <w:marLeft w:val="0"/>
      <w:marRight w:val="0"/>
      <w:marTop w:val="0"/>
      <w:marBottom w:val="0"/>
      <w:divBdr>
        <w:top w:val="none" w:sz="0" w:space="0" w:color="auto"/>
        <w:left w:val="none" w:sz="0" w:space="0" w:color="auto"/>
        <w:bottom w:val="none" w:sz="0" w:space="0" w:color="auto"/>
        <w:right w:val="none" w:sz="0" w:space="0" w:color="auto"/>
      </w:divBdr>
    </w:div>
    <w:div w:id="800273114">
      <w:bodyDiv w:val="1"/>
      <w:marLeft w:val="0"/>
      <w:marRight w:val="0"/>
      <w:marTop w:val="0"/>
      <w:marBottom w:val="0"/>
      <w:divBdr>
        <w:top w:val="none" w:sz="0" w:space="0" w:color="auto"/>
        <w:left w:val="none" w:sz="0" w:space="0" w:color="auto"/>
        <w:bottom w:val="none" w:sz="0" w:space="0" w:color="auto"/>
        <w:right w:val="none" w:sz="0" w:space="0" w:color="auto"/>
      </w:divBdr>
    </w:div>
    <w:div w:id="817066456">
      <w:bodyDiv w:val="1"/>
      <w:marLeft w:val="0"/>
      <w:marRight w:val="0"/>
      <w:marTop w:val="0"/>
      <w:marBottom w:val="0"/>
      <w:divBdr>
        <w:top w:val="none" w:sz="0" w:space="0" w:color="auto"/>
        <w:left w:val="none" w:sz="0" w:space="0" w:color="auto"/>
        <w:bottom w:val="none" w:sz="0" w:space="0" w:color="auto"/>
        <w:right w:val="none" w:sz="0" w:space="0" w:color="auto"/>
      </w:divBdr>
    </w:div>
    <w:div w:id="825786124">
      <w:bodyDiv w:val="1"/>
      <w:marLeft w:val="0"/>
      <w:marRight w:val="0"/>
      <w:marTop w:val="0"/>
      <w:marBottom w:val="0"/>
      <w:divBdr>
        <w:top w:val="none" w:sz="0" w:space="0" w:color="auto"/>
        <w:left w:val="none" w:sz="0" w:space="0" w:color="auto"/>
        <w:bottom w:val="none" w:sz="0" w:space="0" w:color="auto"/>
        <w:right w:val="none" w:sz="0" w:space="0" w:color="auto"/>
      </w:divBdr>
    </w:div>
    <w:div w:id="878666676">
      <w:bodyDiv w:val="1"/>
      <w:marLeft w:val="0"/>
      <w:marRight w:val="0"/>
      <w:marTop w:val="0"/>
      <w:marBottom w:val="0"/>
      <w:divBdr>
        <w:top w:val="none" w:sz="0" w:space="0" w:color="auto"/>
        <w:left w:val="none" w:sz="0" w:space="0" w:color="auto"/>
        <w:bottom w:val="none" w:sz="0" w:space="0" w:color="auto"/>
        <w:right w:val="none" w:sz="0" w:space="0" w:color="auto"/>
      </w:divBdr>
    </w:div>
    <w:div w:id="1069035755">
      <w:bodyDiv w:val="1"/>
      <w:marLeft w:val="0"/>
      <w:marRight w:val="0"/>
      <w:marTop w:val="0"/>
      <w:marBottom w:val="0"/>
      <w:divBdr>
        <w:top w:val="none" w:sz="0" w:space="0" w:color="auto"/>
        <w:left w:val="none" w:sz="0" w:space="0" w:color="auto"/>
        <w:bottom w:val="none" w:sz="0" w:space="0" w:color="auto"/>
        <w:right w:val="none" w:sz="0" w:space="0" w:color="auto"/>
      </w:divBdr>
    </w:div>
    <w:div w:id="1077363920">
      <w:bodyDiv w:val="1"/>
      <w:marLeft w:val="0"/>
      <w:marRight w:val="0"/>
      <w:marTop w:val="0"/>
      <w:marBottom w:val="0"/>
      <w:divBdr>
        <w:top w:val="none" w:sz="0" w:space="0" w:color="auto"/>
        <w:left w:val="none" w:sz="0" w:space="0" w:color="auto"/>
        <w:bottom w:val="none" w:sz="0" w:space="0" w:color="auto"/>
        <w:right w:val="none" w:sz="0" w:space="0" w:color="auto"/>
      </w:divBdr>
    </w:div>
    <w:div w:id="1174416237">
      <w:bodyDiv w:val="1"/>
      <w:marLeft w:val="0"/>
      <w:marRight w:val="0"/>
      <w:marTop w:val="0"/>
      <w:marBottom w:val="0"/>
      <w:divBdr>
        <w:top w:val="none" w:sz="0" w:space="0" w:color="auto"/>
        <w:left w:val="none" w:sz="0" w:space="0" w:color="auto"/>
        <w:bottom w:val="none" w:sz="0" w:space="0" w:color="auto"/>
        <w:right w:val="none" w:sz="0" w:space="0" w:color="auto"/>
      </w:divBdr>
    </w:div>
    <w:div w:id="1183011453">
      <w:bodyDiv w:val="1"/>
      <w:marLeft w:val="0"/>
      <w:marRight w:val="0"/>
      <w:marTop w:val="0"/>
      <w:marBottom w:val="0"/>
      <w:divBdr>
        <w:top w:val="none" w:sz="0" w:space="0" w:color="auto"/>
        <w:left w:val="none" w:sz="0" w:space="0" w:color="auto"/>
        <w:bottom w:val="none" w:sz="0" w:space="0" w:color="auto"/>
        <w:right w:val="none" w:sz="0" w:space="0" w:color="auto"/>
      </w:divBdr>
    </w:div>
    <w:div w:id="1204563544">
      <w:bodyDiv w:val="1"/>
      <w:marLeft w:val="0"/>
      <w:marRight w:val="0"/>
      <w:marTop w:val="0"/>
      <w:marBottom w:val="0"/>
      <w:divBdr>
        <w:top w:val="none" w:sz="0" w:space="0" w:color="auto"/>
        <w:left w:val="none" w:sz="0" w:space="0" w:color="auto"/>
        <w:bottom w:val="none" w:sz="0" w:space="0" w:color="auto"/>
        <w:right w:val="none" w:sz="0" w:space="0" w:color="auto"/>
      </w:divBdr>
    </w:div>
    <w:div w:id="1207790662">
      <w:bodyDiv w:val="1"/>
      <w:marLeft w:val="0"/>
      <w:marRight w:val="0"/>
      <w:marTop w:val="0"/>
      <w:marBottom w:val="0"/>
      <w:divBdr>
        <w:top w:val="none" w:sz="0" w:space="0" w:color="auto"/>
        <w:left w:val="none" w:sz="0" w:space="0" w:color="auto"/>
        <w:bottom w:val="none" w:sz="0" w:space="0" w:color="auto"/>
        <w:right w:val="none" w:sz="0" w:space="0" w:color="auto"/>
      </w:divBdr>
    </w:div>
    <w:div w:id="1209761184">
      <w:bodyDiv w:val="1"/>
      <w:marLeft w:val="0"/>
      <w:marRight w:val="0"/>
      <w:marTop w:val="0"/>
      <w:marBottom w:val="0"/>
      <w:divBdr>
        <w:top w:val="none" w:sz="0" w:space="0" w:color="auto"/>
        <w:left w:val="none" w:sz="0" w:space="0" w:color="auto"/>
        <w:bottom w:val="none" w:sz="0" w:space="0" w:color="auto"/>
        <w:right w:val="none" w:sz="0" w:space="0" w:color="auto"/>
      </w:divBdr>
    </w:div>
    <w:div w:id="1324510334">
      <w:bodyDiv w:val="1"/>
      <w:marLeft w:val="0"/>
      <w:marRight w:val="0"/>
      <w:marTop w:val="0"/>
      <w:marBottom w:val="0"/>
      <w:divBdr>
        <w:top w:val="none" w:sz="0" w:space="0" w:color="auto"/>
        <w:left w:val="none" w:sz="0" w:space="0" w:color="auto"/>
        <w:bottom w:val="none" w:sz="0" w:space="0" w:color="auto"/>
        <w:right w:val="none" w:sz="0" w:space="0" w:color="auto"/>
      </w:divBdr>
    </w:div>
    <w:div w:id="1353874087">
      <w:bodyDiv w:val="1"/>
      <w:marLeft w:val="0"/>
      <w:marRight w:val="0"/>
      <w:marTop w:val="0"/>
      <w:marBottom w:val="0"/>
      <w:divBdr>
        <w:top w:val="none" w:sz="0" w:space="0" w:color="auto"/>
        <w:left w:val="none" w:sz="0" w:space="0" w:color="auto"/>
        <w:bottom w:val="none" w:sz="0" w:space="0" w:color="auto"/>
        <w:right w:val="none" w:sz="0" w:space="0" w:color="auto"/>
      </w:divBdr>
    </w:div>
    <w:div w:id="1356078990">
      <w:bodyDiv w:val="1"/>
      <w:marLeft w:val="0"/>
      <w:marRight w:val="0"/>
      <w:marTop w:val="0"/>
      <w:marBottom w:val="0"/>
      <w:divBdr>
        <w:top w:val="none" w:sz="0" w:space="0" w:color="auto"/>
        <w:left w:val="none" w:sz="0" w:space="0" w:color="auto"/>
        <w:bottom w:val="none" w:sz="0" w:space="0" w:color="auto"/>
        <w:right w:val="none" w:sz="0" w:space="0" w:color="auto"/>
      </w:divBdr>
    </w:div>
    <w:div w:id="1375234949">
      <w:bodyDiv w:val="1"/>
      <w:marLeft w:val="0"/>
      <w:marRight w:val="0"/>
      <w:marTop w:val="0"/>
      <w:marBottom w:val="0"/>
      <w:divBdr>
        <w:top w:val="none" w:sz="0" w:space="0" w:color="auto"/>
        <w:left w:val="none" w:sz="0" w:space="0" w:color="auto"/>
        <w:bottom w:val="none" w:sz="0" w:space="0" w:color="auto"/>
        <w:right w:val="none" w:sz="0" w:space="0" w:color="auto"/>
      </w:divBdr>
    </w:div>
    <w:div w:id="1403868828">
      <w:bodyDiv w:val="1"/>
      <w:marLeft w:val="0"/>
      <w:marRight w:val="0"/>
      <w:marTop w:val="0"/>
      <w:marBottom w:val="0"/>
      <w:divBdr>
        <w:top w:val="none" w:sz="0" w:space="0" w:color="auto"/>
        <w:left w:val="none" w:sz="0" w:space="0" w:color="auto"/>
        <w:bottom w:val="none" w:sz="0" w:space="0" w:color="auto"/>
        <w:right w:val="none" w:sz="0" w:space="0" w:color="auto"/>
      </w:divBdr>
    </w:div>
    <w:div w:id="1413038932">
      <w:bodyDiv w:val="1"/>
      <w:marLeft w:val="0"/>
      <w:marRight w:val="0"/>
      <w:marTop w:val="0"/>
      <w:marBottom w:val="0"/>
      <w:divBdr>
        <w:top w:val="none" w:sz="0" w:space="0" w:color="auto"/>
        <w:left w:val="none" w:sz="0" w:space="0" w:color="auto"/>
        <w:bottom w:val="none" w:sz="0" w:space="0" w:color="auto"/>
        <w:right w:val="none" w:sz="0" w:space="0" w:color="auto"/>
      </w:divBdr>
    </w:div>
    <w:div w:id="1479569235">
      <w:bodyDiv w:val="1"/>
      <w:marLeft w:val="0"/>
      <w:marRight w:val="0"/>
      <w:marTop w:val="0"/>
      <w:marBottom w:val="0"/>
      <w:divBdr>
        <w:top w:val="none" w:sz="0" w:space="0" w:color="auto"/>
        <w:left w:val="none" w:sz="0" w:space="0" w:color="auto"/>
        <w:bottom w:val="none" w:sz="0" w:space="0" w:color="auto"/>
        <w:right w:val="none" w:sz="0" w:space="0" w:color="auto"/>
      </w:divBdr>
    </w:div>
    <w:div w:id="1489858711">
      <w:bodyDiv w:val="1"/>
      <w:marLeft w:val="0"/>
      <w:marRight w:val="0"/>
      <w:marTop w:val="0"/>
      <w:marBottom w:val="0"/>
      <w:divBdr>
        <w:top w:val="none" w:sz="0" w:space="0" w:color="auto"/>
        <w:left w:val="none" w:sz="0" w:space="0" w:color="auto"/>
        <w:bottom w:val="none" w:sz="0" w:space="0" w:color="auto"/>
        <w:right w:val="none" w:sz="0" w:space="0" w:color="auto"/>
      </w:divBdr>
    </w:div>
    <w:div w:id="1491291179">
      <w:bodyDiv w:val="1"/>
      <w:marLeft w:val="0"/>
      <w:marRight w:val="0"/>
      <w:marTop w:val="0"/>
      <w:marBottom w:val="0"/>
      <w:divBdr>
        <w:top w:val="none" w:sz="0" w:space="0" w:color="auto"/>
        <w:left w:val="none" w:sz="0" w:space="0" w:color="auto"/>
        <w:bottom w:val="none" w:sz="0" w:space="0" w:color="auto"/>
        <w:right w:val="none" w:sz="0" w:space="0" w:color="auto"/>
      </w:divBdr>
    </w:div>
    <w:div w:id="1495416518">
      <w:bodyDiv w:val="1"/>
      <w:marLeft w:val="0"/>
      <w:marRight w:val="0"/>
      <w:marTop w:val="0"/>
      <w:marBottom w:val="0"/>
      <w:divBdr>
        <w:top w:val="none" w:sz="0" w:space="0" w:color="auto"/>
        <w:left w:val="none" w:sz="0" w:space="0" w:color="auto"/>
        <w:bottom w:val="none" w:sz="0" w:space="0" w:color="auto"/>
        <w:right w:val="none" w:sz="0" w:space="0" w:color="auto"/>
      </w:divBdr>
    </w:div>
    <w:div w:id="1525246655">
      <w:bodyDiv w:val="1"/>
      <w:marLeft w:val="0"/>
      <w:marRight w:val="0"/>
      <w:marTop w:val="0"/>
      <w:marBottom w:val="0"/>
      <w:divBdr>
        <w:top w:val="none" w:sz="0" w:space="0" w:color="auto"/>
        <w:left w:val="none" w:sz="0" w:space="0" w:color="auto"/>
        <w:bottom w:val="none" w:sz="0" w:space="0" w:color="auto"/>
        <w:right w:val="none" w:sz="0" w:space="0" w:color="auto"/>
      </w:divBdr>
    </w:div>
    <w:div w:id="1527281904">
      <w:bodyDiv w:val="1"/>
      <w:marLeft w:val="0"/>
      <w:marRight w:val="0"/>
      <w:marTop w:val="0"/>
      <w:marBottom w:val="0"/>
      <w:divBdr>
        <w:top w:val="none" w:sz="0" w:space="0" w:color="auto"/>
        <w:left w:val="none" w:sz="0" w:space="0" w:color="auto"/>
        <w:bottom w:val="none" w:sz="0" w:space="0" w:color="auto"/>
        <w:right w:val="none" w:sz="0" w:space="0" w:color="auto"/>
      </w:divBdr>
    </w:div>
    <w:div w:id="1544371004">
      <w:bodyDiv w:val="1"/>
      <w:marLeft w:val="0"/>
      <w:marRight w:val="0"/>
      <w:marTop w:val="0"/>
      <w:marBottom w:val="0"/>
      <w:divBdr>
        <w:top w:val="none" w:sz="0" w:space="0" w:color="auto"/>
        <w:left w:val="none" w:sz="0" w:space="0" w:color="auto"/>
        <w:bottom w:val="none" w:sz="0" w:space="0" w:color="auto"/>
        <w:right w:val="none" w:sz="0" w:space="0" w:color="auto"/>
      </w:divBdr>
    </w:div>
    <w:div w:id="1610702041">
      <w:bodyDiv w:val="1"/>
      <w:marLeft w:val="0"/>
      <w:marRight w:val="0"/>
      <w:marTop w:val="0"/>
      <w:marBottom w:val="0"/>
      <w:divBdr>
        <w:top w:val="none" w:sz="0" w:space="0" w:color="auto"/>
        <w:left w:val="none" w:sz="0" w:space="0" w:color="auto"/>
        <w:bottom w:val="none" w:sz="0" w:space="0" w:color="auto"/>
        <w:right w:val="none" w:sz="0" w:space="0" w:color="auto"/>
      </w:divBdr>
    </w:div>
    <w:div w:id="1628701841">
      <w:bodyDiv w:val="1"/>
      <w:marLeft w:val="0"/>
      <w:marRight w:val="0"/>
      <w:marTop w:val="0"/>
      <w:marBottom w:val="0"/>
      <w:divBdr>
        <w:top w:val="none" w:sz="0" w:space="0" w:color="auto"/>
        <w:left w:val="none" w:sz="0" w:space="0" w:color="auto"/>
        <w:bottom w:val="none" w:sz="0" w:space="0" w:color="auto"/>
        <w:right w:val="none" w:sz="0" w:space="0" w:color="auto"/>
      </w:divBdr>
    </w:div>
    <w:div w:id="1635404528">
      <w:bodyDiv w:val="1"/>
      <w:marLeft w:val="0"/>
      <w:marRight w:val="0"/>
      <w:marTop w:val="0"/>
      <w:marBottom w:val="0"/>
      <w:divBdr>
        <w:top w:val="none" w:sz="0" w:space="0" w:color="auto"/>
        <w:left w:val="none" w:sz="0" w:space="0" w:color="auto"/>
        <w:bottom w:val="none" w:sz="0" w:space="0" w:color="auto"/>
        <w:right w:val="none" w:sz="0" w:space="0" w:color="auto"/>
      </w:divBdr>
    </w:div>
    <w:div w:id="1668249554">
      <w:bodyDiv w:val="1"/>
      <w:marLeft w:val="0"/>
      <w:marRight w:val="0"/>
      <w:marTop w:val="0"/>
      <w:marBottom w:val="0"/>
      <w:divBdr>
        <w:top w:val="none" w:sz="0" w:space="0" w:color="auto"/>
        <w:left w:val="none" w:sz="0" w:space="0" w:color="auto"/>
        <w:bottom w:val="none" w:sz="0" w:space="0" w:color="auto"/>
        <w:right w:val="none" w:sz="0" w:space="0" w:color="auto"/>
      </w:divBdr>
    </w:div>
    <w:div w:id="1675497930">
      <w:bodyDiv w:val="1"/>
      <w:marLeft w:val="0"/>
      <w:marRight w:val="0"/>
      <w:marTop w:val="0"/>
      <w:marBottom w:val="0"/>
      <w:divBdr>
        <w:top w:val="none" w:sz="0" w:space="0" w:color="auto"/>
        <w:left w:val="none" w:sz="0" w:space="0" w:color="auto"/>
        <w:bottom w:val="none" w:sz="0" w:space="0" w:color="auto"/>
        <w:right w:val="none" w:sz="0" w:space="0" w:color="auto"/>
      </w:divBdr>
    </w:div>
    <w:div w:id="1693997183">
      <w:bodyDiv w:val="1"/>
      <w:marLeft w:val="0"/>
      <w:marRight w:val="0"/>
      <w:marTop w:val="0"/>
      <w:marBottom w:val="0"/>
      <w:divBdr>
        <w:top w:val="none" w:sz="0" w:space="0" w:color="auto"/>
        <w:left w:val="none" w:sz="0" w:space="0" w:color="auto"/>
        <w:bottom w:val="none" w:sz="0" w:space="0" w:color="auto"/>
        <w:right w:val="none" w:sz="0" w:space="0" w:color="auto"/>
      </w:divBdr>
    </w:div>
    <w:div w:id="1730035827">
      <w:bodyDiv w:val="1"/>
      <w:marLeft w:val="0"/>
      <w:marRight w:val="0"/>
      <w:marTop w:val="0"/>
      <w:marBottom w:val="0"/>
      <w:divBdr>
        <w:top w:val="none" w:sz="0" w:space="0" w:color="auto"/>
        <w:left w:val="none" w:sz="0" w:space="0" w:color="auto"/>
        <w:bottom w:val="none" w:sz="0" w:space="0" w:color="auto"/>
        <w:right w:val="none" w:sz="0" w:space="0" w:color="auto"/>
      </w:divBdr>
    </w:div>
    <w:div w:id="1741251387">
      <w:bodyDiv w:val="1"/>
      <w:marLeft w:val="0"/>
      <w:marRight w:val="0"/>
      <w:marTop w:val="0"/>
      <w:marBottom w:val="0"/>
      <w:divBdr>
        <w:top w:val="none" w:sz="0" w:space="0" w:color="auto"/>
        <w:left w:val="none" w:sz="0" w:space="0" w:color="auto"/>
        <w:bottom w:val="none" w:sz="0" w:space="0" w:color="auto"/>
        <w:right w:val="none" w:sz="0" w:space="0" w:color="auto"/>
      </w:divBdr>
    </w:div>
    <w:div w:id="1776092319">
      <w:bodyDiv w:val="1"/>
      <w:marLeft w:val="0"/>
      <w:marRight w:val="0"/>
      <w:marTop w:val="0"/>
      <w:marBottom w:val="0"/>
      <w:divBdr>
        <w:top w:val="none" w:sz="0" w:space="0" w:color="auto"/>
        <w:left w:val="none" w:sz="0" w:space="0" w:color="auto"/>
        <w:bottom w:val="none" w:sz="0" w:space="0" w:color="auto"/>
        <w:right w:val="none" w:sz="0" w:space="0" w:color="auto"/>
      </w:divBdr>
    </w:div>
    <w:div w:id="1814904869">
      <w:bodyDiv w:val="1"/>
      <w:marLeft w:val="0"/>
      <w:marRight w:val="0"/>
      <w:marTop w:val="0"/>
      <w:marBottom w:val="0"/>
      <w:divBdr>
        <w:top w:val="none" w:sz="0" w:space="0" w:color="auto"/>
        <w:left w:val="none" w:sz="0" w:space="0" w:color="auto"/>
        <w:bottom w:val="none" w:sz="0" w:space="0" w:color="auto"/>
        <w:right w:val="none" w:sz="0" w:space="0" w:color="auto"/>
      </w:divBdr>
    </w:div>
    <w:div w:id="1874532496">
      <w:bodyDiv w:val="1"/>
      <w:marLeft w:val="0"/>
      <w:marRight w:val="0"/>
      <w:marTop w:val="0"/>
      <w:marBottom w:val="0"/>
      <w:divBdr>
        <w:top w:val="none" w:sz="0" w:space="0" w:color="auto"/>
        <w:left w:val="none" w:sz="0" w:space="0" w:color="auto"/>
        <w:bottom w:val="none" w:sz="0" w:space="0" w:color="auto"/>
        <w:right w:val="none" w:sz="0" w:space="0" w:color="auto"/>
      </w:divBdr>
    </w:div>
    <w:div w:id="1898011171">
      <w:bodyDiv w:val="1"/>
      <w:marLeft w:val="0"/>
      <w:marRight w:val="0"/>
      <w:marTop w:val="0"/>
      <w:marBottom w:val="0"/>
      <w:divBdr>
        <w:top w:val="none" w:sz="0" w:space="0" w:color="auto"/>
        <w:left w:val="none" w:sz="0" w:space="0" w:color="auto"/>
        <w:bottom w:val="none" w:sz="0" w:space="0" w:color="auto"/>
        <w:right w:val="none" w:sz="0" w:space="0" w:color="auto"/>
      </w:divBdr>
    </w:div>
    <w:div w:id="1934585281">
      <w:bodyDiv w:val="1"/>
      <w:marLeft w:val="0"/>
      <w:marRight w:val="0"/>
      <w:marTop w:val="0"/>
      <w:marBottom w:val="0"/>
      <w:divBdr>
        <w:top w:val="none" w:sz="0" w:space="0" w:color="auto"/>
        <w:left w:val="none" w:sz="0" w:space="0" w:color="auto"/>
        <w:bottom w:val="none" w:sz="0" w:space="0" w:color="auto"/>
        <w:right w:val="none" w:sz="0" w:space="0" w:color="auto"/>
      </w:divBdr>
    </w:div>
    <w:div w:id="1947227227">
      <w:bodyDiv w:val="1"/>
      <w:marLeft w:val="0"/>
      <w:marRight w:val="0"/>
      <w:marTop w:val="0"/>
      <w:marBottom w:val="0"/>
      <w:divBdr>
        <w:top w:val="none" w:sz="0" w:space="0" w:color="auto"/>
        <w:left w:val="none" w:sz="0" w:space="0" w:color="auto"/>
        <w:bottom w:val="none" w:sz="0" w:space="0" w:color="auto"/>
        <w:right w:val="none" w:sz="0" w:space="0" w:color="auto"/>
      </w:divBdr>
    </w:div>
    <w:div w:id="1959527272">
      <w:bodyDiv w:val="1"/>
      <w:marLeft w:val="0"/>
      <w:marRight w:val="0"/>
      <w:marTop w:val="0"/>
      <w:marBottom w:val="0"/>
      <w:divBdr>
        <w:top w:val="none" w:sz="0" w:space="0" w:color="auto"/>
        <w:left w:val="none" w:sz="0" w:space="0" w:color="auto"/>
        <w:bottom w:val="none" w:sz="0" w:space="0" w:color="auto"/>
        <w:right w:val="none" w:sz="0" w:space="0" w:color="auto"/>
      </w:divBdr>
    </w:div>
    <w:div w:id="1965187361">
      <w:bodyDiv w:val="1"/>
      <w:marLeft w:val="0"/>
      <w:marRight w:val="0"/>
      <w:marTop w:val="0"/>
      <w:marBottom w:val="0"/>
      <w:divBdr>
        <w:top w:val="none" w:sz="0" w:space="0" w:color="auto"/>
        <w:left w:val="none" w:sz="0" w:space="0" w:color="auto"/>
        <w:bottom w:val="none" w:sz="0" w:space="0" w:color="auto"/>
        <w:right w:val="none" w:sz="0" w:space="0" w:color="auto"/>
      </w:divBdr>
    </w:div>
    <w:div w:id="1997031219">
      <w:bodyDiv w:val="1"/>
      <w:marLeft w:val="0"/>
      <w:marRight w:val="0"/>
      <w:marTop w:val="0"/>
      <w:marBottom w:val="0"/>
      <w:divBdr>
        <w:top w:val="none" w:sz="0" w:space="0" w:color="auto"/>
        <w:left w:val="none" w:sz="0" w:space="0" w:color="auto"/>
        <w:bottom w:val="none" w:sz="0" w:space="0" w:color="auto"/>
        <w:right w:val="none" w:sz="0" w:space="0" w:color="auto"/>
      </w:divBdr>
    </w:div>
    <w:div w:id="214611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0cfbdd0-76f1-4845-b527-fb061eedf97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EEE32AB5FC84E42810B9A9E883D33D1" ma:contentTypeVersion="9" ma:contentTypeDescription="Create a new document." ma:contentTypeScope="" ma:versionID="6e9c9f6bd4f56655950444ca6589d576">
  <xsd:schema xmlns:xsd="http://www.w3.org/2001/XMLSchema" xmlns:xs="http://www.w3.org/2001/XMLSchema" xmlns:p="http://schemas.microsoft.com/office/2006/metadata/properties" xmlns:ns3="50cfbdd0-76f1-4845-b527-fb061eedf973" xmlns:ns4="029d00d4-1c15-439f-98ae-9bf1acf43336" targetNamespace="http://schemas.microsoft.com/office/2006/metadata/properties" ma:root="true" ma:fieldsID="d46381065b9510e6288b25fee58fa044" ns3:_="" ns4:_="">
    <xsd:import namespace="50cfbdd0-76f1-4845-b527-fb061eedf973"/>
    <xsd:import namespace="029d00d4-1c15-439f-98ae-9bf1acf4333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fbdd0-76f1-4845-b527-fb061eedf97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9d00d4-1c15-439f-98ae-9bf1acf4333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E9C327-70D6-4B13-8C3F-01115B305979}">
  <ds:schemaRefs>
    <ds:schemaRef ds:uri="http://schemas.openxmlformats.org/officeDocument/2006/bibliography"/>
  </ds:schemaRefs>
</ds:datastoreItem>
</file>

<file path=customXml/itemProps2.xml><?xml version="1.0" encoding="utf-8"?>
<ds:datastoreItem xmlns:ds="http://schemas.openxmlformats.org/officeDocument/2006/customXml" ds:itemID="{F4257CDD-A776-4B2B-B113-66C6B4F523FD}">
  <ds:schemaRefs>
    <ds:schemaRef ds:uri="http://schemas.microsoft.com/sharepoint/v3/contenttype/forms"/>
  </ds:schemaRefs>
</ds:datastoreItem>
</file>

<file path=customXml/itemProps3.xml><?xml version="1.0" encoding="utf-8"?>
<ds:datastoreItem xmlns:ds="http://schemas.openxmlformats.org/officeDocument/2006/customXml" ds:itemID="{4517B0B0-F99E-4CA1-A9EA-E4984C490620}">
  <ds:schemaRefs>
    <ds:schemaRef ds:uri="http://schemas.microsoft.com/office/2006/metadata/properties"/>
    <ds:schemaRef ds:uri="http://schemas.microsoft.com/office/infopath/2007/PartnerControls"/>
    <ds:schemaRef ds:uri="50cfbdd0-76f1-4845-b527-fb061eedf973"/>
  </ds:schemaRefs>
</ds:datastoreItem>
</file>

<file path=customXml/itemProps4.xml><?xml version="1.0" encoding="utf-8"?>
<ds:datastoreItem xmlns:ds="http://schemas.openxmlformats.org/officeDocument/2006/customXml" ds:itemID="{EDC14E14-03B8-418A-8867-02BFD64A76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fbdd0-76f1-4845-b527-fb061eedf973"/>
    <ds:schemaRef ds:uri="029d00d4-1c15-439f-98ae-9bf1acf433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9</Pages>
  <Words>2034</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Denisa Dana Marian</dc:creator>
  <cp:keywords/>
  <dc:description/>
  <cp:lastModifiedBy>Denisa Dana Marian</cp:lastModifiedBy>
  <cp:revision>4</cp:revision>
  <cp:lastPrinted>2025-04-29T19:31:00Z</cp:lastPrinted>
  <dcterms:created xsi:type="dcterms:W3CDTF">2025-04-28T19:17:00Z</dcterms:created>
  <dcterms:modified xsi:type="dcterms:W3CDTF">2025-05-18T16:19:00Z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0x010100AEEE32AB5FC84E42810B9A9E883D33D1</vt:lpwstr>
  </property>
  <property fmtid="{D5CDD505-2E9C-101B-9397-08002B2CF9AE}" pid="3" name="MSIP_Label_5b58b62f-6f94-46bd-8089-18e64b0a9abb_Enabled">
    <vt:lpwstr>true</vt:lpwstr>
  </property>
  <property fmtid="{D5CDD505-2E9C-101B-9397-08002B2CF9AE}" pid="4" name="MSIP_Label_5b58b62f-6f94-46bd-8089-18e64b0a9abb_SetDate">
    <vt:lpwstr>2025-04-29T12:38:13Z</vt:lpwstr>
  </property>
  <property fmtid="{D5CDD505-2E9C-101B-9397-08002B2CF9AE}" pid="5" name="MSIP_Label_5b58b62f-6f94-46bd-8089-18e64b0a9abb_Method">
    <vt:lpwstr>Standard</vt:lpwstr>
  </property>
  <property fmtid="{D5CDD505-2E9C-101B-9397-08002B2CF9AE}" pid="6" name="MSIP_Label_5b58b62f-6f94-46bd-8089-18e64b0a9abb_Name">
    <vt:lpwstr>defa4170-0d19-0005-0004-bc88714345d2</vt:lpwstr>
  </property>
  <property fmtid="{D5CDD505-2E9C-101B-9397-08002B2CF9AE}" pid="7" name="MSIP_Label_5b58b62f-6f94-46bd-8089-18e64b0a9abb_SiteId">
    <vt:lpwstr>a6eb79fa-c4a9-4cce-818d-b85274d15305</vt:lpwstr>
  </property>
  <property fmtid="{D5CDD505-2E9C-101B-9397-08002B2CF9AE}" pid="8" name="MSIP_Label_5b58b62f-6f94-46bd-8089-18e64b0a9abb_ActionId">
    <vt:lpwstr>35042765-da12-47b2-ac6d-55237d0195fc</vt:lpwstr>
  </property>
  <property fmtid="{D5CDD505-2E9C-101B-9397-08002B2CF9AE}" pid="9" name="MSIP_Label_5b58b62f-6f94-46bd-8089-18e64b0a9abb_ContentBits">
    <vt:lpwstr>0</vt:lpwstr>
  </property>
  <property fmtid="{D5CDD505-2E9C-101B-9397-08002B2CF9AE}" pid="10" name="MSIP_Label_5b58b62f-6f94-46bd-8089-18e64b0a9abb_Tag">
    <vt:lpwstr>10, 3, 0, 1</vt:lpwstr>
  </property>
</Properties>
</file>