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732000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5444C3" w:rsidRDefault="005444C3">
          <w:pPr>
            <w:pStyle w:val="Frspaier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reptunghi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44C3" w:rsidRDefault="005444C3">
                                  <w:pPr>
                                    <w:pStyle w:val="Frspaier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ă liberă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ă liberă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ă liberă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ă liberă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ă liberă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ă liberă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ă liberă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ă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ă liberă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ă liberă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ă liberă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ă liberă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ă liberă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ă liberă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ă liberă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ă liberă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ă liberă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ă liberă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ă liberă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ă liberă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ă liberă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ă liberă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ă liberă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jqQFunSQAAP8EAQAOAAAAAAAAAAAAAAAAAC4CAABkcnMvZTJvRG9jLnhtbFBLAQItABQA&#10;BgAIAAAAIQBP95Uy3QAAAAYBAAAPAAAAAAAAAAAAAAAAAPcmAABkcnMvZG93bnJldi54bWxQSwUG&#10;AAAAAAQABADzAAAAASgAAAAA&#10;">
                    <v:rect id="Dreptunghi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5444C3" w:rsidRDefault="005444C3">
                            <w:pPr>
                              <w:pStyle w:val="Frspaier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ă liberă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ă liberă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ă liberă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ă liberă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ă liberă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ă liberă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ă liberă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ă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ă liberă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ă liberă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ă liberă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ă liberă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ă liberă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ă liberă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ă liberă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ă liberă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ă liberă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ă liberă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ă liberă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ă liberă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ă liberă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ă liberă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ă liberă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E114BF" wp14:editId="01E5AD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4C3" w:rsidRDefault="005444C3">
                                <w:pPr>
                                  <w:pStyle w:val="Frspaier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u"/>
                                    <w:tag w:val=""/>
                                    <w:id w:val="14408836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Proiect</w:t>
                                    </w:r>
                                  </w:sdtContent>
                                </w:sdt>
                              </w:p>
                              <w:p w:rsidR="005444C3" w:rsidRDefault="005444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u"/>
                                    <w:tag w:val=""/>
                                    <w:id w:val="18644736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Calitate si Testare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E114BF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oiRFY30CAABe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5444C3" w:rsidRDefault="005444C3">
                          <w:pPr>
                            <w:pStyle w:val="Frspaier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u"/>
                              <w:tag w:val=""/>
                              <w:id w:val="14408836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Proiect</w:t>
                              </w:r>
                            </w:sdtContent>
                          </w:sdt>
                        </w:p>
                        <w:p w:rsidR="005444C3" w:rsidRDefault="005444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u"/>
                              <w:tag w:val=""/>
                              <w:id w:val="18644736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Calitate si Testare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444C3" w:rsidRDefault="005444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CBB11A" wp14:editId="44563F50">
                    <wp:simplePos x="0" y="0"/>
                    <wp:positionH relativeFrom="page">
                      <wp:posOffset>3994785</wp:posOffset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12065"/>
                    <wp:wrapNone/>
                    <wp:docPr id="32" name="Casetă tex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4C3" w:rsidRPr="005444C3" w:rsidRDefault="005444C3">
                                <w:pPr>
                                  <w:pStyle w:val="Frspaiere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or"/>
                                    <w:tag w:val=""/>
                                    <w:id w:val="11348346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444C3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</w:rPr>
                                      <w:t>Pandra</w:t>
                                    </w:r>
                                    <w:proofErr w:type="spellEnd"/>
                                    <w:r w:rsidRPr="005444C3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</w:rPr>
                                      <w:t xml:space="preserve"> Alexandra Denisa</w:t>
                                    </w:r>
                                  </w:sdtContent>
                                </w:sdt>
                              </w:p>
                              <w:p w:rsidR="005444C3" w:rsidRPr="005444C3" w:rsidRDefault="005444C3">
                                <w:pPr>
                                  <w:pStyle w:val="Frspaiere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Firmă"/>
                                    <w:tag w:val=""/>
                                    <w:id w:val="-7565883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444C3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[Grupa 1065, Seria 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CBB11A" id="Casetă text 32" o:spid="_x0000_s1056" type="#_x0000_t202" style="position:absolute;margin-left:314.5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" filled="f" stroked="f" strokeweight=".5pt">
                    <v:textbox style="mso-fit-shape-to-text:t" inset="0,0,0,0">
                      <w:txbxContent>
                        <w:p w:rsidR="005444C3" w:rsidRPr="005444C3" w:rsidRDefault="005444C3">
                          <w:pPr>
                            <w:pStyle w:val="Frspaiere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or"/>
                              <w:tag w:val=""/>
                              <w:id w:val="11348346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444C3">
                                <w:rPr>
                                  <w:color w:val="5B9BD5" w:themeColor="accent1"/>
                                  <w:sz w:val="40"/>
                                  <w:szCs w:val="26"/>
                                </w:rPr>
                                <w:t>Pandra</w:t>
                              </w:r>
                              <w:proofErr w:type="spellEnd"/>
                              <w:r w:rsidRPr="005444C3">
                                <w:rPr>
                                  <w:color w:val="5B9BD5" w:themeColor="accent1"/>
                                  <w:sz w:val="40"/>
                                  <w:szCs w:val="26"/>
                                </w:rPr>
                                <w:t xml:space="preserve"> Alexandra Denisa</w:t>
                              </w:r>
                            </w:sdtContent>
                          </w:sdt>
                        </w:p>
                        <w:p w:rsidR="005444C3" w:rsidRPr="005444C3" w:rsidRDefault="005444C3">
                          <w:pPr>
                            <w:pStyle w:val="Frspaiere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Firmă"/>
                              <w:tag w:val=""/>
                              <w:id w:val="-7565883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444C3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[Grupa 1065, Seria 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5444C3" w:rsidRDefault="005444C3" w:rsidP="005444C3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b/>
          <w:i/>
          <w:sz w:val="28"/>
          <w:szCs w:val="21"/>
          <w:lang w:eastAsia="ro-RO"/>
        </w:rPr>
      </w:pPr>
      <w:r w:rsidRPr="005444C3">
        <w:rPr>
          <w:rFonts w:asciiTheme="majorHAnsi" w:eastAsia="Times New Roman" w:hAnsiTheme="majorHAnsi" w:cs="Times New Roman"/>
          <w:b/>
          <w:i/>
          <w:sz w:val="28"/>
          <w:szCs w:val="21"/>
          <w:lang w:eastAsia="ro-RO"/>
        </w:rPr>
        <w:lastRenderedPageBreak/>
        <w:t>Definirea si justificarea pattern-urilor implementate</w:t>
      </w:r>
      <w:r>
        <w:rPr>
          <w:rFonts w:asciiTheme="majorHAnsi" w:eastAsia="Times New Roman" w:hAnsiTheme="majorHAnsi" w:cs="Times New Roman"/>
          <w:b/>
          <w:i/>
          <w:sz w:val="28"/>
          <w:szCs w:val="21"/>
          <w:lang w:eastAsia="ro-RO"/>
        </w:rPr>
        <w:t>:</w:t>
      </w:r>
    </w:p>
    <w:p w:rsidR="005444C3" w:rsidRDefault="005444C3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b/>
          <w:i/>
          <w:sz w:val="28"/>
          <w:szCs w:val="21"/>
          <w:lang w:eastAsia="ro-RO"/>
        </w:rPr>
      </w:pPr>
    </w:p>
    <w:p w:rsidR="005444C3" w:rsidRPr="0004620C" w:rsidRDefault="005444C3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  <w:proofErr w:type="spellStart"/>
      <w:r w:rsidRPr="0004620C">
        <w:rPr>
          <w:rFonts w:asciiTheme="majorHAnsi" w:eastAsia="Times New Roman" w:hAnsiTheme="majorHAnsi" w:cs="Times New Roman"/>
          <w:sz w:val="28"/>
          <w:szCs w:val="21"/>
          <w:lang w:eastAsia="ro-RO"/>
        </w:rPr>
        <w:t>Singleton</w:t>
      </w:r>
      <w:proofErr w:type="spellEnd"/>
    </w:p>
    <w:p w:rsidR="0004620C" w:rsidRPr="0004620C" w:rsidRDefault="0004620C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</w:p>
    <w:p w:rsidR="005444C3" w:rsidRDefault="005444C3" w:rsidP="005444C3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Este un design pattern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creational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prin intermediul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caruia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se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creeaza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o singura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instanta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, care poate fi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insa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referita de mai multe ori.</w:t>
      </w:r>
      <w:r w:rsidR="0004620C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De asemenea, asigura gestionarea unei resurse sau au unui eveniment in mod centralizat.</w:t>
      </w:r>
    </w:p>
    <w:p w:rsidR="0004620C" w:rsidRDefault="0004620C" w:rsidP="005444C3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Se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implementeaza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printr-un constructor privat, un atribut static, privat, de tipul clasei ce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reprezina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instanta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unica si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utlizeaza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o metoda publica ce da acces la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instanta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unica.</w:t>
      </w:r>
    </w:p>
    <w:p w:rsidR="0004620C" w:rsidRDefault="0004620C" w:rsidP="005444C3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Am utilizat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singleton-ul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pentru clasa „Gestiune”, care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cauta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actualizeaza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prin citirea din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fisier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si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afiseaza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detalii despre biletele disponibile pentru anumite evenimente.</w:t>
      </w:r>
    </w:p>
    <w:p w:rsidR="0004620C" w:rsidRDefault="00537A58" w:rsidP="005444C3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Astfel, resursele sunt gestionate centralizat printr-o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instanta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unica.</w:t>
      </w:r>
    </w:p>
    <w:p w:rsidR="0004620C" w:rsidRPr="005444C3" w:rsidRDefault="0004620C" w:rsidP="005444C3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</w:p>
    <w:p w:rsidR="005444C3" w:rsidRDefault="005444C3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  <w:r w:rsidRPr="0004620C">
        <w:rPr>
          <w:rFonts w:asciiTheme="majorHAnsi" w:eastAsia="Times New Roman" w:hAnsiTheme="majorHAnsi" w:cs="Times New Roman"/>
          <w:sz w:val="28"/>
          <w:szCs w:val="21"/>
          <w:lang w:eastAsia="ro-RO"/>
        </w:rPr>
        <w:t xml:space="preserve">Simple </w:t>
      </w:r>
      <w:proofErr w:type="spellStart"/>
      <w:r w:rsidRPr="0004620C">
        <w:rPr>
          <w:rFonts w:asciiTheme="majorHAnsi" w:eastAsia="Times New Roman" w:hAnsiTheme="majorHAnsi" w:cs="Times New Roman"/>
          <w:sz w:val="28"/>
          <w:szCs w:val="21"/>
          <w:lang w:eastAsia="ro-RO"/>
        </w:rPr>
        <w:t>Factory</w:t>
      </w:r>
      <w:proofErr w:type="spellEnd"/>
    </w:p>
    <w:p w:rsidR="00537A58" w:rsidRPr="0004620C" w:rsidRDefault="00537A58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</w:p>
    <w:p w:rsidR="005444C3" w:rsidRDefault="00537A58" w:rsidP="00537A58">
      <w:pPr>
        <w:shd w:val="clear" w:color="auto" w:fill="FFFFFF"/>
        <w:spacing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Obiectele au in comun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interfata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, nu sunt create prin constructori ci prin metoda de tip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factory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. Avantajul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utilizarii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acestui design pattern consta in faptul ca pot fi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adaugate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noi tipuri, din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aceeasi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familie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fara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a face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modificari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. Am implementat </w:t>
      </w:r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simple </w:t>
      </w:r>
      <w:proofErr w:type="spellStart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>factory</w:t>
      </w:r>
      <w:proofErr w:type="spellEnd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pentru a putea </w:t>
      </w:r>
      <w:proofErr w:type="spellStart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>adauga</w:t>
      </w:r>
      <w:proofErr w:type="spellEnd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cu </w:t>
      </w:r>
      <w:proofErr w:type="spellStart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>usurinta</w:t>
      </w:r>
      <w:proofErr w:type="spellEnd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noi tipuri de tipuri de evenimente precum „</w:t>
      </w:r>
      <w:proofErr w:type="spellStart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>Competitie</w:t>
      </w:r>
      <w:proofErr w:type="spellEnd"/>
      <w:r w:rsidR="008D5400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sportiva”, „Festival”.</w:t>
      </w:r>
    </w:p>
    <w:p w:rsidR="00537A58" w:rsidRPr="00537A58" w:rsidRDefault="00537A58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</w:p>
    <w:p w:rsidR="005444C3" w:rsidRDefault="005444C3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  <w:proofErr w:type="spellStart"/>
      <w:r w:rsidRPr="0004620C">
        <w:rPr>
          <w:rFonts w:asciiTheme="majorHAnsi" w:eastAsia="Times New Roman" w:hAnsiTheme="majorHAnsi" w:cs="Times New Roman"/>
          <w:sz w:val="28"/>
          <w:szCs w:val="21"/>
          <w:lang w:eastAsia="ro-RO"/>
        </w:rPr>
        <w:t>Facade</w:t>
      </w:r>
      <w:proofErr w:type="spellEnd"/>
    </w:p>
    <w:p w:rsidR="008D5400" w:rsidRDefault="008D5400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</w:p>
    <w:p w:rsidR="008D5400" w:rsidRPr="008D5400" w:rsidRDefault="008D5400" w:rsidP="008D5400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Facade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este utilizat atunci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cand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solutia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este complexa, se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bazeaza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pe multe clase, iar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executia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unei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functii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presupune apeluri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multilple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ale unor metode aflate in aceste clase. Clasele nu sunt modificate,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insa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se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construieste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un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layer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intermediar pentru a facilita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utilizeaza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metodelor.</w:t>
      </w:r>
    </w:p>
    <w:p w:rsidR="005444C3" w:rsidRPr="008D5400" w:rsidRDefault="008D5400" w:rsidP="008D5400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Pentru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intocmierea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unei facturi, se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utilieaza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clasele „Bilet”, „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BiletComandat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” si „Factura”. Pentru a gestiona mai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usor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apelul tuturor metodelor, am creat un design pattern de tip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facade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.</w:t>
      </w:r>
    </w:p>
    <w:p w:rsidR="00537A58" w:rsidRPr="0004620C" w:rsidRDefault="00537A58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</w:p>
    <w:p w:rsidR="005444C3" w:rsidRDefault="005444C3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  <w:proofErr w:type="spellStart"/>
      <w:r w:rsidRPr="0004620C">
        <w:rPr>
          <w:rFonts w:asciiTheme="majorHAnsi" w:eastAsia="Times New Roman" w:hAnsiTheme="majorHAnsi" w:cs="Times New Roman"/>
          <w:sz w:val="28"/>
          <w:szCs w:val="21"/>
          <w:lang w:eastAsia="ro-RO"/>
        </w:rPr>
        <w:t>Strategy</w:t>
      </w:r>
      <w:proofErr w:type="spellEnd"/>
    </w:p>
    <w:p w:rsidR="008D5400" w:rsidRDefault="008D5400" w:rsidP="005444C3">
      <w:pPr>
        <w:shd w:val="clear" w:color="auto" w:fill="FFFFFF"/>
        <w:spacing w:after="0" w:line="360" w:lineRule="atLeast"/>
        <w:ind w:left="360" w:right="360"/>
        <w:textAlignment w:val="baseline"/>
        <w:rPr>
          <w:rFonts w:asciiTheme="majorHAnsi" w:eastAsia="Times New Roman" w:hAnsiTheme="majorHAnsi" w:cs="Times New Roman"/>
          <w:sz w:val="28"/>
          <w:szCs w:val="21"/>
          <w:lang w:eastAsia="ro-RO"/>
        </w:rPr>
      </w:pPr>
    </w:p>
    <w:p w:rsidR="008D5400" w:rsidRDefault="008D5400" w:rsidP="008D5400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Permite alegerea la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run-time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a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agloritmului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care va fi utilizat pentru procesarea unor date.</w:t>
      </w:r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</w:t>
      </w:r>
      <w:proofErr w:type="spellStart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>Algortimul</w:t>
      </w:r>
      <w:proofErr w:type="spellEnd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poate fi alea pe baza unor </w:t>
      </w:r>
      <w:proofErr w:type="spellStart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>conditii</w:t>
      </w:r>
      <w:proofErr w:type="spellEnd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descrise la </w:t>
      </w:r>
      <w:proofErr w:type="spellStart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>executie</w:t>
      </w:r>
      <w:proofErr w:type="spellEnd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in </w:t>
      </w:r>
      <w:proofErr w:type="spellStart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>functie</w:t>
      </w:r>
      <w:proofErr w:type="spellEnd"/>
      <w:r w:rsidR="00E90E67"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de contextul datelor de intrare.</w:t>
      </w:r>
    </w:p>
    <w:p w:rsidR="00E90E67" w:rsidRPr="005444C3" w:rsidRDefault="00E90E67" w:rsidP="008D5400">
      <w:pPr>
        <w:shd w:val="clear" w:color="auto" w:fill="FFFFFF"/>
        <w:spacing w:after="0" w:line="240" w:lineRule="auto"/>
        <w:ind w:left="360" w:right="360"/>
        <w:textAlignment w:val="baseline"/>
        <w:rPr>
          <w:rFonts w:asciiTheme="majorHAnsi" w:eastAsia="Times New Roman" w:hAnsiTheme="majorHAnsi" w:cs="Times New Roman"/>
          <w:sz w:val="24"/>
          <w:szCs w:val="21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Am implementat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strategy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pentru alegerea unei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locatii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, in </w:t>
      </w:r>
      <w:proofErr w:type="spellStart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>functie</w:t>
      </w:r>
      <w:proofErr w:type="spellEnd"/>
      <w:r>
        <w:rPr>
          <w:rFonts w:asciiTheme="majorHAnsi" w:eastAsia="Times New Roman" w:hAnsiTheme="majorHAnsi" w:cs="Times New Roman"/>
          <w:sz w:val="24"/>
          <w:szCs w:val="21"/>
          <w:lang w:eastAsia="ro-RO"/>
        </w:rPr>
        <w:t xml:space="preserve"> de tipul evenimentului.</w:t>
      </w:r>
    </w:p>
    <w:p w:rsidR="008867C2" w:rsidRDefault="008867C2"/>
    <w:p w:rsidR="00E90E67" w:rsidRDefault="00E90E67"/>
    <w:p w:rsidR="00E90E67" w:rsidRDefault="00E90E67"/>
    <w:p w:rsidR="00E90E67" w:rsidRDefault="00E90E67"/>
    <w:p w:rsidR="00E90E67" w:rsidRPr="00E90E67" w:rsidRDefault="00E90E67" w:rsidP="00E90E67">
      <w:pPr>
        <w:pStyle w:val="Listparagraf"/>
        <w:numPr>
          <w:ilvl w:val="0"/>
          <w:numId w:val="1"/>
        </w:numPr>
        <w:rPr>
          <w:rStyle w:val="apple-converted-space"/>
          <w:rFonts w:asciiTheme="majorHAnsi" w:hAnsiTheme="majorHAnsi"/>
          <w:b/>
          <w:i/>
          <w:sz w:val="28"/>
          <w:szCs w:val="28"/>
        </w:rPr>
      </w:pPr>
      <w:r w:rsidRPr="00E90E67">
        <w:rPr>
          <w:rFonts w:asciiTheme="majorHAnsi" w:hAnsiTheme="majorHAnsi"/>
          <w:b/>
          <w:i/>
          <w:sz w:val="28"/>
          <w:szCs w:val="28"/>
          <w:shd w:val="clear" w:color="auto" w:fill="FFFFFF"/>
        </w:rPr>
        <w:lastRenderedPageBreak/>
        <w:t xml:space="preserve">Definirea si detalierea metodelor testate prin Unit </w:t>
      </w:r>
      <w:proofErr w:type="spellStart"/>
      <w:r w:rsidRPr="00E90E67">
        <w:rPr>
          <w:rFonts w:asciiTheme="majorHAnsi" w:hAnsiTheme="majorHAnsi"/>
          <w:b/>
          <w:i/>
          <w:sz w:val="28"/>
          <w:szCs w:val="28"/>
          <w:shd w:val="clear" w:color="auto" w:fill="FFFFFF"/>
        </w:rPr>
        <w:t>Testing</w:t>
      </w:r>
      <w:proofErr w:type="spellEnd"/>
      <w:r w:rsidRPr="00E90E67">
        <w:rPr>
          <w:rStyle w:val="apple-converted-space"/>
          <w:rFonts w:asciiTheme="majorHAnsi" w:hAnsiTheme="majorHAnsi"/>
          <w:b/>
          <w:i/>
          <w:sz w:val="28"/>
          <w:szCs w:val="28"/>
          <w:shd w:val="clear" w:color="auto" w:fill="FFFFFF"/>
        </w:rPr>
        <w:t> </w:t>
      </w:r>
    </w:p>
    <w:p w:rsidR="00E90E67" w:rsidRDefault="00E90E67" w:rsidP="00E90E67">
      <w:pPr>
        <w:pStyle w:val="Listparagraf"/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</w:pPr>
    </w:p>
    <w:p w:rsidR="00E90E67" w:rsidRDefault="00E90E67" w:rsidP="00E90E67">
      <w:pPr>
        <w:pStyle w:val="Listparagraf"/>
        <w:spacing w:line="240" w:lineRule="auto"/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</w:pPr>
      <w:r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  <w:t xml:space="preserve">Unit </w:t>
      </w:r>
      <w:proofErr w:type="spellStart"/>
      <w:r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  <w:t>Testing</w:t>
      </w:r>
      <w:proofErr w:type="spellEnd"/>
      <w:r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  <w:t xml:space="preserve"> este o metoda simpla si </w:t>
      </w:r>
      <w:proofErr w:type="spellStart"/>
      <w:r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  <w:t>rapdia</w:t>
      </w:r>
      <w:proofErr w:type="spellEnd"/>
      <w:r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  <w:t xml:space="preserve"> de testare a codului sursa , ce are loc in faza de dezvoltare.</w:t>
      </w:r>
    </w:p>
    <w:p w:rsidR="00E90E67" w:rsidRDefault="00E90E67" w:rsidP="00E90E67">
      <w:pPr>
        <w:pStyle w:val="Listparagraf"/>
        <w:spacing w:line="240" w:lineRule="auto"/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</w:pPr>
      <w:r>
        <w:rPr>
          <w:rStyle w:val="apple-converted-space"/>
          <w:rFonts w:asciiTheme="majorHAnsi" w:hAnsiTheme="majorHAnsi"/>
          <w:sz w:val="24"/>
          <w:szCs w:val="28"/>
          <w:shd w:val="clear" w:color="auto" w:fill="FFFFFF"/>
        </w:rPr>
        <w:t xml:space="preserve">Am testat metodele : </w:t>
      </w:r>
      <w:proofErr w:type="spellStart"/>
      <w:r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assertEquals</w:t>
      </w:r>
      <w:proofErr w:type="spellEnd"/>
      <w:r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(</w:t>
      </w:r>
      <w:proofErr w:type="spellStart"/>
      <w:r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message,expected</w:t>
      </w:r>
      <w:proofErr w:type="spellEnd"/>
      <w:r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, actual),</w:t>
      </w:r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 xml:space="preserve"> </w:t>
      </w:r>
      <w:proofErr w:type="spellStart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assertNotNull</w:t>
      </w:r>
      <w:proofErr w:type="spellEnd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(</w:t>
      </w:r>
      <w:proofErr w:type="spellStart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object</w:t>
      </w:r>
      <w:proofErr w:type="spellEnd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 xml:space="preserve">), </w:t>
      </w:r>
      <w:proofErr w:type="spellStart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assertTrue</w:t>
      </w:r>
      <w:proofErr w:type="spellEnd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(</w:t>
      </w:r>
      <w:proofErr w:type="spellStart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condition</w:t>
      </w:r>
      <w:proofErr w:type="spellEnd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),</w:t>
      </w:r>
      <w:proofErr w:type="spellStart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assertFalse</w:t>
      </w:r>
      <w:proofErr w:type="spellEnd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(</w:t>
      </w:r>
      <w:proofErr w:type="spellStart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condition</w:t>
      </w:r>
      <w:proofErr w:type="spellEnd"/>
      <w:r w:rsidR="00B67EAC" w:rsidRPr="00B67EAC">
        <w:rPr>
          <w:rStyle w:val="apple-converted-space"/>
          <w:rFonts w:asciiTheme="majorHAnsi" w:hAnsiTheme="majorHAnsi"/>
          <w:i/>
          <w:sz w:val="24"/>
          <w:szCs w:val="28"/>
          <w:shd w:val="clear" w:color="auto" w:fill="FFFFFF"/>
        </w:rPr>
        <w:t>).</w:t>
      </w:r>
    </w:p>
    <w:p w:rsidR="00B67EAC" w:rsidRPr="00B67EAC" w:rsidRDefault="00B67EAC" w:rsidP="00E90E67">
      <w:pPr>
        <w:pStyle w:val="Listparagraf"/>
        <w:spacing w:line="240" w:lineRule="auto"/>
        <w:rPr>
          <w:rFonts w:asciiTheme="majorHAnsi" w:hAnsiTheme="majorHAnsi"/>
          <w:i/>
          <w:sz w:val="24"/>
          <w:szCs w:val="28"/>
        </w:rPr>
      </w:pPr>
    </w:p>
    <w:p w:rsidR="00B67EAC" w:rsidRDefault="00B67EAC" w:rsidP="00B67EAC">
      <w:pPr>
        <w:pStyle w:val="Listparagraf"/>
        <w:numPr>
          <w:ilvl w:val="0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</w:pPr>
      <w:r w:rsidRPr="00B67EAC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>Definirea si descrierea Test Case-urilor</w:t>
      </w:r>
    </w:p>
    <w:p w:rsidR="00B67EAC" w:rsidRDefault="00B67EAC" w:rsidP="00B67EAC">
      <w:pPr>
        <w:pStyle w:val="Listparagraf"/>
        <w:shd w:val="clear" w:color="auto" w:fill="FFFFFF"/>
        <w:spacing w:after="0" w:line="240" w:lineRule="auto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Test Case-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ul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este o clasa ce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defineste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setul de obiecte pentru a rula mai multe teste. In clase ce extinde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TestCase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se definesc unit teste ce folosesc metodele </w:t>
      </w:r>
      <w:proofErr w:type="spellStart"/>
      <w:r w:rsidRPr="00B67EAC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assert</w:t>
      </w:r>
      <w:proofErr w:type="spellEnd"/>
      <w:r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pentru a evalua modul de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executie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a metodelor din clase testata.</w:t>
      </w:r>
    </w:p>
    <w:p w:rsidR="00B67EAC" w:rsidRDefault="00B67EAC" w:rsidP="00B67EAC">
      <w:pPr>
        <w:pStyle w:val="Listparagraf"/>
        <w:shd w:val="clear" w:color="auto" w:fill="FFFFFF"/>
        <w:spacing w:after="0" w:line="240" w:lineRule="auto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Proiectul „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GestionareEvenimente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” cuprinde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urmatoarele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TestCase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-uri:</w:t>
      </w:r>
    </w:p>
    <w:p w:rsidR="00B67EAC" w:rsidRPr="00B67EAC" w:rsidRDefault="00B67EAC" w:rsidP="00B67EAC">
      <w:pPr>
        <w:pStyle w:val="Listparagraf"/>
        <w:shd w:val="clear" w:color="auto" w:fill="FFFFFF"/>
        <w:spacing w:after="0" w:line="240" w:lineRule="auto"/>
        <w:ind w:right="360"/>
        <w:textAlignment w:val="baseline"/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</w:pPr>
      <w:proofErr w:type="spellStart"/>
      <w:r w:rsidRPr="00B67EAC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TestareFactura</w:t>
      </w:r>
      <w:proofErr w:type="spellEnd"/>
      <w:r w:rsidRPr="00B67EAC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, </w:t>
      </w:r>
      <w:proofErr w:type="spellStart"/>
      <w:r w:rsidRPr="00B67EAC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TestareGestiune</w:t>
      </w:r>
      <w:proofErr w:type="spellEnd"/>
      <w:r w:rsidRPr="00B67EAC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, </w:t>
      </w:r>
      <w:proofErr w:type="spellStart"/>
      <w:r w:rsidRPr="00B67EAC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TestareOrganizatori</w:t>
      </w:r>
      <w:proofErr w:type="spellEnd"/>
      <w:r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.</w:t>
      </w:r>
    </w:p>
    <w:p w:rsidR="00B67EAC" w:rsidRPr="00B67EAC" w:rsidRDefault="00B67EAC" w:rsidP="00B67EAC">
      <w:pPr>
        <w:pStyle w:val="Listparagraf"/>
        <w:shd w:val="clear" w:color="auto" w:fill="FFFFFF"/>
        <w:spacing w:after="0" w:line="240" w:lineRule="auto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</w:p>
    <w:p w:rsidR="00B67EAC" w:rsidRDefault="00B67EAC" w:rsidP="00B67EAC">
      <w:pPr>
        <w:pStyle w:val="Listparagraf"/>
        <w:numPr>
          <w:ilvl w:val="0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</w:pPr>
      <w:r w:rsidRPr="00B67EAC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>Definirea si descrierea Test Suite-ului</w:t>
      </w:r>
    </w:p>
    <w:p w:rsidR="00B67EAC" w:rsidRDefault="00B67EAC" w:rsidP="00B67EAC">
      <w:pPr>
        <w:pStyle w:val="Listparagraf"/>
        <w:shd w:val="clear" w:color="auto" w:fill="FFFFFF"/>
        <w:spacing w:after="0" w:line="240" w:lineRule="auto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Test Suite-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ul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reprezinta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o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colectie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de cazuri de testare (test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cases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) ce vor fi evaluate </w:t>
      </w: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impreuna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.</w:t>
      </w:r>
    </w:p>
    <w:p w:rsidR="006A5DEE" w:rsidRPr="00B67EAC" w:rsidRDefault="006A5DEE" w:rsidP="00B67EAC">
      <w:pPr>
        <w:pStyle w:val="Listparagraf"/>
        <w:shd w:val="clear" w:color="auto" w:fill="FFFFFF"/>
        <w:spacing w:after="0" w:line="240" w:lineRule="auto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</w:p>
    <w:p w:rsidR="006A5DEE" w:rsidRDefault="006A5DEE" w:rsidP="006A5DEE">
      <w:pPr>
        <w:pStyle w:val="Listparagraf"/>
        <w:numPr>
          <w:ilvl w:val="0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</w:pPr>
      <w:r w:rsidRPr="0079467B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 xml:space="preserve">Descrierea sumara a </w:t>
      </w:r>
      <w:proofErr w:type="spellStart"/>
      <w:r w:rsidRPr="0079467B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>functiilor</w:t>
      </w:r>
      <w:proofErr w:type="spellEnd"/>
      <w:r w:rsidRPr="0079467B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 xml:space="preserve"> </w:t>
      </w:r>
      <w:proofErr w:type="spellStart"/>
      <w:r w:rsidRPr="0079467B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>aplicatiei</w:t>
      </w:r>
      <w:proofErr w:type="spellEnd"/>
      <w:r w:rsidRPr="0079467B">
        <w:rPr>
          <w:rFonts w:asciiTheme="majorHAnsi" w:eastAsia="Times New Roman" w:hAnsiTheme="majorHAnsi" w:cs="Times New Roman"/>
          <w:b/>
          <w:i/>
          <w:sz w:val="28"/>
          <w:szCs w:val="28"/>
          <w:lang w:eastAsia="ro-RO"/>
        </w:rPr>
        <w:t xml:space="preserve"> cu referire la pattern-uri si la metodele testate</w:t>
      </w:r>
    </w:p>
    <w:p w:rsidR="0079467B" w:rsidRDefault="0079467B" w:rsidP="0079467B">
      <w:pPr>
        <w:pStyle w:val="Listparagraf"/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>Functiile</w:t>
      </w:r>
      <w:proofErr w:type="spellEnd"/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 utilizate pentru testare : </w:t>
      </w:r>
    </w:p>
    <w:p w:rsidR="0079467B" w:rsidRPr="0079467B" w:rsidRDefault="0079467B" w:rsidP="0079467B">
      <w:pPr>
        <w:pStyle w:val="Listparagraf"/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Din clasa Factura –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getTotalFaraTaxe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(),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getTotalCuTaxe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(),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getTaxe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(), 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getTotalCateogrieCuTaxe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(), 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numaraEvenimente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 </w:t>
      </w:r>
    </w:p>
    <w:p w:rsidR="0079467B" w:rsidRPr="0079467B" w:rsidRDefault="0079467B" w:rsidP="0079467B">
      <w:pPr>
        <w:pStyle w:val="Listparagraf"/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Din clasa Gestiune – </w:t>
      </w:r>
      <w:proofErr w:type="spellStart"/>
      <w:r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cautaBilet</w:t>
      </w:r>
      <w:proofErr w:type="spellEnd"/>
      <w:r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 </w:t>
      </w:r>
    </w:p>
    <w:p w:rsidR="0079467B" w:rsidRPr="0079467B" w:rsidRDefault="0079467B" w:rsidP="0079467B">
      <w:pPr>
        <w:pStyle w:val="Listparagraf"/>
        <w:shd w:val="clear" w:color="auto" w:fill="FFFFFF"/>
        <w:spacing w:after="0" w:line="360" w:lineRule="atLeast"/>
        <w:ind w:right="360"/>
        <w:textAlignment w:val="baseline"/>
        <w:rPr>
          <w:rFonts w:asciiTheme="majorHAnsi" w:eastAsia="Times New Roman" w:hAnsiTheme="majorHAnsi" w:cs="Times New Roman"/>
          <w:sz w:val="24"/>
          <w:szCs w:val="28"/>
          <w:lang w:eastAsia="ro-RO"/>
        </w:rPr>
      </w:pPr>
      <w:r>
        <w:rPr>
          <w:rFonts w:asciiTheme="majorHAnsi" w:eastAsia="Times New Roman" w:hAnsiTheme="majorHAnsi" w:cs="Times New Roman"/>
          <w:sz w:val="24"/>
          <w:szCs w:val="28"/>
          <w:lang w:eastAsia="ro-RO"/>
        </w:rPr>
        <w:t xml:space="preserve">Din clasa Organizatori - 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diponibilitateLocatie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 xml:space="preserve">(), </w:t>
      </w:r>
      <w:proofErr w:type="spellStart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overtime</w:t>
      </w:r>
      <w:proofErr w:type="spellEnd"/>
      <w:r w:rsidRPr="0079467B">
        <w:rPr>
          <w:rFonts w:asciiTheme="majorHAnsi" w:eastAsia="Times New Roman" w:hAnsiTheme="majorHAnsi" w:cs="Times New Roman"/>
          <w:i/>
          <w:sz w:val="24"/>
          <w:szCs w:val="28"/>
          <w:lang w:eastAsia="ro-RO"/>
        </w:rPr>
        <w:t>()</w:t>
      </w:r>
    </w:p>
    <w:p w:rsidR="006A5DEE" w:rsidRDefault="006A5DEE">
      <w:bookmarkStart w:id="0" w:name="_GoBack"/>
      <w:bookmarkEnd w:id="0"/>
    </w:p>
    <w:sectPr w:rsidR="006A5DEE" w:rsidSect="005444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3289B"/>
    <w:multiLevelType w:val="multilevel"/>
    <w:tmpl w:val="109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7378F"/>
    <w:multiLevelType w:val="multilevel"/>
    <w:tmpl w:val="6856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20C08"/>
    <w:multiLevelType w:val="multilevel"/>
    <w:tmpl w:val="83F6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4"/>
    <w:rsid w:val="0004620C"/>
    <w:rsid w:val="00240934"/>
    <w:rsid w:val="00537A58"/>
    <w:rsid w:val="005444C3"/>
    <w:rsid w:val="006A5DEE"/>
    <w:rsid w:val="0079467B"/>
    <w:rsid w:val="008867C2"/>
    <w:rsid w:val="008D5400"/>
    <w:rsid w:val="00B67EAC"/>
    <w:rsid w:val="00E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FFCD"/>
  <w15:chartTrackingRefBased/>
  <w15:docId w15:val="{F4F0C792-CC2A-4A72-8D4A-8E846A0B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5444C3"/>
    <w:pPr>
      <w:spacing w:after="0" w:line="240" w:lineRule="auto"/>
    </w:pPr>
    <w:rPr>
      <w:rFonts w:eastAsiaTheme="minorEastAsia"/>
      <w:lang w:eastAsia="ro-RO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5444C3"/>
    <w:rPr>
      <w:rFonts w:eastAsiaTheme="minorEastAsia"/>
      <w:lang w:eastAsia="ro-RO"/>
    </w:rPr>
  </w:style>
  <w:style w:type="character" w:customStyle="1" w:styleId="apple-converted-space">
    <w:name w:val="apple-converted-space"/>
    <w:basedOn w:val="Fontdeparagrafimplicit"/>
    <w:rsid w:val="00E90E67"/>
  </w:style>
  <w:style w:type="paragraph" w:styleId="Listparagraf">
    <w:name w:val="List Paragraph"/>
    <w:basedOn w:val="Normal"/>
    <w:uiPriority w:val="34"/>
    <w:qFormat/>
    <w:rsid w:val="00E9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454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[Grupa 1065, Seria A]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</dc:title>
  <dc:subject>Calitate si Testare Software</dc:subject>
  <dc:creator>Pandra Alexandra Denisa</dc:creator>
  <cp:keywords/>
  <dc:description/>
  <cp:lastModifiedBy>Denisa</cp:lastModifiedBy>
  <cp:revision>3</cp:revision>
  <dcterms:created xsi:type="dcterms:W3CDTF">2016-05-19T09:08:00Z</dcterms:created>
  <dcterms:modified xsi:type="dcterms:W3CDTF">2016-05-19T13:43:00Z</dcterms:modified>
</cp:coreProperties>
</file>