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15960" w14:textId="3EFEF89C" w:rsidR="00F379C9" w:rsidRPr="00DC04B8" w:rsidRDefault="00F379C9" w:rsidP="00F379C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89E6188" w14:textId="3EEF69DA" w:rsidR="00F379C9" w:rsidRDefault="00F379C9" w:rsidP="00F379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A1ED3">
        <w:rPr>
          <w:rFonts w:ascii="Times New Roman" w:hAnsi="Times New Roman" w:cs="Times New Roman"/>
          <w:b/>
          <w:bCs/>
          <w:sz w:val="40"/>
          <w:szCs w:val="40"/>
        </w:rPr>
        <w:t>Laborator</w:t>
      </w:r>
      <w:proofErr w:type="spellEnd"/>
      <w:r w:rsidRPr="006A1ED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65EFA">
        <w:rPr>
          <w:rFonts w:ascii="Times New Roman" w:hAnsi="Times New Roman" w:cs="Times New Roman"/>
          <w:b/>
          <w:bCs/>
          <w:sz w:val="40"/>
          <w:szCs w:val="40"/>
        </w:rPr>
        <w:t>6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95172">
        <w:rPr>
          <w:rFonts w:ascii="Times New Roman" w:hAnsi="Times New Roman" w:cs="Times New Roman"/>
          <w:b/>
          <w:bCs/>
          <w:sz w:val="40"/>
          <w:szCs w:val="40"/>
        </w:rPr>
        <w:t>–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065EFA">
        <w:rPr>
          <w:rFonts w:ascii="Times New Roman" w:hAnsi="Times New Roman" w:cs="Times New Roman"/>
          <w:b/>
          <w:bCs/>
          <w:sz w:val="40"/>
          <w:szCs w:val="40"/>
        </w:rPr>
        <w:t>Indecși</w:t>
      </w:r>
      <w:proofErr w:type="spellEnd"/>
    </w:p>
    <w:p w14:paraId="56944985" w14:textId="07ABE9B8" w:rsidR="00095172" w:rsidRPr="006A1ED3" w:rsidRDefault="00095172" w:rsidP="00F379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Cozma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Denis</w:t>
      </w:r>
    </w:p>
    <w:p w14:paraId="6F109E4E" w14:textId="77777777" w:rsidR="00F379C9" w:rsidRDefault="00F379C9" w:rsidP="00F379C9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i/>
          <w:lang w:val="ro-RO"/>
        </w:rPr>
      </w:pPr>
      <w:r>
        <w:rPr>
          <w:b/>
          <w:i/>
          <w:lang w:val="ro-RO"/>
        </w:rPr>
        <w:t>Completați tabelele cu următoarele date.</w:t>
      </w:r>
    </w:p>
    <w:p w14:paraId="27AF7548" w14:textId="77777777" w:rsidR="00065EFA" w:rsidRPr="002E5D68" w:rsidRDefault="00065EFA" w:rsidP="00067405">
      <w:pPr>
        <w:ind w:left="360"/>
      </w:pPr>
      <w:r w:rsidRPr="002E5D68">
        <w:t>FILM (</w:t>
      </w:r>
      <w:proofErr w:type="spellStart"/>
      <w:r w:rsidRPr="00067405">
        <w:rPr>
          <w:rFonts w:ascii="CMITT10" w:hAnsi="CMITT10" w:cs="CMITT10"/>
        </w:rPr>
        <w:t>idFilm</w:t>
      </w:r>
      <w:proofErr w:type="spellEnd"/>
      <w:r w:rsidRPr="002E5D68">
        <w:t xml:space="preserve">, </w:t>
      </w:r>
      <w:proofErr w:type="spellStart"/>
      <w:r>
        <w:t>titlu</w:t>
      </w:r>
      <w:proofErr w:type="spellEnd"/>
      <w:r w:rsidRPr="002E5D68">
        <w:t xml:space="preserve">, </w:t>
      </w:r>
      <w:proofErr w:type="spellStart"/>
      <w:r>
        <w:t>regizor</w:t>
      </w:r>
      <w:proofErr w:type="spellEnd"/>
      <w:r w:rsidRPr="002E5D68">
        <w:t xml:space="preserve">, </w:t>
      </w:r>
      <w:proofErr w:type="spellStart"/>
      <w:r>
        <w:t>anul</w:t>
      </w:r>
      <w:proofErr w:type="spellEnd"/>
      <w:r w:rsidRPr="002E5D68">
        <w:t>)</w:t>
      </w:r>
    </w:p>
    <w:p w14:paraId="11330C32" w14:textId="77777777" w:rsidR="00065EFA" w:rsidRPr="002E5D68" w:rsidRDefault="00065EFA" w:rsidP="00067405">
      <w:pPr>
        <w:ind w:left="360"/>
      </w:pPr>
      <w:r w:rsidRPr="002E5D68">
        <w:t>ACT</w:t>
      </w:r>
      <w:r>
        <w:t>OR</w:t>
      </w:r>
      <w:r w:rsidRPr="002E5D68">
        <w:t xml:space="preserve"> (</w:t>
      </w:r>
      <w:proofErr w:type="spellStart"/>
      <w:r w:rsidRPr="00067405">
        <w:rPr>
          <w:rFonts w:ascii="CMITT10" w:hAnsi="CMITT10" w:cs="CMITT10"/>
        </w:rPr>
        <w:t>idActor</w:t>
      </w:r>
      <w:proofErr w:type="spellEnd"/>
      <w:r w:rsidRPr="002E5D68">
        <w:t xml:space="preserve">, </w:t>
      </w:r>
      <w:proofErr w:type="spellStart"/>
      <w:r w:rsidRPr="002E5D68">
        <w:t>n</w:t>
      </w:r>
      <w:r>
        <w:t>ume</w:t>
      </w:r>
      <w:proofErr w:type="spellEnd"/>
      <w:r w:rsidRPr="002E5D68">
        <w:t>)</w:t>
      </w:r>
    </w:p>
    <w:p w14:paraId="6E67A71D" w14:textId="77777777" w:rsidR="00065EFA" w:rsidRPr="00321B26" w:rsidRDefault="00065EFA" w:rsidP="00067405">
      <w:pPr>
        <w:ind w:left="360"/>
      </w:pPr>
      <w:r w:rsidRPr="002E5D68">
        <w:t>FILMOGRAPHIE (</w:t>
      </w:r>
      <w:proofErr w:type="spellStart"/>
      <w:r w:rsidRPr="00067405">
        <w:rPr>
          <w:rFonts w:ascii="CMITT10" w:hAnsi="CMITT10" w:cs="CMITT10"/>
        </w:rPr>
        <w:t>idActor</w:t>
      </w:r>
      <w:proofErr w:type="spellEnd"/>
      <w:r w:rsidRPr="00067405">
        <w:rPr>
          <w:rFonts w:ascii="CMITT10" w:hAnsi="CMITT10" w:cs="CMITT10"/>
        </w:rPr>
        <w:t xml:space="preserve">, </w:t>
      </w:r>
      <w:proofErr w:type="spellStart"/>
      <w:r w:rsidRPr="00067405">
        <w:rPr>
          <w:rFonts w:ascii="CMITT10" w:hAnsi="CMITT10" w:cs="CMITT10"/>
        </w:rPr>
        <w:t>idFilm</w:t>
      </w:r>
      <w:proofErr w:type="spellEnd"/>
      <w:r>
        <w:t xml:space="preserve">, </w:t>
      </w:r>
      <w:proofErr w:type="spellStart"/>
      <w:r>
        <w:t>rolu</w:t>
      </w:r>
      <w:proofErr w:type="spellEnd"/>
      <w:r>
        <w:t xml:space="preserve">, </w:t>
      </w:r>
      <w:proofErr w:type="spellStart"/>
      <w:r>
        <w:t>salariu</w:t>
      </w:r>
      <w:proofErr w:type="spellEnd"/>
      <w:r w:rsidRPr="002E5D68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0"/>
        <w:gridCol w:w="2245"/>
        <w:gridCol w:w="1701"/>
        <w:gridCol w:w="851"/>
      </w:tblGrid>
      <w:tr w:rsidR="00065EFA" w:rsidRPr="00742798" w14:paraId="3720026E" w14:textId="77777777" w:rsidTr="00BD2F02">
        <w:tc>
          <w:tcPr>
            <w:tcW w:w="840" w:type="dxa"/>
          </w:tcPr>
          <w:p w14:paraId="1982F248" w14:textId="77777777" w:rsidR="00065EFA" w:rsidRPr="00742798" w:rsidRDefault="00065EFA" w:rsidP="00BD2F02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742798">
              <w:rPr>
                <w:b/>
                <w:sz w:val="18"/>
                <w:szCs w:val="18"/>
                <w:lang w:val="en-US"/>
              </w:rPr>
              <w:t>idFilm</w:t>
            </w:r>
            <w:proofErr w:type="spellEnd"/>
          </w:p>
        </w:tc>
        <w:tc>
          <w:tcPr>
            <w:tcW w:w="2245" w:type="dxa"/>
          </w:tcPr>
          <w:p w14:paraId="4F95799D" w14:textId="77777777" w:rsidR="00065EFA" w:rsidRPr="00742798" w:rsidRDefault="00065EFA" w:rsidP="00BD2F02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742798">
              <w:rPr>
                <w:b/>
                <w:sz w:val="18"/>
                <w:szCs w:val="18"/>
                <w:lang w:val="en-US"/>
              </w:rPr>
              <w:t>Titlu</w:t>
            </w:r>
            <w:proofErr w:type="spellEnd"/>
          </w:p>
        </w:tc>
        <w:tc>
          <w:tcPr>
            <w:tcW w:w="1701" w:type="dxa"/>
          </w:tcPr>
          <w:p w14:paraId="3467647C" w14:textId="77777777" w:rsidR="00065EFA" w:rsidRPr="00742798" w:rsidRDefault="00065EFA" w:rsidP="00BD2F02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742798">
              <w:rPr>
                <w:b/>
                <w:sz w:val="18"/>
                <w:szCs w:val="18"/>
                <w:lang w:val="en-US"/>
              </w:rPr>
              <w:t>Regizor</w:t>
            </w:r>
            <w:proofErr w:type="spellEnd"/>
          </w:p>
        </w:tc>
        <w:tc>
          <w:tcPr>
            <w:tcW w:w="851" w:type="dxa"/>
          </w:tcPr>
          <w:p w14:paraId="7D86CAD3" w14:textId="77777777" w:rsidR="00065EFA" w:rsidRPr="00742798" w:rsidRDefault="00065EFA" w:rsidP="00BD2F02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742798">
              <w:rPr>
                <w:b/>
                <w:sz w:val="18"/>
                <w:szCs w:val="18"/>
                <w:lang w:val="en-US"/>
              </w:rPr>
              <w:t>Anul</w:t>
            </w:r>
            <w:proofErr w:type="spellEnd"/>
          </w:p>
        </w:tc>
      </w:tr>
      <w:tr w:rsidR="00065EFA" w:rsidRPr="00742798" w14:paraId="06DB10CA" w14:textId="77777777" w:rsidTr="00BD2F02">
        <w:tc>
          <w:tcPr>
            <w:tcW w:w="840" w:type="dxa"/>
          </w:tcPr>
          <w:p w14:paraId="620A0083" w14:textId="77777777" w:rsidR="00065EFA" w:rsidRPr="00742798" w:rsidRDefault="00065EFA" w:rsidP="00BD2F02">
            <w:pPr>
              <w:jc w:val="center"/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245" w:type="dxa"/>
          </w:tcPr>
          <w:p w14:paraId="34C29787" w14:textId="77777777" w:rsidR="00065EFA" w:rsidRPr="00742798" w:rsidRDefault="00065EFA" w:rsidP="00BD2F02">
            <w:pPr>
              <w:rPr>
                <w:sz w:val="18"/>
                <w:szCs w:val="18"/>
                <w:lang w:val="en-US"/>
              </w:rPr>
            </w:pPr>
            <w:proofErr w:type="spellStart"/>
            <w:r w:rsidRPr="00742798">
              <w:rPr>
                <w:rFonts w:ascii="CMR10" w:hAnsi="CMR10" w:cs="CMR10"/>
                <w:sz w:val="18"/>
                <w:szCs w:val="18"/>
              </w:rPr>
              <w:t>Les</w:t>
            </w:r>
            <w:proofErr w:type="spellEnd"/>
            <w:r w:rsidRPr="00742798">
              <w:rPr>
                <w:rFonts w:ascii="CMR10" w:hAnsi="CMR10" w:cs="CMR10"/>
                <w:sz w:val="18"/>
                <w:szCs w:val="18"/>
              </w:rPr>
              <w:t xml:space="preserve"> </w:t>
            </w:r>
            <w:proofErr w:type="spellStart"/>
            <w:r w:rsidRPr="00742798">
              <w:rPr>
                <w:rFonts w:ascii="CMR10" w:hAnsi="CMR10" w:cs="CMR10"/>
                <w:sz w:val="18"/>
                <w:szCs w:val="18"/>
              </w:rPr>
              <w:t>evades</w:t>
            </w:r>
            <w:proofErr w:type="spellEnd"/>
          </w:p>
        </w:tc>
        <w:tc>
          <w:tcPr>
            <w:tcW w:w="1701" w:type="dxa"/>
          </w:tcPr>
          <w:p w14:paraId="283BEC23" w14:textId="77777777" w:rsidR="00065EFA" w:rsidRPr="00742798" w:rsidRDefault="00065EFA" w:rsidP="00BD2F02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Darabont</w:t>
            </w:r>
          </w:p>
        </w:tc>
        <w:tc>
          <w:tcPr>
            <w:tcW w:w="851" w:type="dxa"/>
          </w:tcPr>
          <w:p w14:paraId="1DDEC93E" w14:textId="77777777" w:rsidR="00065EFA" w:rsidRPr="00742798" w:rsidRDefault="00065EFA" w:rsidP="00BD2F02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1994</w:t>
            </w:r>
          </w:p>
        </w:tc>
      </w:tr>
      <w:tr w:rsidR="00065EFA" w:rsidRPr="00742798" w14:paraId="1FD1D2CB" w14:textId="77777777" w:rsidTr="00BD2F02">
        <w:tc>
          <w:tcPr>
            <w:tcW w:w="840" w:type="dxa"/>
          </w:tcPr>
          <w:p w14:paraId="1D1FD0E1" w14:textId="77777777" w:rsidR="00065EFA" w:rsidRPr="00742798" w:rsidRDefault="00065EFA" w:rsidP="00BD2F02">
            <w:pPr>
              <w:jc w:val="center"/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245" w:type="dxa"/>
          </w:tcPr>
          <w:p w14:paraId="689D03C1" w14:textId="77777777" w:rsidR="00065EFA" w:rsidRPr="00742798" w:rsidRDefault="00065EFA" w:rsidP="00BD2F02">
            <w:pPr>
              <w:rPr>
                <w:sz w:val="18"/>
                <w:szCs w:val="18"/>
                <w:lang w:val="ro-RO"/>
              </w:rPr>
            </w:pPr>
            <w:r w:rsidRPr="00742798">
              <w:rPr>
                <w:sz w:val="18"/>
                <w:szCs w:val="18"/>
                <w:lang w:val="ro-RO"/>
              </w:rPr>
              <w:t>Rango</w:t>
            </w:r>
          </w:p>
        </w:tc>
        <w:tc>
          <w:tcPr>
            <w:tcW w:w="1701" w:type="dxa"/>
          </w:tcPr>
          <w:p w14:paraId="6AA5EFE8" w14:textId="77777777" w:rsidR="00065EFA" w:rsidRPr="00742798" w:rsidRDefault="00065EFA" w:rsidP="00BD2F02">
            <w:pPr>
              <w:rPr>
                <w:sz w:val="18"/>
                <w:szCs w:val="18"/>
                <w:lang w:val="en-US"/>
              </w:rPr>
            </w:pPr>
            <w:proofErr w:type="spellStart"/>
            <w:r w:rsidRPr="00742798">
              <w:rPr>
                <w:sz w:val="18"/>
                <w:szCs w:val="18"/>
                <w:lang w:val="en-US"/>
              </w:rPr>
              <w:t>Verbinski</w:t>
            </w:r>
            <w:proofErr w:type="spellEnd"/>
          </w:p>
        </w:tc>
        <w:tc>
          <w:tcPr>
            <w:tcW w:w="851" w:type="dxa"/>
          </w:tcPr>
          <w:p w14:paraId="7AF18D97" w14:textId="77777777" w:rsidR="00065EFA" w:rsidRPr="00742798" w:rsidRDefault="00065EFA" w:rsidP="00BD2F02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2015</w:t>
            </w:r>
          </w:p>
        </w:tc>
      </w:tr>
      <w:tr w:rsidR="00065EFA" w:rsidRPr="00742798" w14:paraId="127D0DA7" w14:textId="77777777" w:rsidTr="00BD2F02">
        <w:tc>
          <w:tcPr>
            <w:tcW w:w="840" w:type="dxa"/>
          </w:tcPr>
          <w:p w14:paraId="4F906FD1" w14:textId="77777777" w:rsidR="00065EFA" w:rsidRPr="00742798" w:rsidRDefault="00065EFA" w:rsidP="00BD2F02">
            <w:pPr>
              <w:jc w:val="center"/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245" w:type="dxa"/>
          </w:tcPr>
          <w:p w14:paraId="731E75FF" w14:textId="77777777" w:rsidR="00065EFA" w:rsidRPr="00742798" w:rsidRDefault="00065EFA" w:rsidP="00BD2F02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rFonts w:ascii="CMR10" w:hAnsi="CMR10" w:cs="CMR10"/>
                <w:sz w:val="18"/>
                <w:szCs w:val="18"/>
                <w:lang w:val="en-US"/>
              </w:rPr>
              <w:t xml:space="preserve">Le </w:t>
            </w:r>
            <w:proofErr w:type="spellStart"/>
            <w:r w:rsidRPr="00742798">
              <w:rPr>
                <w:rFonts w:ascii="CMR10" w:hAnsi="CMR10" w:cs="CMR10"/>
                <w:sz w:val="18"/>
                <w:szCs w:val="18"/>
                <w:lang w:val="en-US"/>
              </w:rPr>
              <w:t>parrain</w:t>
            </w:r>
            <w:proofErr w:type="spellEnd"/>
          </w:p>
        </w:tc>
        <w:tc>
          <w:tcPr>
            <w:tcW w:w="1701" w:type="dxa"/>
          </w:tcPr>
          <w:p w14:paraId="72A1A601" w14:textId="77777777" w:rsidR="00065EFA" w:rsidRPr="00742798" w:rsidRDefault="00065EFA" w:rsidP="00BD2F02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Coppola</w:t>
            </w:r>
          </w:p>
        </w:tc>
        <w:tc>
          <w:tcPr>
            <w:tcW w:w="851" w:type="dxa"/>
          </w:tcPr>
          <w:p w14:paraId="3E6A63A2" w14:textId="77777777" w:rsidR="00065EFA" w:rsidRPr="00742798" w:rsidRDefault="00065EFA" w:rsidP="00BD2F02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1972</w:t>
            </w:r>
          </w:p>
        </w:tc>
      </w:tr>
      <w:tr w:rsidR="00065EFA" w:rsidRPr="00742798" w14:paraId="7E57DA67" w14:textId="77777777" w:rsidTr="00BD2F02">
        <w:tc>
          <w:tcPr>
            <w:tcW w:w="840" w:type="dxa"/>
          </w:tcPr>
          <w:p w14:paraId="6281844D" w14:textId="77777777" w:rsidR="00065EFA" w:rsidRPr="00742798" w:rsidRDefault="00065EFA" w:rsidP="00BD2F02">
            <w:pPr>
              <w:jc w:val="center"/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2245" w:type="dxa"/>
          </w:tcPr>
          <w:p w14:paraId="1DBD6680" w14:textId="77777777" w:rsidR="00065EFA" w:rsidRPr="00742798" w:rsidRDefault="00065EFA" w:rsidP="00BD2F02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rFonts w:ascii="CMR10" w:hAnsi="CMR10" w:cs="CMR10"/>
                <w:sz w:val="18"/>
                <w:szCs w:val="18"/>
                <w:lang w:val="en-US"/>
              </w:rPr>
              <w:t xml:space="preserve">Le </w:t>
            </w:r>
            <w:proofErr w:type="spellStart"/>
            <w:r w:rsidRPr="00742798">
              <w:rPr>
                <w:rFonts w:ascii="CMR10" w:hAnsi="CMR10" w:cs="CMR10"/>
                <w:sz w:val="18"/>
                <w:szCs w:val="18"/>
                <w:lang w:val="en-US"/>
              </w:rPr>
              <w:t>parrain</w:t>
            </w:r>
            <w:proofErr w:type="spellEnd"/>
            <w:r w:rsidRPr="00742798">
              <w:rPr>
                <w:rFonts w:ascii="CMR10" w:hAnsi="CMR10" w:cs="CMR10"/>
                <w:sz w:val="18"/>
                <w:szCs w:val="18"/>
                <w:lang w:val="en-US"/>
              </w:rPr>
              <w:t xml:space="preserve"> 2</w:t>
            </w:r>
          </w:p>
        </w:tc>
        <w:tc>
          <w:tcPr>
            <w:tcW w:w="1701" w:type="dxa"/>
          </w:tcPr>
          <w:p w14:paraId="0611FEE4" w14:textId="77777777" w:rsidR="00065EFA" w:rsidRPr="00742798" w:rsidRDefault="00065EFA" w:rsidP="00BD2F02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Coppola</w:t>
            </w:r>
          </w:p>
        </w:tc>
        <w:tc>
          <w:tcPr>
            <w:tcW w:w="851" w:type="dxa"/>
          </w:tcPr>
          <w:p w14:paraId="7B6C21C1" w14:textId="77777777" w:rsidR="00065EFA" w:rsidRPr="00742798" w:rsidRDefault="00065EFA" w:rsidP="00BD2F02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1974</w:t>
            </w:r>
          </w:p>
        </w:tc>
      </w:tr>
      <w:tr w:rsidR="00065EFA" w:rsidRPr="00742798" w14:paraId="45F2BED0" w14:textId="77777777" w:rsidTr="00BD2F02">
        <w:tc>
          <w:tcPr>
            <w:tcW w:w="840" w:type="dxa"/>
          </w:tcPr>
          <w:p w14:paraId="0B6293D6" w14:textId="77777777" w:rsidR="00065EFA" w:rsidRPr="00742798" w:rsidRDefault="00065EFA" w:rsidP="00BD2F02">
            <w:pPr>
              <w:jc w:val="center"/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2245" w:type="dxa"/>
          </w:tcPr>
          <w:p w14:paraId="5FCE3A4E" w14:textId="77777777" w:rsidR="00065EFA" w:rsidRPr="00742798" w:rsidRDefault="00065EFA" w:rsidP="00BD2F02">
            <w:pPr>
              <w:rPr>
                <w:sz w:val="18"/>
                <w:szCs w:val="18"/>
                <w:lang w:val="en-US"/>
              </w:rPr>
            </w:pPr>
            <w:proofErr w:type="spellStart"/>
            <w:r w:rsidRPr="00742798">
              <w:rPr>
                <w:rFonts w:ascii="CMR10" w:hAnsi="CMR10" w:cs="CMR10"/>
                <w:sz w:val="18"/>
                <w:szCs w:val="18"/>
              </w:rPr>
              <w:t>Chocolat</w:t>
            </w:r>
            <w:proofErr w:type="spellEnd"/>
          </w:p>
        </w:tc>
        <w:tc>
          <w:tcPr>
            <w:tcW w:w="1701" w:type="dxa"/>
          </w:tcPr>
          <w:p w14:paraId="059F99B5" w14:textId="77777777" w:rsidR="00065EFA" w:rsidRPr="00742798" w:rsidRDefault="00065EFA" w:rsidP="00BD2F02">
            <w:pPr>
              <w:rPr>
                <w:sz w:val="18"/>
                <w:szCs w:val="18"/>
                <w:lang w:val="en-US"/>
              </w:rPr>
            </w:pPr>
            <w:proofErr w:type="spellStart"/>
            <w:r w:rsidRPr="00742798">
              <w:rPr>
                <w:rFonts w:ascii="CMR10" w:hAnsi="CMR10" w:cs="CMR10"/>
                <w:sz w:val="18"/>
                <w:szCs w:val="18"/>
              </w:rPr>
              <w:t>Hallstrom</w:t>
            </w:r>
            <w:proofErr w:type="spellEnd"/>
          </w:p>
        </w:tc>
        <w:tc>
          <w:tcPr>
            <w:tcW w:w="851" w:type="dxa"/>
          </w:tcPr>
          <w:p w14:paraId="56D86049" w14:textId="77777777" w:rsidR="00065EFA" w:rsidRPr="00742798" w:rsidRDefault="00065EFA" w:rsidP="00BD2F02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2013</w:t>
            </w:r>
          </w:p>
        </w:tc>
      </w:tr>
      <w:tr w:rsidR="00065EFA" w:rsidRPr="00742798" w14:paraId="2FB495A3" w14:textId="77777777" w:rsidTr="00BD2F02">
        <w:tc>
          <w:tcPr>
            <w:tcW w:w="840" w:type="dxa"/>
            <w:tcBorders>
              <w:bottom w:val="single" w:sz="4" w:space="0" w:color="auto"/>
            </w:tcBorders>
          </w:tcPr>
          <w:p w14:paraId="0C8F19CB" w14:textId="77777777" w:rsidR="00065EFA" w:rsidRPr="00742798" w:rsidRDefault="00065EFA" w:rsidP="00BD2F02">
            <w:pPr>
              <w:jc w:val="center"/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14:paraId="68DD2742" w14:textId="77777777" w:rsidR="00065EFA" w:rsidRPr="00742798" w:rsidRDefault="00065EFA" w:rsidP="00BD2F02">
            <w:pPr>
              <w:rPr>
                <w:sz w:val="18"/>
                <w:szCs w:val="18"/>
                <w:lang w:val="en-US"/>
              </w:rPr>
            </w:pPr>
            <w:proofErr w:type="spellStart"/>
            <w:r w:rsidRPr="00742798">
              <w:rPr>
                <w:rFonts w:ascii="CMR10" w:hAnsi="CMR10" w:cs="CMR10"/>
                <w:sz w:val="18"/>
                <w:szCs w:val="18"/>
              </w:rPr>
              <w:t>Scarface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737F6C2" w14:textId="77777777" w:rsidR="00065EFA" w:rsidRPr="00742798" w:rsidRDefault="00065EFA" w:rsidP="00BD2F02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 xml:space="preserve">De </w:t>
            </w:r>
            <w:proofErr w:type="spellStart"/>
            <w:r w:rsidRPr="00742798">
              <w:rPr>
                <w:sz w:val="18"/>
                <w:szCs w:val="18"/>
                <w:lang w:val="en-US"/>
              </w:rPr>
              <w:t>palma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902138C" w14:textId="77777777" w:rsidR="00065EFA" w:rsidRPr="00742798" w:rsidRDefault="00065EFA" w:rsidP="00BD2F02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1983</w:t>
            </w:r>
          </w:p>
        </w:tc>
      </w:tr>
      <w:tr w:rsidR="00065EFA" w:rsidRPr="00742798" w14:paraId="1D426940" w14:textId="77777777" w:rsidTr="00BD2F02">
        <w:tc>
          <w:tcPr>
            <w:tcW w:w="840" w:type="dxa"/>
            <w:tcBorders>
              <w:bottom w:val="single" w:sz="4" w:space="0" w:color="auto"/>
            </w:tcBorders>
          </w:tcPr>
          <w:p w14:paraId="3DDD5566" w14:textId="77777777" w:rsidR="00065EFA" w:rsidRPr="00742798" w:rsidRDefault="00065EFA" w:rsidP="00BD2F02">
            <w:pPr>
              <w:jc w:val="center"/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14:paraId="6F21F2F5" w14:textId="77777777" w:rsidR="00065EFA" w:rsidRPr="00742798" w:rsidRDefault="00065EFA" w:rsidP="00BD2F02">
            <w:pPr>
              <w:rPr>
                <w:sz w:val="18"/>
                <w:szCs w:val="18"/>
                <w:lang w:val="en-US"/>
              </w:rPr>
            </w:pPr>
            <w:proofErr w:type="spellStart"/>
            <w:r w:rsidRPr="00742798">
              <w:rPr>
                <w:rFonts w:ascii="CMR10" w:hAnsi="CMR10" w:cs="CMR10"/>
                <w:sz w:val="18"/>
                <w:szCs w:val="18"/>
                <w:lang w:val="en-US"/>
              </w:rPr>
              <w:t>L'odyssee</w:t>
            </w:r>
            <w:proofErr w:type="spellEnd"/>
            <w:r w:rsidRPr="00742798">
              <w:rPr>
                <w:rFonts w:ascii="CMR10" w:hAnsi="CMR10" w:cs="CMR10"/>
                <w:sz w:val="18"/>
                <w:szCs w:val="18"/>
                <w:lang w:val="en-US"/>
              </w:rPr>
              <w:t xml:space="preserve"> de Pi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4729718" w14:textId="77777777" w:rsidR="00065EFA" w:rsidRPr="00742798" w:rsidRDefault="00065EFA" w:rsidP="00BD2F02">
            <w:pPr>
              <w:rPr>
                <w:sz w:val="18"/>
                <w:szCs w:val="18"/>
                <w:lang w:val="en-US"/>
              </w:rPr>
            </w:pPr>
            <w:proofErr w:type="spellStart"/>
            <w:r w:rsidRPr="00742798">
              <w:rPr>
                <w:rFonts w:ascii="CMR10" w:hAnsi="CMR10" w:cs="CMR10"/>
                <w:sz w:val="18"/>
                <w:szCs w:val="18"/>
              </w:rPr>
              <w:t>Ang</w:t>
            </w:r>
            <w:proofErr w:type="spellEnd"/>
            <w:r w:rsidRPr="00742798">
              <w:rPr>
                <w:rFonts w:ascii="CMR10" w:hAnsi="CMR10" w:cs="CMR10"/>
                <w:sz w:val="18"/>
                <w:szCs w:val="18"/>
              </w:rPr>
              <w:t xml:space="preserve"> </w:t>
            </w:r>
            <w:proofErr w:type="spellStart"/>
            <w:r w:rsidRPr="00742798">
              <w:rPr>
                <w:rFonts w:ascii="CMR10" w:hAnsi="CMR10" w:cs="CMR10"/>
                <w:sz w:val="18"/>
                <w:szCs w:val="18"/>
              </w:rPr>
              <w:t>Lee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B1B3163" w14:textId="77777777" w:rsidR="00065EFA" w:rsidRPr="00742798" w:rsidRDefault="00065EFA" w:rsidP="00BD2F02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2011</w:t>
            </w:r>
          </w:p>
        </w:tc>
      </w:tr>
    </w:tbl>
    <w:p w14:paraId="2907995F" w14:textId="77777777" w:rsidR="00065EFA" w:rsidRDefault="00065EFA" w:rsidP="00065EFA">
      <w:pPr>
        <w:pStyle w:val="a3"/>
        <w:numPr>
          <w:ilvl w:val="0"/>
          <w:numId w:val="1"/>
        </w:num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"/>
        <w:gridCol w:w="817"/>
        <w:gridCol w:w="1842"/>
        <w:gridCol w:w="993"/>
      </w:tblGrid>
      <w:tr w:rsidR="00065EFA" w:rsidRPr="000A2E4D" w14:paraId="3C230E35" w14:textId="77777777" w:rsidTr="00BD2F02">
        <w:tc>
          <w:tcPr>
            <w:tcW w:w="851" w:type="dxa"/>
          </w:tcPr>
          <w:p w14:paraId="23938D4E" w14:textId="77777777" w:rsidR="00065EFA" w:rsidRPr="000A2E4D" w:rsidRDefault="00065EFA" w:rsidP="00BD2F02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0A2E4D">
              <w:rPr>
                <w:b/>
                <w:sz w:val="18"/>
                <w:szCs w:val="18"/>
                <w:lang w:val="en-US"/>
              </w:rPr>
              <w:t>idActor</w:t>
            </w:r>
            <w:proofErr w:type="spellEnd"/>
          </w:p>
        </w:tc>
        <w:tc>
          <w:tcPr>
            <w:tcW w:w="817" w:type="dxa"/>
          </w:tcPr>
          <w:p w14:paraId="6EA0C139" w14:textId="77777777" w:rsidR="00065EFA" w:rsidRPr="000A2E4D" w:rsidRDefault="00065EFA" w:rsidP="00BD2F02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0A2E4D">
              <w:rPr>
                <w:b/>
                <w:sz w:val="18"/>
                <w:szCs w:val="18"/>
                <w:lang w:val="en-US"/>
              </w:rPr>
              <w:t>idFilm</w:t>
            </w:r>
            <w:proofErr w:type="spellEnd"/>
          </w:p>
        </w:tc>
        <w:tc>
          <w:tcPr>
            <w:tcW w:w="1842" w:type="dxa"/>
          </w:tcPr>
          <w:p w14:paraId="2821AA62" w14:textId="77777777" w:rsidR="00065EFA" w:rsidRPr="000A2E4D" w:rsidRDefault="00065EFA" w:rsidP="00BD2F02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0A2E4D">
              <w:rPr>
                <w:b/>
                <w:sz w:val="18"/>
                <w:szCs w:val="18"/>
                <w:lang w:val="en-US"/>
              </w:rPr>
              <w:t>Rolu</w:t>
            </w:r>
            <w:proofErr w:type="spellEnd"/>
          </w:p>
        </w:tc>
        <w:tc>
          <w:tcPr>
            <w:tcW w:w="993" w:type="dxa"/>
          </w:tcPr>
          <w:p w14:paraId="2E92430D" w14:textId="77777777" w:rsidR="00065EFA" w:rsidRPr="000A2E4D" w:rsidRDefault="00065EFA" w:rsidP="00BD2F02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0A2E4D">
              <w:rPr>
                <w:b/>
                <w:sz w:val="18"/>
                <w:szCs w:val="18"/>
                <w:lang w:val="en-US"/>
              </w:rPr>
              <w:t>Salariu</w:t>
            </w:r>
            <w:proofErr w:type="spellEnd"/>
          </w:p>
        </w:tc>
      </w:tr>
      <w:tr w:rsidR="00065EFA" w:rsidRPr="000A2E4D" w14:paraId="7A0924FA" w14:textId="77777777" w:rsidTr="00BD2F02">
        <w:tc>
          <w:tcPr>
            <w:tcW w:w="851" w:type="dxa"/>
          </w:tcPr>
          <w:p w14:paraId="27E4E1D8" w14:textId="77777777" w:rsidR="00065EFA" w:rsidRPr="000A2E4D" w:rsidRDefault="00065EFA" w:rsidP="00BD2F0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817" w:type="dxa"/>
          </w:tcPr>
          <w:p w14:paraId="12B8E61A" w14:textId="77777777" w:rsidR="00065EFA" w:rsidRPr="000A2E4D" w:rsidRDefault="00065EFA" w:rsidP="00BD2F0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842" w:type="dxa"/>
          </w:tcPr>
          <w:p w14:paraId="5A60239F" w14:textId="77777777" w:rsidR="00065EFA" w:rsidRPr="000A2E4D" w:rsidRDefault="00065EFA" w:rsidP="00BD2F02">
            <w:pPr>
              <w:autoSpaceDE w:val="0"/>
              <w:autoSpaceDN w:val="0"/>
              <w:adjustRightInd w:val="0"/>
              <w:rPr>
                <w:rFonts w:ascii="CMR10" w:hAnsi="CMR10" w:cs="CMR10"/>
                <w:sz w:val="18"/>
                <w:szCs w:val="18"/>
                <w:lang w:val="en-US"/>
              </w:rPr>
            </w:pPr>
            <w:r w:rsidRPr="000A2E4D">
              <w:rPr>
                <w:rFonts w:ascii="CMR10" w:hAnsi="CMR10" w:cs="CMR10"/>
                <w:sz w:val="18"/>
                <w:szCs w:val="18"/>
                <w:lang w:val="en-US"/>
              </w:rPr>
              <w:t xml:space="preserve">Roux </w:t>
            </w:r>
            <w:r w:rsidRPr="000A2E4D">
              <w:rPr>
                <w:rFonts w:ascii="CMR10" w:hAnsi="CMR10" w:cs="CMR10"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</w:tcPr>
          <w:p w14:paraId="35438319" w14:textId="77777777" w:rsidR="00065EFA" w:rsidRPr="000A2E4D" w:rsidRDefault="00065EFA" w:rsidP="00BD2F0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rFonts w:ascii="CMR10" w:hAnsi="CMR10" w:cs="CMR10"/>
                <w:sz w:val="18"/>
                <w:szCs w:val="18"/>
                <w:lang w:val="en-US"/>
              </w:rPr>
              <w:t>5000</w:t>
            </w:r>
          </w:p>
        </w:tc>
      </w:tr>
      <w:tr w:rsidR="00065EFA" w:rsidRPr="000A2E4D" w14:paraId="4B247A26" w14:textId="77777777" w:rsidTr="00BD2F02">
        <w:tc>
          <w:tcPr>
            <w:tcW w:w="851" w:type="dxa"/>
          </w:tcPr>
          <w:p w14:paraId="4BDC954A" w14:textId="77777777" w:rsidR="00065EFA" w:rsidRPr="000A2E4D" w:rsidRDefault="00065EFA" w:rsidP="00BD2F0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817" w:type="dxa"/>
          </w:tcPr>
          <w:p w14:paraId="68580522" w14:textId="77777777" w:rsidR="00065EFA" w:rsidRPr="000A2E4D" w:rsidRDefault="00065EFA" w:rsidP="00BD2F0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842" w:type="dxa"/>
          </w:tcPr>
          <w:p w14:paraId="13C9CD9C" w14:textId="77777777" w:rsidR="00065EFA" w:rsidRPr="000A2E4D" w:rsidRDefault="00065EFA" w:rsidP="00BD2F0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rFonts w:ascii="CMR10" w:hAnsi="CMR10" w:cs="CMR10"/>
                <w:sz w:val="18"/>
                <w:szCs w:val="18"/>
                <w:lang w:val="en-US"/>
              </w:rPr>
              <w:t>Rango</w:t>
            </w:r>
          </w:p>
        </w:tc>
        <w:tc>
          <w:tcPr>
            <w:tcW w:w="993" w:type="dxa"/>
          </w:tcPr>
          <w:p w14:paraId="3FE18E7F" w14:textId="77777777" w:rsidR="00065EFA" w:rsidRPr="000A2E4D" w:rsidRDefault="00065EFA" w:rsidP="00BD2F02">
            <w:pPr>
              <w:autoSpaceDE w:val="0"/>
              <w:autoSpaceDN w:val="0"/>
              <w:adjustRightInd w:val="0"/>
              <w:rPr>
                <w:rFonts w:ascii="CMR10" w:hAnsi="CMR10" w:cs="CMR10"/>
                <w:sz w:val="18"/>
                <w:szCs w:val="18"/>
                <w:lang w:val="en-US"/>
              </w:rPr>
            </w:pPr>
            <w:r w:rsidRPr="000A2E4D">
              <w:rPr>
                <w:rFonts w:ascii="CMR10" w:hAnsi="CMR10" w:cs="CMR10"/>
                <w:sz w:val="18"/>
                <w:szCs w:val="18"/>
                <w:lang w:val="en-US"/>
              </w:rPr>
              <w:t>10000</w:t>
            </w:r>
          </w:p>
        </w:tc>
      </w:tr>
      <w:tr w:rsidR="00065EFA" w:rsidRPr="000A2E4D" w14:paraId="6FBC33BC" w14:textId="77777777" w:rsidTr="00BD2F02">
        <w:tc>
          <w:tcPr>
            <w:tcW w:w="851" w:type="dxa"/>
          </w:tcPr>
          <w:p w14:paraId="516EDFBE" w14:textId="77777777" w:rsidR="00065EFA" w:rsidRPr="000A2E4D" w:rsidRDefault="00065EFA" w:rsidP="00BD2F0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817" w:type="dxa"/>
          </w:tcPr>
          <w:p w14:paraId="258A50FE" w14:textId="77777777" w:rsidR="00065EFA" w:rsidRPr="000A2E4D" w:rsidRDefault="00065EFA" w:rsidP="00BD2F0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842" w:type="dxa"/>
          </w:tcPr>
          <w:p w14:paraId="4651F95D" w14:textId="77777777" w:rsidR="00065EFA" w:rsidRPr="000A2E4D" w:rsidRDefault="00065EFA" w:rsidP="00BD2F0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rFonts w:ascii="CMR10" w:hAnsi="CMR10" w:cs="CMR10"/>
                <w:sz w:val="18"/>
                <w:szCs w:val="18"/>
                <w:lang w:val="en-US"/>
              </w:rPr>
              <w:t>Michael Corleone</w:t>
            </w:r>
          </w:p>
        </w:tc>
        <w:tc>
          <w:tcPr>
            <w:tcW w:w="993" w:type="dxa"/>
          </w:tcPr>
          <w:p w14:paraId="51D83D80" w14:textId="77777777" w:rsidR="00065EFA" w:rsidRPr="000A2E4D" w:rsidRDefault="00065EFA" w:rsidP="00BD2F0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rFonts w:ascii="CMR10" w:hAnsi="CMR10" w:cs="CMR10"/>
                <w:sz w:val="18"/>
                <w:szCs w:val="18"/>
                <w:lang w:val="en-US"/>
              </w:rPr>
              <w:t>10000</w:t>
            </w:r>
          </w:p>
        </w:tc>
      </w:tr>
      <w:tr w:rsidR="00065EFA" w:rsidRPr="000A2E4D" w14:paraId="365483F6" w14:textId="77777777" w:rsidTr="00BD2F02">
        <w:tc>
          <w:tcPr>
            <w:tcW w:w="851" w:type="dxa"/>
          </w:tcPr>
          <w:p w14:paraId="2219A424" w14:textId="77777777" w:rsidR="00065EFA" w:rsidRPr="000A2E4D" w:rsidRDefault="00065EFA" w:rsidP="00BD2F0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817" w:type="dxa"/>
          </w:tcPr>
          <w:p w14:paraId="4CBAC1D5" w14:textId="77777777" w:rsidR="00065EFA" w:rsidRPr="000A2E4D" w:rsidRDefault="00065EFA" w:rsidP="00BD2F0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842" w:type="dxa"/>
          </w:tcPr>
          <w:p w14:paraId="33AAF088" w14:textId="77777777" w:rsidR="00065EFA" w:rsidRPr="000A2E4D" w:rsidRDefault="00065EFA" w:rsidP="00BD2F0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rFonts w:ascii="CMR10" w:hAnsi="CMR10" w:cs="CMR10"/>
                <w:sz w:val="18"/>
                <w:szCs w:val="18"/>
                <w:lang w:val="en-US"/>
              </w:rPr>
              <w:t>Michael Corleone</w:t>
            </w:r>
          </w:p>
        </w:tc>
        <w:tc>
          <w:tcPr>
            <w:tcW w:w="993" w:type="dxa"/>
          </w:tcPr>
          <w:p w14:paraId="3FDA5751" w14:textId="77777777" w:rsidR="00065EFA" w:rsidRPr="000A2E4D" w:rsidRDefault="00065EFA" w:rsidP="00BD2F0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rFonts w:ascii="CMR10" w:hAnsi="CMR10" w:cs="CMR10"/>
                <w:sz w:val="18"/>
                <w:szCs w:val="18"/>
                <w:lang w:val="en-US"/>
              </w:rPr>
              <w:t>20000</w:t>
            </w:r>
          </w:p>
        </w:tc>
      </w:tr>
      <w:tr w:rsidR="00065EFA" w:rsidRPr="000A2E4D" w14:paraId="6776084F" w14:textId="77777777" w:rsidTr="00BD2F02">
        <w:tc>
          <w:tcPr>
            <w:tcW w:w="851" w:type="dxa"/>
          </w:tcPr>
          <w:p w14:paraId="63573D6C" w14:textId="77777777" w:rsidR="00065EFA" w:rsidRPr="000A2E4D" w:rsidRDefault="00065EFA" w:rsidP="00BD2F0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817" w:type="dxa"/>
          </w:tcPr>
          <w:p w14:paraId="24DC35E6" w14:textId="77777777" w:rsidR="00065EFA" w:rsidRPr="000A2E4D" w:rsidRDefault="00065EFA" w:rsidP="00BD2F0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842" w:type="dxa"/>
          </w:tcPr>
          <w:p w14:paraId="2F0C6DFB" w14:textId="77777777" w:rsidR="00065EFA" w:rsidRPr="000A2E4D" w:rsidRDefault="00065EFA" w:rsidP="00BD2F02">
            <w:pPr>
              <w:rPr>
                <w:sz w:val="18"/>
                <w:szCs w:val="18"/>
                <w:lang w:val="en-US"/>
              </w:rPr>
            </w:pPr>
            <w:proofErr w:type="spellStart"/>
            <w:r w:rsidRPr="000A2E4D">
              <w:rPr>
                <w:rFonts w:ascii="CMR10" w:hAnsi="CMR10" w:cs="CMR10"/>
                <w:sz w:val="18"/>
                <w:szCs w:val="18"/>
              </w:rPr>
              <w:t>Tony</w:t>
            </w:r>
            <w:proofErr w:type="spellEnd"/>
            <w:r w:rsidRPr="000A2E4D">
              <w:rPr>
                <w:rFonts w:ascii="CMR10" w:hAnsi="CMR10" w:cs="CMR10"/>
                <w:sz w:val="18"/>
                <w:szCs w:val="18"/>
              </w:rPr>
              <w:t xml:space="preserve"> </w:t>
            </w:r>
            <w:proofErr w:type="spellStart"/>
            <w:r w:rsidRPr="000A2E4D">
              <w:rPr>
                <w:rFonts w:ascii="CMR10" w:hAnsi="CMR10" w:cs="CMR10"/>
                <w:sz w:val="18"/>
                <w:szCs w:val="18"/>
              </w:rPr>
              <w:t>Montana</w:t>
            </w:r>
            <w:proofErr w:type="spellEnd"/>
          </w:p>
        </w:tc>
        <w:tc>
          <w:tcPr>
            <w:tcW w:w="993" w:type="dxa"/>
          </w:tcPr>
          <w:p w14:paraId="0AE3FD38" w14:textId="77777777" w:rsidR="00065EFA" w:rsidRPr="000A2E4D" w:rsidRDefault="00065EFA" w:rsidP="00BD2F0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rFonts w:ascii="CMR10" w:hAnsi="CMR10" w:cs="CMR10"/>
                <w:sz w:val="18"/>
                <w:szCs w:val="18"/>
              </w:rPr>
              <w:t>15000</w:t>
            </w:r>
          </w:p>
        </w:tc>
      </w:tr>
      <w:tr w:rsidR="00065EFA" w:rsidRPr="000A2E4D" w14:paraId="76E3120F" w14:textId="77777777" w:rsidTr="00BD2F02">
        <w:tc>
          <w:tcPr>
            <w:tcW w:w="851" w:type="dxa"/>
          </w:tcPr>
          <w:p w14:paraId="3629BD07" w14:textId="77777777" w:rsidR="00065EFA" w:rsidRPr="000A2E4D" w:rsidRDefault="00065EFA" w:rsidP="00BD2F0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817" w:type="dxa"/>
          </w:tcPr>
          <w:p w14:paraId="7A4598D2" w14:textId="77777777" w:rsidR="00065EFA" w:rsidRPr="000A2E4D" w:rsidRDefault="00065EFA" w:rsidP="00BD2F0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842" w:type="dxa"/>
          </w:tcPr>
          <w:p w14:paraId="5B04A3FA" w14:textId="77777777" w:rsidR="00065EFA" w:rsidRPr="000A2E4D" w:rsidRDefault="00065EFA" w:rsidP="00BD2F02">
            <w:pPr>
              <w:rPr>
                <w:sz w:val="18"/>
                <w:szCs w:val="18"/>
                <w:lang w:val="en-US"/>
              </w:rPr>
            </w:pPr>
            <w:proofErr w:type="spellStart"/>
            <w:r w:rsidRPr="000A2E4D">
              <w:rPr>
                <w:rFonts w:ascii="CMR10" w:hAnsi="CMR10" w:cs="CMR10"/>
                <w:sz w:val="18"/>
                <w:szCs w:val="18"/>
              </w:rPr>
              <w:t>Pi</w:t>
            </w:r>
            <w:proofErr w:type="spellEnd"/>
          </w:p>
        </w:tc>
        <w:tc>
          <w:tcPr>
            <w:tcW w:w="993" w:type="dxa"/>
          </w:tcPr>
          <w:p w14:paraId="5C13990B" w14:textId="77777777" w:rsidR="00065EFA" w:rsidRPr="000A2E4D" w:rsidRDefault="00065EFA" w:rsidP="00BD2F0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rFonts w:ascii="CMR10" w:hAnsi="CMR10" w:cs="CMR10"/>
                <w:sz w:val="18"/>
                <w:szCs w:val="18"/>
              </w:rPr>
              <w:t>20000</w:t>
            </w:r>
          </w:p>
        </w:tc>
      </w:tr>
    </w:tbl>
    <w:tbl>
      <w:tblPr>
        <w:tblStyle w:val="a4"/>
        <w:tblpPr w:leftFromText="180" w:rightFromText="180" w:vertAnchor="text" w:horzAnchor="page" w:tblpX="6826" w:tblpY="-1341"/>
        <w:tblW w:w="0" w:type="auto"/>
        <w:tblLook w:val="04A0" w:firstRow="1" w:lastRow="0" w:firstColumn="1" w:lastColumn="0" w:noHBand="0" w:noVBand="1"/>
      </w:tblPr>
      <w:tblGrid>
        <w:gridCol w:w="959"/>
        <w:gridCol w:w="2126"/>
      </w:tblGrid>
      <w:tr w:rsidR="000B5164" w:rsidRPr="00742798" w14:paraId="3DAEB24C" w14:textId="77777777" w:rsidTr="000B5164">
        <w:tc>
          <w:tcPr>
            <w:tcW w:w="959" w:type="dxa"/>
          </w:tcPr>
          <w:p w14:paraId="4CBE03CE" w14:textId="77777777" w:rsidR="000B5164" w:rsidRPr="00742798" w:rsidRDefault="000B5164" w:rsidP="000B5164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742798">
              <w:rPr>
                <w:b/>
                <w:sz w:val="18"/>
                <w:szCs w:val="18"/>
                <w:lang w:val="en-US"/>
              </w:rPr>
              <w:t>idActor</w:t>
            </w:r>
            <w:proofErr w:type="spellEnd"/>
          </w:p>
        </w:tc>
        <w:tc>
          <w:tcPr>
            <w:tcW w:w="2126" w:type="dxa"/>
          </w:tcPr>
          <w:p w14:paraId="30A4CF3A" w14:textId="77777777" w:rsidR="000B5164" w:rsidRPr="00742798" w:rsidRDefault="000B5164" w:rsidP="000B5164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742798">
              <w:rPr>
                <w:b/>
                <w:sz w:val="18"/>
                <w:szCs w:val="18"/>
                <w:lang w:val="en-US"/>
              </w:rPr>
              <w:t>Nume</w:t>
            </w:r>
            <w:proofErr w:type="spellEnd"/>
          </w:p>
        </w:tc>
      </w:tr>
      <w:tr w:rsidR="000B5164" w:rsidRPr="00742798" w14:paraId="02CB69E0" w14:textId="77777777" w:rsidTr="000B5164">
        <w:tc>
          <w:tcPr>
            <w:tcW w:w="959" w:type="dxa"/>
          </w:tcPr>
          <w:p w14:paraId="71FAD95C" w14:textId="77777777" w:rsidR="000B5164" w:rsidRPr="00742798" w:rsidRDefault="000B5164" w:rsidP="000B5164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126" w:type="dxa"/>
          </w:tcPr>
          <w:p w14:paraId="3F7190C3" w14:textId="77777777" w:rsidR="000B5164" w:rsidRPr="00742798" w:rsidRDefault="000B5164" w:rsidP="000B5164">
            <w:pPr>
              <w:autoSpaceDE w:val="0"/>
              <w:autoSpaceDN w:val="0"/>
              <w:adjustRightInd w:val="0"/>
              <w:rPr>
                <w:rFonts w:ascii="CMR10" w:hAnsi="CMR10" w:cs="CMR10"/>
                <w:sz w:val="18"/>
                <w:szCs w:val="18"/>
                <w:lang w:val="en-US"/>
              </w:rPr>
            </w:pPr>
            <w:r w:rsidRPr="00742798">
              <w:rPr>
                <w:rFonts w:ascii="CMR10" w:hAnsi="CMR10" w:cs="CMR10"/>
                <w:sz w:val="18"/>
                <w:szCs w:val="18"/>
                <w:lang w:val="en-US"/>
              </w:rPr>
              <w:t>Johnny Deep</w:t>
            </w:r>
            <w:r w:rsidRPr="00742798">
              <w:rPr>
                <w:rFonts w:ascii="CMR10" w:hAnsi="CMR10" w:cs="CMR10"/>
                <w:sz w:val="18"/>
                <w:szCs w:val="18"/>
              </w:rPr>
              <w:t xml:space="preserve"> </w:t>
            </w:r>
          </w:p>
        </w:tc>
      </w:tr>
      <w:tr w:rsidR="000B5164" w:rsidRPr="00742798" w14:paraId="03464379" w14:textId="77777777" w:rsidTr="000B5164">
        <w:tc>
          <w:tcPr>
            <w:tcW w:w="959" w:type="dxa"/>
          </w:tcPr>
          <w:p w14:paraId="50A97278" w14:textId="77777777" w:rsidR="000B5164" w:rsidRPr="00742798" w:rsidRDefault="000B5164" w:rsidP="000B5164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126" w:type="dxa"/>
          </w:tcPr>
          <w:p w14:paraId="0F993300" w14:textId="77777777" w:rsidR="000B5164" w:rsidRPr="00742798" w:rsidRDefault="000B5164" w:rsidP="000B5164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rFonts w:ascii="CMR10" w:hAnsi="CMR10" w:cs="CMR10"/>
                <w:sz w:val="18"/>
                <w:szCs w:val="18"/>
                <w:lang w:val="en-US"/>
              </w:rPr>
              <w:t>Al Pacino</w:t>
            </w:r>
          </w:p>
        </w:tc>
      </w:tr>
      <w:tr w:rsidR="000B5164" w:rsidRPr="00742798" w14:paraId="3A8F5F52" w14:textId="77777777" w:rsidTr="000B5164">
        <w:tc>
          <w:tcPr>
            <w:tcW w:w="959" w:type="dxa"/>
          </w:tcPr>
          <w:p w14:paraId="39971C79" w14:textId="77777777" w:rsidR="000B5164" w:rsidRPr="00742798" w:rsidRDefault="000B5164" w:rsidP="000B5164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126" w:type="dxa"/>
          </w:tcPr>
          <w:p w14:paraId="752C2B8B" w14:textId="77777777" w:rsidR="000B5164" w:rsidRPr="00742798" w:rsidRDefault="000B5164" w:rsidP="000B5164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rFonts w:ascii="CMR10" w:hAnsi="CMR10" w:cs="CMR10"/>
                <w:sz w:val="18"/>
                <w:szCs w:val="18"/>
                <w:lang w:val="en-US"/>
              </w:rPr>
              <w:t>Suraj Sharma</w:t>
            </w:r>
          </w:p>
        </w:tc>
      </w:tr>
      <w:tr w:rsidR="000B5164" w:rsidRPr="00742798" w14:paraId="3B1888D6" w14:textId="77777777" w:rsidTr="000B5164">
        <w:tc>
          <w:tcPr>
            <w:tcW w:w="959" w:type="dxa"/>
          </w:tcPr>
          <w:p w14:paraId="29488EF4" w14:textId="77777777" w:rsidR="000B5164" w:rsidRPr="00742798" w:rsidRDefault="000B5164" w:rsidP="000B5164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2126" w:type="dxa"/>
          </w:tcPr>
          <w:p w14:paraId="5FA0E907" w14:textId="77777777" w:rsidR="000B5164" w:rsidRPr="00742798" w:rsidRDefault="000B5164" w:rsidP="000B5164">
            <w:pPr>
              <w:rPr>
                <w:sz w:val="18"/>
                <w:szCs w:val="18"/>
                <w:lang w:val="en-US"/>
              </w:rPr>
            </w:pPr>
            <w:proofErr w:type="spellStart"/>
            <w:r w:rsidRPr="00742798">
              <w:rPr>
                <w:rFonts w:ascii="CMR10" w:hAnsi="CMR10" w:cs="CMR10"/>
                <w:sz w:val="18"/>
                <w:szCs w:val="18"/>
              </w:rPr>
              <w:t>Brad</w:t>
            </w:r>
            <w:proofErr w:type="spellEnd"/>
            <w:r w:rsidRPr="00742798">
              <w:rPr>
                <w:rFonts w:ascii="CMR10" w:hAnsi="CMR10" w:cs="CMR10"/>
                <w:sz w:val="18"/>
                <w:szCs w:val="18"/>
              </w:rPr>
              <w:t xml:space="preserve"> </w:t>
            </w:r>
            <w:proofErr w:type="spellStart"/>
            <w:r w:rsidRPr="00742798">
              <w:rPr>
                <w:rFonts w:ascii="CMR10" w:hAnsi="CMR10" w:cs="CMR10"/>
                <w:sz w:val="18"/>
                <w:szCs w:val="18"/>
              </w:rPr>
              <w:t>Pitt</w:t>
            </w:r>
            <w:proofErr w:type="spellEnd"/>
          </w:p>
        </w:tc>
      </w:tr>
      <w:tr w:rsidR="000B5164" w:rsidRPr="00742798" w14:paraId="342FDD9F" w14:textId="77777777" w:rsidTr="000B5164">
        <w:tc>
          <w:tcPr>
            <w:tcW w:w="959" w:type="dxa"/>
          </w:tcPr>
          <w:p w14:paraId="374644AC" w14:textId="77777777" w:rsidR="000B5164" w:rsidRPr="00742798" w:rsidRDefault="000B5164" w:rsidP="000B5164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2126" w:type="dxa"/>
          </w:tcPr>
          <w:p w14:paraId="1DC5468A" w14:textId="77777777" w:rsidR="000B5164" w:rsidRPr="00742798" w:rsidRDefault="000B5164" w:rsidP="000B5164">
            <w:pPr>
              <w:rPr>
                <w:sz w:val="18"/>
                <w:szCs w:val="18"/>
                <w:lang w:val="en-US"/>
              </w:rPr>
            </w:pPr>
            <w:proofErr w:type="spellStart"/>
            <w:r w:rsidRPr="00742798">
              <w:rPr>
                <w:rFonts w:ascii="CMR10" w:hAnsi="CMR10" w:cs="CMR10"/>
                <w:sz w:val="18"/>
                <w:szCs w:val="18"/>
              </w:rPr>
              <w:t>Edward</w:t>
            </w:r>
            <w:proofErr w:type="spellEnd"/>
            <w:r w:rsidRPr="00742798">
              <w:rPr>
                <w:rFonts w:ascii="CMR10" w:hAnsi="CMR10" w:cs="CMR10"/>
                <w:sz w:val="18"/>
                <w:szCs w:val="18"/>
              </w:rPr>
              <w:t xml:space="preserve"> </w:t>
            </w:r>
            <w:proofErr w:type="spellStart"/>
            <w:r w:rsidRPr="00742798">
              <w:rPr>
                <w:rFonts w:ascii="CMR10" w:hAnsi="CMR10" w:cs="CMR10"/>
                <w:sz w:val="18"/>
                <w:szCs w:val="18"/>
              </w:rPr>
              <w:t>Norton</w:t>
            </w:r>
            <w:proofErr w:type="spellEnd"/>
          </w:p>
        </w:tc>
      </w:tr>
    </w:tbl>
    <w:p w14:paraId="525207BF" w14:textId="031B606B" w:rsidR="00DF1845" w:rsidRDefault="00DF1845">
      <w:pPr>
        <w:rPr>
          <w:lang w:val="ro-RO"/>
        </w:rPr>
      </w:pPr>
    </w:p>
    <w:p w14:paraId="4C4EA15E" w14:textId="77777777" w:rsidR="00957050" w:rsidRPr="00957050" w:rsidRDefault="00957050"/>
    <w:p w14:paraId="4977A2E2" w14:textId="71CDF261" w:rsidR="00067405" w:rsidRPr="007B1069" w:rsidRDefault="00067405" w:rsidP="007B1069">
      <w:pPr>
        <w:pStyle w:val="a3"/>
        <w:numPr>
          <w:ilvl w:val="0"/>
          <w:numId w:val="6"/>
        </w:numPr>
        <w:shd w:val="clear" w:color="auto" w:fill="FFFFFF"/>
        <w:spacing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7B106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B1069">
        <w:rPr>
          <w:rFonts w:ascii="Times New Roman" w:hAnsi="Times New Roman" w:cs="Times New Roman"/>
          <w:sz w:val="24"/>
          <w:szCs w:val="24"/>
        </w:rPr>
        <w:t xml:space="preserve"> se execute </w:t>
      </w:r>
      <w:proofErr w:type="spellStart"/>
      <w:r w:rsidRPr="007B1069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7B1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69">
        <w:rPr>
          <w:rFonts w:ascii="Times New Roman" w:hAnsi="Times New Roman" w:cs="Times New Roman"/>
          <w:sz w:val="24"/>
          <w:szCs w:val="24"/>
        </w:rPr>
        <w:t>interogări</w:t>
      </w:r>
      <w:proofErr w:type="spellEnd"/>
      <w:r w:rsidRPr="007B106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DB08A73" w14:textId="3C74AAB6" w:rsidR="00067405" w:rsidRDefault="00067405" w:rsidP="007B1069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r w:rsidRPr="007B1069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7B1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69">
        <w:rPr>
          <w:rFonts w:ascii="Times New Roman" w:hAnsi="Times New Roman" w:cs="Times New Roman"/>
          <w:sz w:val="24"/>
          <w:szCs w:val="24"/>
        </w:rPr>
        <w:t>filmelor</w:t>
      </w:r>
      <w:proofErr w:type="spellEnd"/>
      <w:r w:rsidRPr="007B1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6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B106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7B1069">
        <w:rPr>
          <w:rFonts w:ascii="Times New Roman" w:hAnsi="Times New Roman" w:cs="Times New Roman"/>
          <w:sz w:val="24"/>
          <w:szCs w:val="24"/>
        </w:rPr>
        <w:t>joacă</w:t>
      </w:r>
      <w:proofErr w:type="spellEnd"/>
      <w:r w:rsidRPr="007B1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69">
        <w:rPr>
          <w:rFonts w:ascii="Times New Roman" w:hAnsi="Times New Roman" w:cs="Times New Roman"/>
          <w:sz w:val="24"/>
          <w:szCs w:val="24"/>
        </w:rPr>
        <w:t>Suraj</w:t>
      </w:r>
      <w:proofErr w:type="spellEnd"/>
      <w:r w:rsidRPr="007B1069">
        <w:rPr>
          <w:rFonts w:ascii="Times New Roman" w:hAnsi="Times New Roman" w:cs="Times New Roman"/>
          <w:sz w:val="24"/>
          <w:szCs w:val="24"/>
        </w:rPr>
        <w:t xml:space="preserve"> Sharma </w:t>
      </w:r>
      <w:proofErr w:type="spellStart"/>
      <w:r w:rsidRPr="007B1069">
        <w:rPr>
          <w:rFonts w:ascii="Times New Roman" w:hAnsi="Times New Roman" w:cs="Times New Roman"/>
          <w:sz w:val="24"/>
          <w:szCs w:val="24"/>
        </w:rPr>
        <w:t>ordonate</w:t>
      </w:r>
      <w:proofErr w:type="spellEnd"/>
      <w:r w:rsidRPr="007B1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69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7B1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69">
        <w:rPr>
          <w:rFonts w:ascii="Times New Roman" w:hAnsi="Times New Roman" w:cs="Times New Roman"/>
          <w:sz w:val="24"/>
          <w:szCs w:val="24"/>
        </w:rPr>
        <w:t>denumirea</w:t>
      </w:r>
      <w:proofErr w:type="spellEnd"/>
      <w:r w:rsidRPr="007B1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69">
        <w:rPr>
          <w:rFonts w:ascii="Times New Roman" w:hAnsi="Times New Roman" w:cs="Times New Roman"/>
          <w:sz w:val="24"/>
          <w:szCs w:val="24"/>
        </w:rPr>
        <w:t>filmului</w:t>
      </w:r>
      <w:proofErr w:type="spellEnd"/>
      <w:r w:rsidRPr="007B1069">
        <w:rPr>
          <w:rFonts w:ascii="Times New Roman" w:hAnsi="Times New Roman" w:cs="Times New Roman"/>
          <w:sz w:val="24"/>
          <w:szCs w:val="24"/>
        </w:rPr>
        <w:t>.</w:t>
      </w:r>
    </w:p>
    <w:p w14:paraId="34F0E71A" w14:textId="77777777" w:rsidR="00095172" w:rsidRDefault="00095172" w:rsidP="003A05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808000"/>
          <w:sz w:val="20"/>
          <w:szCs w:val="20"/>
        </w:rPr>
      </w:pPr>
    </w:p>
    <w:p w14:paraId="18DE8D97" w14:textId="77777777" w:rsidR="00095172" w:rsidRDefault="00095172" w:rsidP="003A05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808000"/>
          <w:sz w:val="20"/>
          <w:szCs w:val="20"/>
        </w:rPr>
      </w:pPr>
    </w:p>
    <w:p w14:paraId="3E7EB911" w14:textId="77777777" w:rsidR="00095172" w:rsidRPr="00D245E3" w:rsidRDefault="00095172" w:rsidP="00095172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808000"/>
          <w:sz w:val="20"/>
          <w:szCs w:val="20"/>
        </w:rPr>
      </w:pPr>
      <w:r w:rsidRPr="00D245E3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45E3">
        <w:rPr>
          <w:rFonts w:ascii="Courier New" w:hAnsi="Courier New" w:cs="Courier New"/>
          <w:color w:val="FF00FF"/>
          <w:sz w:val="20"/>
          <w:szCs w:val="20"/>
        </w:rPr>
        <w:t>film</w:t>
      </w:r>
      <w:r w:rsidRPr="00D245E3">
        <w:rPr>
          <w:rFonts w:ascii="Courier New" w:hAnsi="Courier New" w:cs="Courier New"/>
          <w:color w:val="0000FF"/>
          <w:sz w:val="20"/>
          <w:szCs w:val="20"/>
        </w:rPr>
        <w:t>.</w:t>
      </w:r>
      <w:r w:rsidRPr="00D245E3">
        <w:rPr>
          <w:rFonts w:ascii="Courier New" w:hAnsi="Courier New" w:cs="Courier New"/>
          <w:color w:val="808000"/>
          <w:sz w:val="20"/>
          <w:szCs w:val="20"/>
        </w:rPr>
        <w:t>idFilm</w:t>
      </w:r>
      <w:proofErr w:type="spellEnd"/>
      <w:r w:rsidRPr="00D245E3">
        <w:rPr>
          <w:rFonts w:ascii="Courier New" w:hAnsi="Courier New" w:cs="Courier New"/>
          <w:color w:val="0000FF"/>
          <w:sz w:val="20"/>
          <w:szCs w:val="20"/>
        </w:rPr>
        <w:t>,</w:t>
      </w:r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45E3">
        <w:rPr>
          <w:rFonts w:ascii="Courier New" w:hAnsi="Courier New" w:cs="Courier New"/>
          <w:color w:val="FF00FF"/>
          <w:sz w:val="20"/>
          <w:szCs w:val="20"/>
        </w:rPr>
        <w:t>film</w:t>
      </w:r>
      <w:r w:rsidRPr="00D245E3">
        <w:rPr>
          <w:rFonts w:ascii="Courier New" w:hAnsi="Courier New" w:cs="Courier New"/>
          <w:color w:val="0000FF"/>
          <w:sz w:val="20"/>
          <w:szCs w:val="20"/>
        </w:rPr>
        <w:t>.</w:t>
      </w:r>
      <w:r w:rsidRPr="00D245E3">
        <w:rPr>
          <w:rFonts w:ascii="Courier New" w:hAnsi="Courier New" w:cs="Courier New"/>
          <w:color w:val="808000"/>
          <w:sz w:val="20"/>
          <w:szCs w:val="20"/>
        </w:rPr>
        <w:t>titlu</w:t>
      </w:r>
      <w:proofErr w:type="spellEnd"/>
    </w:p>
    <w:p w14:paraId="1E8E995E" w14:textId="77777777" w:rsidR="00095172" w:rsidRPr="00D245E3" w:rsidRDefault="00095172" w:rsidP="00095172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808000"/>
          <w:sz w:val="20"/>
          <w:szCs w:val="20"/>
        </w:rPr>
      </w:pPr>
      <w:r w:rsidRPr="00D245E3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45E3">
        <w:rPr>
          <w:rFonts w:ascii="Courier New" w:hAnsi="Courier New" w:cs="Courier New"/>
          <w:color w:val="FF00FF"/>
          <w:sz w:val="20"/>
          <w:szCs w:val="20"/>
        </w:rPr>
        <w:t>film</w:t>
      </w:r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45E3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45E3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45E3">
        <w:rPr>
          <w:rFonts w:ascii="Courier New" w:hAnsi="Courier New" w:cs="Courier New"/>
          <w:color w:val="FF00FF"/>
          <w:sz w:val="20"/>
          <w:szCs w:val="20"/>
        </w:rPr>
        <w:t>filmographie</w:t>
      </w:r>
      <w:proofErr w:type="spellEnd"/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45E3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45E3">
        <w:rPr>
          <w:rFonts w:ascii="Courier New" w:hAnsi="Courier New" w:cs="Courier New"/>
          <w:color w:val="FF00FF"/>
          <w:sz w:val="20"/>
          <w:szCs w:val="20"/>
        </w:rPr>
        <w:t>film</w:t>
      </w:r>
      <w:r w:rsidRPr="00D245E3">
        <w:rPr>
          <w:rFonts w:ascii="Courier New" w:hAnsi="Courier New" w:cs="Courier New"/>
          <w:color w:val="0000FF"/>
          <w:sz w:val="20"/>
          <w:szCs w:val="20"/>
        </w:rPr>
        <w:t>.</w:t>
      </w:r>
      <w:r w:rsidRPr="00D245E3">
        <w:rPr>
          <w:rFonts w:ascii="Courier New" w:hAnsi="Courier New" w:cs="Courier New"/>
          <w:color w:val="808000"/>
          <w:sz w:val="20"/>
          <w:szCs w:val="20"/>
        </w:rPr>
        <w:t>idFilm</w:t>
      </w:r>
      <w:proofErr w:type="spellEnd"/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45E3">
        <w:rPr>
          <w:rFonts w:ascii="Courier New" w:hAnsi="Courier New" w:cs="Courier New"/>
          <w:color w:val="0000FF"/>
          <w:sz w:val="20"/>
          <w:szCs w:val="20"/>
        </w:rPr>
        <w:t>=</w:t>
      </w:r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45E3">
        <w:rPr>
          <w:rFonts w:ascii="Courier New" w:hAnsi="Courier New" w:cs="Courier New"/>
          <w:color w:val="FF00FF"/>
          <w:sz w:val="20"/>
          <w:szCs w:val="20"/>
        </w:rPr>
        <w:t>filmographie</w:t>
      </w:r>
      <w:r w:rsidRPr="00D245E3">
        <w:rPr>
          <w:rFonts w:ascii="Courier New" w:hAnsi="Courier New" w:cs="Courier New"/>
          <w:color w:val="0000FF"/>
          <w:sz w:val="20"/>
          <w:szCs w:val="20"/>
        </w:rPr>
        <w:t>.</w:t>
      </w:r>
      <w:r w:rsidRPr="00D245E3">
        <w:rPr>
          <w:rFonts w:ascii="Courier New" w:hAnsi="Courier New" w:cs="Courier New"/>
          <w:color w:val="808000"/>
          <w:sz w:val="20"/>
          <w:szCs w:val="20"/>
        </w:rPr>
        <w:t>idFilm</w:t>
      </w:r>
      <w:proofErr w:type="spellEnd"/>
    </w:p>
    <w:p w14:paraId="5F9E7CF8" w14:textId="77777777" w:rsidR="00095172" w:rsidRPr="00D245E3" w:rsidRDefault="00095172" w:rsidP="00095172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808000"/>
          <w:sz w:val="20"/>
          <w:szCs w:val="20"/>
        </w:rPr>
      </w:pPr>
      <w:r w:rsidRPr="00D245E3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45E3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45E3">
        <w:rPr>
          <w:rFonts w:ascii="Courier New" w:hAnsi="Courier New" w:cs="Courier New"/>
          <w:color w:val="FF00FF"/>
          <w:sz w:val="20"/>
          <w:szCs w:val="20"/>
        </w:rPr>
        <w:t>actor</w:t>
      </w:r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45E3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45E3">
        <w:rPr>
          <w:rFonts w:ascii="Courier New" w:hAnsi="Courier New" w:cs="Courier New"/>
          <w:color w:val="FF00FF"/>
          <w:sz w:val="20"/>
          <w:szCs w:val="20"/>
        </w:rPr>
        <w:t>filmographie</w:t>
      </w:r>
      <w:r w:rsidRPr="00D245E3">
        <w:rPr>
          <w:rFonts w:ascii="Courier New" w:hAnsi="Courier New" w:cs="Courier New"/>
          <w:color w:val="0000FF"/>
          <w:sz w:val="20"/>
          <w:szCs w:val="20"/>
        </w:rPr>
        <w:t>.</w:t>
      </w:r>
      <w:r w:rsidRPr="00D245E3">
        <w:rPr>
          <w:rFonts w:ascii="Courier New" w:hAnsi="Courier New" w:cs="Courier New"/>
          <w:color w:val="808000"/>
          <w:sz w:val="20"/>
          <w:szCs w:val="20"/>
        </w:rPr>
        <w:t>idActor</w:t>
      </w:r>
      <w:proofErr w:type="spellEnd"/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45E3">
        <w:rPr>
          <w:rFonts w:ascii="Courier New" w:hAnsi="Courier New" w:cs="Courier New"/>
          <w:color w:val="0000FF"/>
          <w:sz w:val="20"/>
          <w:szCs w:val="20"/>
        </w:rPr>
        <w:t>=</w:t>
      </w:r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45E3">
        <w:rPr>
          <w:rFonts w:ascii="Courier New" w:hAnsi="Courier New" w:cs="Courier New"/>
          <w:color w:val="FF00FF"/>
          <w:sz w:val="20"/>
          <w:szCs w:val="20"/>
        </w:rPr>
        <w:t>actor</w:t>
      </w:r>
      <w:r w:rsidRPr="00D245E3">
        <w:rPr>
          <w:rFonts w:ascii="Courier New" w:hAnsi="Courier New" w:cs="Courier New"/>
          <w:color w:val="0000FF"/>
          <w:sz w:val="20"/>
          <w:szCs w:val="20"/>
        </w:rPr>
        <w:t>.</w:t>
      </w:r>
      <w:r w:rsidRPr="00D245E3">
        <w:rPr>
          <w:rFonts w:ascii="Courier New" w:hAnsi="Courier New" w:cs="Courier New"/>
          <w:color w:val="808000"/>
          <w:sz w:val="20"/>
          <w:szCs w:val="20"/>
        </w:rPr>
        <w:t>idActor</w:t>
      </w:r>
      <w:proofErr w:type="spellEnd"/>
    </w:p>
    <w:p w14:paraId="5E2D1D6B" w14:textId="6201C508" w:rsidR="00095172" w:rsidRPr="00D245E3" w:rsidRDefault="00095172" w:rsidP="00095172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FF"/>
          <w:sz w:val="20"/>
          <w:szCs w:val="20"/>
        </w:rPr>
      </w:pPr>
      <w:r w:rsidRPr="00D245E3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45E3">
        <w:rPr>
          <w:rFonts w:ascii="Courier New" w:hAnsi="Courier New" w:cs="Courier New"/>
          <w:color w:val="808000"/>
          <w:sz w:val="20"/>
          <w:szCs w:val="20"/>
        </w:rPr>
        <w:t>nume</w:t>
      </w:r>
      <w:proofErr w:type="spellEnd"/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45E3">
        <w:rPr>
          <w:rFonts w:ascii="Courier New" w:hAnsi="Courier New" w:cs="Courier New"/>
          <w:color w:val="0000FF"/>
          <w:sz w:val="20"/>
          <w:szCs w:val="20"/>
        </w:rPr>
        <w:t>=</w:t>
      </w:r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Surai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Sharma</w:t>
      </w:r>
      <w:r w:rsidRPr="00D245E3">
        <w:rPr>
          <w:rFonts w:ascii="Courier New" w:hAnsi="Courier New" w:cs="Courier New"/>
          <w:color w:val="008000"/>
          <w:sz w:val="20"/>
          <w:szCs w:val="20"/>
        </w:rPr>
        <w:t>'</w:t>
      </w:r>
      <w:r w:rsidRPr="00D245E3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5B5E500E" w14:textId="77777777" w:rsidR="00095172" w:rsidRDefault="00095172" w:rsidP="00095172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ab/>
      </w:r>
      <w:r w:rsidRPr="003A0585"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 w:rsidRPr="003A058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A0585"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 w:rsidRPr="003A058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A0585">
        <w:rPr>
          <w:rFonts w:ascii="Courier New" w:hAnsi="Courier New" w:cs="Courier New"/>
          <w:color w:val="808000"/>
          <w:sz w:val="20"/>
          <w:szCs w:val="20"/>
        </w:rPr>
        <w:t>titlu</w:t>
      </w:r>
      <w:proofErr w:type="spellEnd"/>
    </w:p>
    <w:p w14:paraId="2CEA95BA" w14:textId="77A31EF4" w:rsidR="00095172" w:rsidRPr="003A0585" w:rsidRDefault="00095172" w:rsidP="003A05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808000"/>
          <w:sz w:val="20"/>
          <w:szCs w:val="20"/>
        </w:rPr>
      </w:pPr>
    </w:p>
    <w:p w14:paraId="62C5CF99" w14:textId="77777777" w:rsidR="00354AC3" w:rsidRPr="007B1069" w:rsidRDefault="00354AC3" w:rsidP="00354AC3">
      <w:pPr>
        <w:pStyle w:val="a3"/>
        <w:shd w:val="clear" w:color="auto" w:fill="FFFFFF"/>
        <w:spacing w:after="0" w:line="240" w:lineRule="auto"/>
        <w:ind w:left="1276"/>
        <w:rPr>
          <w:rFonts w:ascii="Times New Roman" w:hAnsi="Times New Roman" w:cs="Times New Roman"/>
          <w:sz w:val="24"/>
          <w:szCs w:val="24"/>
        </w:rPr>
      </w:pPr>
    </w:p>
    <w:p w14:paraId="48BC2928" w14:textId="59BA055C" w:rsidR="00067405" w:rsidRDefault="00067405" w:rsidP="007B1069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r w:rsidRPr="007B1069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7B1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69">
        <w:rPr>
          <w:rFonts w:ascii="Times New Roman" w:hAnsi="Times New Roman" w:cs="Times New Roman"/>
          <w:sz w:val="24"/>
          <w:szCs w:val="24"/>
        </w:rPr>
        <w:t>filmelor</w:t>
      </w:r>
      <w:proofErr w:type="spellEnd"/>
      <w:r w:rsidRPr="007B1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69">
        <w:rPr>
          <w:rFonts w:ascii="Times New Roman" w:hAnsi="Times New Roman" w:cs="Times New Roman"/>
          <w:sz w:val="24"/>
          <w:szCs w:val="24"/>
        </w:rPr>
        <w:t>care</w:t>
      </w:r>
      <w:proofErr w:type="spellEnd"/>
      <w:r w:rsidRPr="007B1069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7B1069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7B1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69">
        <w:rPr>
          <w:rFonts w:ascii="Times New Roman" w:hAnsi="Times New Roman" w:cs="Times New Roman"/>
          <w:sz w:val="24"/>
          <w:szCs w:val="24"/>
        </w:rPr>
        <w:t>filmate</w:t>
      </w:r>
      <w:proofErr w:type="spellEnd"/>
      <w:r w:rsidRPr="007B1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69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7B1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6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B1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69">
        <w:rPr>
          <w:rFonts w:ascii="Times New Roman" w:hAnsi="Times New Roman" w:cs="Times New Roman"/>
          <w:sz w:val="24"/>
          <w:szCs w:val="24"/>
        </w:rPr>
        <w:t>anul</w:t>
      </w:r>
      <w:proofErr w:type="spellEnd"/>
      <w:r w:rsidRPr="007B1069">
        <w:rPr>
          <w:rFonts w:ascii="Times New Roman" w:hAnsi="Times New Roman" w:cs="Times New Roman"/>
          <w:sz w:val="24"/>
          <w:szCs w:val="24"/>
        </w:rPr>
        <w:t xml:space="preserve"> 2000 </w:t>
      </w:r>
      <w:proofErr w:type="spellStart"/>
      <w:r w:rsidRPr="007B1069">
        <w:rPr>
          <w:rFonts w:ascii="Times New Roman" w:hAnsi="Times New Roman" w:cs="Times New Roman"/>
          <w:sz w:val="24"/>
          <w:szCs w:val="24"/>
        </w:rPr>
        <w:t>regizate</w:t>
      </w:r>
      <w:proofErr w:type="spellEnd"/>
      <w:r w:rsidRPr="007B1069">
        <w:rPr>
          <w:rFonts w:ascii="Times New Roman" w:hAnsi="Times New Roman" w:cs="Times New Roman"/>
          <w:sz w:val="24"/>
          <w:szCs w:val="24"/>
        </w:rPr>
        <w:t xml:space="preserve"> de Coppola.</w:t>
      </w:r>
    </w:p>
    <w:p w14:paraId="099D6F62" w14:textId="77777777" w:rsidR="00385E50" w:rsidRPr="00385E50" w:rsidRDefault="00385E50" w:rsidP="00385E50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808000"/>
          <w:sz w:val="20"/>
          <w:szCs w:val="20"/>
        </w:rPr>
      </w:pPr>
      <w:r w:rsidRPr="00385E50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385E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85E50">
        <w:rPr>
          <w:rFonts w:ascii="Courier New" w:hAnsi="Courier New" w:cs="Courier New"/>
          <w:color w:val="FF00FF"/>
          <w:sz w:val="20"/>
          <w:szCs w:val="20"/>
        </w:rPr>
        <w:t>film</w:t>
      </w:r>
      <w:r w:rsidRPr="00385E50">
        <w:rPr>
          <w:rFonts w:ascii="Courier New" w:hAnsi="Courier New" w:cs="Courier New"/>
          <w:color w:val="0000FF"/>
          <w:sz w:val="20"/>
          <w:szCs w:val="20"/>
        </w:rPr>
        <w:t>.</w:t>
      </w:r>
      <w:r w:rsidRPr="00385E50">
        <w:rPr>
          <w:rFonts w:ascii="Courier New" w:hAnsi="Courier New" w:cs="Courier New"/>
          <w:color w:val="808000"/>
          <w:sz w:val="20"/>
          <w:szCs w:val="20"/>
        </w:rPr>
        <w:t>idFilm</w:t>
      </w:r>
      <w:proofErr w:type="spellEnd"/>
      <w:r w:rsidRPr="00385E50">
        <w:rPr>
          <w:rFonts w:ascii="Courier New" w:hAnsi="Courier New" w:cs="Courier New"/>
          <w:color w:val="0000FF"/>
          <w:sz w:val="20"/>
          <w:szCs w:val="20"/>
        </w:rPr>
        <w:t>,</w:t>
      </w:r>
      <w:r w:rsidRPr="00385E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85E50">
        <w:rPr>
          <w:rFonts w:ascii="Courier New" w:hAnsi="Courier New" w:cs="Courier New"/>
          <w:color w:val="FF00FF"/>
          <w:sz w:val="20"/>
          <w:szCs w:val="20"/>
        </w:rPr>
        <w:t>film</w:t>
      </w:r>
      <w:r w:rsidRPr="00385E50">
        <w:rPr>
          <w:rFonts w:ascii="Courier New" w:hAnsi="Courier New" w:cs="Courier New"/>
          <w:color w:val="0000FF"/>
          <w:sz w:val="20"/>
          <w:szCs w:val="20"/>
        </w:rPr>
        <w:t>.</w:t>
      </w:r>
      <w:r w:rsidRPr="00385E50">
        <w:rPr>
          <w:rFonts w:ascii="Courier New" w:hAnsi="Courier New" w:cs="Courier New"/>
          <w:color w:val="808000"/>
          <w:sz w:val="20"/>
          <w:szCs w:val="20"/>
        </w:rPr>
        <w:t>titlu</w:t>
      </w:r>
      <w:proofErr w:type="spellEnd"/>
    </w:p>
    <w:p w14:paraId="77C6B912" w14:textId="77777777" w:rsidR="00385E50" w:rsidRPr="00385E50" w:rsidRDefault="00385E50" w:rsidP="00385E50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FF00FF"/>
          <w:sz w:val="20"/>
          <w:szCs w:val="20"/>
        </w:rPr>
      </w:pPr>
      <w:r w:rsidRPr="00385E50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385E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E50">
        <w:rPr>
          <w:rFonts w:ascii="Courier New" w:hAnsi="Courier New" w:cs="Courier New"/>
          <w:color w:val="FF00FF"/>
          <w:sz w:val="20"/>
          <w:szCs w:val="20"/>
        </w:rPr>
        <w:t>film</w:t>
      </w:r>
    </w:p>
    <w:p w14:paraId="1DB6E9C4" w14:textId="77777777" w:rsidR="00385E50" w:rsidRPr="00385E50" w:rsidRDefault="00385E50" w:rsidP="00385E50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808000"/>
          <w:sz w:val="20"/>
          <w:szCs w:val="20"/>
        </w:rPr>
      </w:pPr>
      <w:r w:rsidRPr="00385E50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385E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85E50">
        <w:rPr>
          <w:rFonts w:ascii="Courier New" w:hAnsi="Courier New" w:cs="Courier New"/>
          <w:color w:val="FF00FF"/>
          <w:sz w:val="20"/>
          <w:szCs w:val="20"/>
        </w:rPr>
        <w:t>film</w:t>
      </w:r>
      <w:r w:rsidRPr="00385E50">
        <w:rPr>
          <w:rFonts w:ascii="Courier New" w:hAnsi="Courier New" w:cs="Courier New"/>
          <w:color w:val="0000FF"/>
          <w:sz w:val="20"/>
          <w:szCs w:val="20"/>
        </w:rPr>
        <w:t>.</w:t>
      </w:r>
      <w:r w:rsidRPr="00385E50">
        <w:rPr>
          <w:rFonts w:ascii="Courier New" w:hAnsi="Courier New" w:cs="Courier New"/>
          <w:color w:val="808000"/>
          <w:sz w:val="20"/>
          <w:szCs w:val="20"/>
        </w:rPr>
        <w:t>anul</w:t>
      </w:r>
      <w:proofErr w:type="spellEnd"/>
      <w:r w:rsidRPr="00385E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E50">
        <w:rPr>
          <w:rFonts w:ascii="Courier New" w:hAnsi="Courier New" w:cs="Courier New"/>
          <w:color w:val="0000FF"/>
          <w:sz w:val="20"/>
          <w:szCs w:val="20"/>
        </w:rPr>
        <w:t>&lt;</w:t>
      </w:r>
      <w:r w:rsidRPr="00385E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E50">
        <w:rPr>
          <w:rFonts w:ascii="Courier New" w:hAnsi="Courier New" w:cs="Courier New"/>
          <w:color w:val="800080"/>
          <w:sz w:val="20"/>
          <w:szCs w:val="20"/>
        </w:rPr>
        <w:t>2000</w:t>
      </w:r>
      <w:r w:rsidRPr="00385E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E50"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 w:rsidRPr="00385E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85E50">
        <w:rPr>
          <w:rFonts w:ascii="Courier New" w:hAnsi="Courier New" w:cs="Courier New"/>
          <w:color w:val="FF00FF"/>
          <w:sz w:val="20"/>
          <w:szCs w:val="20"/>
        </w:rPr>
        <w:t>film</w:t>
      </w:r>
      <w:r w:rsidRPr="00385E50">
        <w:rPr>
          <w:rFonts w:ascii="Courier New" w:hAnsi="Courier New" w:cs="Courier New"/>
          <w:color w:val="0000FF"/>
          <w:sz w:val="20"/>
          <w:szCs w:val="20"/>
        </w:rPr>
        <w:t>.</w:t>
      </w:r>
      <w:r w:rsidRPr="00385E50">
        <w:rPr>
          <w:rFonts w:ascii="Courier New" w:hAnsi="Courier New" w:cs="Courier New"/>
          <w:color w:val="808000"/>
          <w:sz w:val="20"/>
          <w:szCs w:val="20"/>
        </w:rPr>
        <w:t>regizor</w:t>
      </w:r>
      <w:proofErr w:type="spellEnd"/>
      <w:r w:rsidRPr="00385E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E50">
        <w:rPr>
          <w:rFonts w:ascii="Courier New" w:hAnsi="Courier New" w:cs="Courier New"/>
          <w:color w:val="0000FF"/>
          <w:sz w:val="20"/>
          <w:szCs w:val="20"/>
        </w:rPr>
        <w:t>=</w:t>
      </w:r>
      <w:r w:rsidRPr="00385E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E50">
        <w:rPr>
          <w:rFonts w:ascii="Courier New" w:hAnsi="Courier New" w:cs="Courier New"/>
          <w:color w:val="808000"/>
          <w:sz w:val="20"/>
          <w:szCs w:val="20"/>
        </w:rPr>
        <w:t>"Coppola"</w:t>
      </w:r>
    </w:p>
    <w:p w14:paraId="506C8006" w14:textId="77777777" w:rsidR="00354AC3" w:rsidRPr="000410A7" w:rsidRDefault="00354AC3" w:rsidP="000410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83B307" w14:textId="4130D88D" w:rsidR="00067405" w:rsidRPr="00354AC3" w:rsidRDefault="00067405" w:rsidP="007B1069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7B1069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7B1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69">
        <w:rPr>
          <w:rFonts w:ascii="Times New Roman" w:hAnsi="Times New Roman" w:cs="Times New Roman"/>
          <w:sz w:val="24"/>
          <w:szCs w:val="24"/>
        </w:rPr>
        <w:t>filmelor</w:t>
      </w:r>
      <w:proofErr w:type="spellEnd"/>
      <w:r w:rsidRPr="007B1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B1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69">
        <w:rPr>
          <w:rFonts w:ascii="Times New Roman" w:hAnsi="Times New Roman" w:cs="Times New Roman"/>
          <w:sz w:val="24"/>
          <w:szCs w:val="24"/>
        </w:rPr>
        <w:t>bugetul</w:t>
      </w:r>
      <w:proofErr w:type="spellEnd"/>
      <w:r w:rsidRPr="007B106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B1069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7B1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6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B1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69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7B1069">
        <w:rPr>
          <w:rFonts w:ascii="Times New Roman" w:hAnsi="Times New Roman" w:cs="Times New Roman"/>
          <w:sz w:val="24"/>
          <w:szCs w:val="24"/>
        </w:rPr>
        <w:t xml:space="preserve"> din el </w:t>
      </w:r>
      <w:proofErr w:type="spellStart"/>
      <w:r w:rsidRPr="007B1069">
        <w:rPr>
          <w:rFonts w:ascii="Times New Roman" w:hAnsi="Times New Roman" w:cs="Times New Roman"/>
          <w:sz w:val="24"/>
          <w:szCs w:val="24"/>
        </w:rPr>
        <w:t>ordonat</w:t>
      </w:r>
      <w:proofErr w:type="spellEnd"/>
      <w:r w:rsidRPr="007B1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6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B1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69"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 w:rsidRPr="007B1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69">
        <w:rPr>
          <w:rFonts w:ascii="Times New Roman" w:hAnsi="Times New Roman" w:cs="Times New Roman"/>
          <w:sz w:val="24"/>
          <w:szCs w:val="24"/>
        </w:rPr>
        <w:t>descrescătoare</w:t>
      </w:r>
      <w:proofErr w:type="spellEnd"/>
      <w:r w:rsidRPr="007B10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1069">
        <w:rPr>
          <w:rFonts w:ascii="Times New Roman" w:hAnsi="Times New Roman" w:cs="Times New Roman"/>
          <w:sz w:val="24"/>
          <w:szCs w:val="24"/>
        </w:rPr>
        <w:t>sumei</w:t>
      </w:r>
      <w:proofErr w:type="spellEnd"/>
      <w:r w:rsidRPr="007B1069">
        <w:rPr>
          <w:rFonts w:ascii="Times New Roman" w:hAnsi="Times New Roman" w:cs="Times New Roman"/>
          <w:sz w:val="24"/>
          <w:szCs w:val="24"/>
        </w:rPr>
        <w:t>.</w:t>
      </w:r>
    </w:p>
    <w:p w14:paraId="09F07371" w14:textId="08718BEE" w:rsidR="00354AC3" w:rsidRDefault="00354AC3" w:rsidP="00354AC3">
      <w:pPr>
        <w:pStyle w:val="a3"/>
        <w:shd w:val="clear" w:color="auto" w:fill="FFFFFF"/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ro-RO"/>
        </w:rPr>
      </w:pPr>
    </w:p>
    <w:p w14:paraId="58780908" w14:textId="54586938" w:rsidR="00067405" w:rsidRPr="00354AC3" w:rsidRDefault="00067405" w:rsidP="007B1069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ro-RO"/>
        </w:rPr>
      </w:pPr>
      <w:r w:rsidRPr="007B1069">
        <w:rPr>
          <w:rFonts w:ascii="Times New Roman" w:hAnsi="Times New Roman" w:cs="Times New Roman"/>
          <w:sz w:val="24"/>
          <w:szCs w:val="24"/>
          <w:lang w:val="fr-FR"/>
        </w:rPr>
        <w:t xml:space="preserve">Lista celor mai plătiți actori. </w:t>
      </w:r>
    </w:p>
    <w:p w14:paraId="5B4726D6" w14:textId="77777777" w:rsidR="00DC640A" w:rsidRPr="00DC640A" w:rsidRDefault="00DC640A" w:rsidP="00DC640A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FF"/>
          <w:sz w:val="20"/>
          <w:szCs w:val="20"/>
        </w:rPr>
      </w:pPr>
      <w:r w:rsidRPr="00DC640A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DC64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40A">
        <w:rPr>
          <w:rFonts w:ascii="Courier New" w:hAnsi="Courier New" w:cs="Courier New"/>
          <w:color w:val="FF00FF"/>
          <w:sz w:val="20"/>
          <w:szCs w:val="20"/>
        </w:rPr>
        <w:t>actor</w:t>
      </w:r>
      <w:r w:rsidRPr="00DC640A">
        <w:rPr>
          <w:rFonts w:ascii="Courier New" w:hAnsi="Courier New" w:cs="Courier New"/>
          <w:color w:val="0000FF"/>
          <w:sz w:val="20"/>
          <w:szCs w:val="20"/>
        </w:rPr>
        <w:t>.</w:t>
      </w:r>
      <w:r w:rsidRPr="00DC640A">
        <w:rPr>
          <w:rFonts w:ascii="Courier New" w:hAnsi="Courier New" w:cs="Courier New"/>
          <w:color w:val="808000"/>
          <w:sz w:val="20"/>
          <w:szCs w:val="20"/>
        </w:rPr>
        <w:t>nume</w:t>
      </w:r>
      <w:proofErr w:type="spellEnd"/>
      <w:r w:rsidRPr="00DC640A">
        <w:rPr>
          <w:rFonts w:ascii="Courier New" w:hAnsi="Courier New" w:cs="Courier New"/>
          <w:color w:val="0000FF"/>
          <w:sz w:val="20"/>
          <w:szCs w:val="20"/>
        </w:rPr>
        <w:t>,</w:t>
      </w:r>
      <w:r w:rsidRPr="00DC64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C640A">
        <w:rPr>
          <w:rFonts w:ascii="Courier New" w:hAnsi="Courier New" w:cs="Courier New"/>
          <w:b/>
          <w:bCs/>
          <w:color w:val="000080"/>
          <w:sz w:val="20"/>
          <w:szCs w:val="20"/>
        </w:rPr>
        <w:t>MAX</w:t>
      </w:r>
      <w:r w:rsidRPr="00DC640A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 w:rsidRPr="00DC640A">
        <w:rPr>
          <w:rFonts w:ascii="Courier New" w:hAnsi="Courier New" w:cs="Courier New"/>
          <w:color w:val="FF00FF"/>
          <w:sz w:val="20"/>
          <w:szCs w:val="20"/>
        </w:rPr>
        <w:t>filmographie</w:t>
      </w:r>
      <w:r w:rsidRPr="00DC640A">
        <w:rPr>
          <w:rFonts w:ascii="Courier New" w:hAnsi="Courier New" w:cs="Courier New"/>
          <w:color w:val="0000FF"/>
          <w:sz w:val="20"/>
          <w:szCs w:val="20"/>
        </w:rPr>
        <w:t>.</w:t>
      </w:r>
      <w:r w:rsidRPr="00DC640A">
        <w:rPr>
          <w:rFonts w:ascii="Courier New" w:hAnsi="Courier New" w:cs="Courier New"/>
          <w:color w:val="808000"/>
          <w:sz w:val="20"/>
          <w:szCs w:val="20"/>
        </w:rPr>
        <w:t>salariu</w:t>
      </w:r>
      <w:proofErr w:type="spellEnd"/>
      <w:r w:rsidRPr="00DC640A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53A9D41B" w14:textId="77777777" w:rsidR="00DC640A" w:rsidRPr="00DC640A" w:rsidRDefault="00DC640A" w:rsidP="00DC640A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FF00FF"/>
          <w:sz w:val="20"/>
          <w:szCs w:val="20"/>
        </w:rPr>
      </w:pPr>
      <w:r w:rsidRPr="00DC640A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DC64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40A">
        <w:rPr>
          <w:rFonts w:ascii="Courier New" w:hAnsi="Courier New" w:cs="Courier New"/>
          <w:color w:val="FF00FF"/>
          <w:sz w:val="20"/>
          <w:szCs w:val="20"/>
        </w:rPr>
        <w:t>filmographie</w:t>
      </w:r>
      <w:proofErr w:type="spellEnd"/>
    </w:p>
    <w:p w14:paraId="70C63E89" w14:textId="19CCEF39" w:rsidR="00354AC3" w:rsidRPr="006B0766" w:rsidRDefault="00DC640A" w:rsidP="006B076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808000"/>
          <w:sz w:val="20"/>
          <w:szCs w:val="20"/>
        </w:rPr>
      </w:pPr>
      <w:r w:rsidRPr="00DC640A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DC64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40A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DC64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40A">
        <w:rPr>
          <w:rFonts w:ascii="Courier New" w:hAnsi="Courier New" w:cs="Courier New"/>
          <w:color w:val="FF00FF"/>
          <w:sz w:val="20"/>
          <w:szCs w:val="20"/>
        </w:rPr>
        <w:t>actor</w:t>
      </w:r>
      <w:r w:rsidRPr="00DC64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40A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DC64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40A">
        <w:rPr>
          <w:rFonts w:ascii="Courier New" w:hAnsi="Courier New" w:cs="Courier New"/>
          <w:color w:val="FF00FF"/>
          <w:sz w:val="20"/>
          <w:szCs w:val="20"/>
        </w:rPr>
        <w:t>filmographie</w:t>
      </w:r>
      <w:r w:rsidRPr="00DC640A">
        <w:rPr>
          <w:rFonts w:ascii="Courier New" w:hAnsi="Courier New" w:cs="Courier New"/>
          <w:color w:val="0000FF"/>
          <w:sz w:val="20"/>
          <w:szCs w:val="20"/>
        </w:rPr>
        <w:t>.</w:t>
      </w:r>
      <w:r w:rsidRPr="00DC640A">
        <w:rPr>
          <w:rFonts w:ascii="Courier New" w:hAnsi="Courier New" w:cs="Courier New"/>
          <w:color w:val="808000"/>
          <w:sz w:val="20"/>
          <w:szCs w:val="20"/>
        </w:rPr>
        <w:t>idActor</w:t>
      </w:r>
      <w:proofErr w:type="spellEnd"/>
      <w:r w:rsidRPr="00DC64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40A">
        <w:rPr>
          <w:rFonts w:ascii="Courier New" w:hAnsi="Courier New" w:cs="Courier New"/>
          <w:color w:val="0000FF"/>
          <w:sz w:val="20"/>
          <w:szCs w:val="20"/>
        </w:rPr>
        <w:t>=</w:t>
      </w:r>
      <w:r w:rsidRPr="00DC64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40A">
        <w:rPr>
          <w:rFonts w:ascii="Courier New" w:hAnsi="Courier New" w:cs="Courier New"/>
          <w:color w:val="FF00FF"/>
          <w:sz w:val="20"/>
          <w:szCs w:val="20"/>
        </w:rPr>
        <w:t>actor</w:t>
      </w:r>
      <w:r w:rsidRPr="00DC640A">
        <w:rPr>
          <w:rFonts w:ascii="Courier New" w:hAnsi="Courier New" w:cs="Courier New"/>
          <w:color w:val="0000FF"/>
          <w:sz w:val="20"/>
          <w:szCs w:val="20"/>
        </w:rPr>
        <w:t>.</w:t>
      </w:r>
      <w:r w:rsidRPr="00DC640A">
        <w:rPr>
          <w:rFonts w:ascii="Courier New" w:hAnsi="Courier New" w:cs="Courier New"/>
          <w:color w:val="808000"/>
          <w:sz w:val="20"/>
          <w:szCs w:val="20"/>
        </w:rPr>
        <w:t>idActor</w:t>
      </w:r>
      <w:proofErr w:type="spellEnd"/>
    </w:p>
    <w:p w14:paraId="5EC96F78" w14:textId="77777777" w:rsidR="00354AC3" w:rsidRPr="007B1069" w:rsidRDefault="00354AC3" w:rsidP="00354AC3">
      <w:pPr>
        <w:pStyle w:val="a3"/>
        <w:shd w:val="clear" w:color="auto" w:fill="FFFFFF"/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ro-RO"/>
        </w:rPr>
      </w:pPr>
    </w:p>
    <w:p w14:paraId="7A9CF415" w14:textId="77777777" w:rsidR="00354AC3" w:rsidRPr="007B1069" w:rsidRDefault="00354AC3" w:rsidP="00354AC3">
      <w:pPr>
        <w:pStyle w:val="a3"/>
        <w:shd w:val="clear" w:color="auto" w:fill="FFFFFF"/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ro-RO"/>
        </w:rPr>
      </w:pPr>
    </w:p>
    <w:p w14:paraId="45EB5BCD" w14:textId="77777777" w:rsidR="00354AC3" w:rsidRPr="007658C1" w:rsidRDefault="00354AC3" w:rsidP="00354AC3">
      <w:pPr>
        <w:pStyle w:val="a3"/>
        <w:shd w:val="clear" w:color="auto" w:fill="FFFFFF"/>
        <w:spacing w:after="0" w:line="240" w:lineRule="auto"/>
        <w:ind w:left="1276"/>
        <w:rPr>
          <w:rFonts w:ascii="Times New Roman" w:hAnsi="Times New Roman" w:cs="Times New Roman"/>
          <w:sz w:val="24"/>
          <w:szCs w:val="24"/>
        </w:rPr>
      </w:pPr>
    </w:p>
    <w:p w14:paraId="274CB4F0" w14:textId="77777777" w:rsidR="007B1069" w:rsidRPr="007B1069" w:rsidRDefault="007B1069" w:rsidP="007B1069">
      <w:pPr>
        <w:shd w:val="clear" w:color="auto" w:fill="FFFFFF"/>
        <w:spacing w:after="0" w:line="240" w:lineRule="auto"/>
        <w:ind w:left="916"/>
        <w:rPr>
          <w:rFonts w:ascii="Times New Roman" w:hAnsi="Times New Roman" w:cs="Times New Roman"/>
          <w:sz w:val="24"/>
          <w:szCs w:val="24"/>
          <w:lang w:val="ro-RO"/>
        </w:rPr>
      </w:pPr>
    </w:p>
    <w:p w14:paraId="35D5F8DE" w14:textId="4AE0834D" w:rsidR="00067405" w:rsidRPr="007B1069" w:rsidRDefault="00067405" w:rsidP="00D4024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B1069">
        <w:rPr>
          <w:rFonts w:ascii="Times New Roman" w:hAnsi="Times New Roman" w:cs="Times New Roman"/>
          <w:sz w:val="24"/>
          <w:szCs w:val="24"/>
          <w:lang w:val="fr-FR"/>
        </w:rPr>
        <w:t xml:space="preserve">Să se determine cîmpurile care trebuie indexate pentru a optimiza interogările din punctul 2. Să se indice tabelul pentru care se propune indexare (sau tabelele), cîmpul/cîmpurile, tipul indexării, modul de ordonare, etc. </w:t>
      </w:r>
    </w:p>
    <w:p w14:paraId="35788ACE" w14:textId="214DBD86" w:rsidR="006B7DD4" w:rsidRDefault="000B5164" w:rsidP="006B7DD4">
      <w:pPr>
        <w:pStyle w:val="a3"/>
        <w:shd w:val="clear" w:color="auto" w:fill="FFFFFF"/>
        <w:spacing w:after="0" w:line="240" w:lineRule="auto"/>
        <w:ind w:left="121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Se poate de indexat toate cimpurile, cheile primare</w:t>
      </w:r>
      <w:r w:rsidR="009F10F2">
        <w:rPr>
          <w:rFonts w:ascii="Times New Roman" w:hAnsi="Times New Roman" w:cs="Times New Roman"/>
          <w:sz w:val="24"/>
          <w:szCs w:val="24"/>
          <w:lang w:val="ro-RO"/>
        </w:rPr>
        <w:t xml:space="preserve"> sunt indexate in tim</w:t>
      </w:r>
      <w:r>
        <w:rPr>
          <w:rFonts w:ascii="Times New Roman" w:hAnsi="Times New Roman" w:cs="Times New Roman"/>
          <w:sz w:val="24"/>
          <w:szCs w:val="24"/>
          <w:lang w:val="ro-RO"/>
        </w:rPr>
        <w:t>pul crearii tabelelor, este sens ca sa se faca indexare de cimp numai</w:t>
      </w:r>
      <w:r w:rsidR="009F10F2">
        <w:rPr>
          <w:rFonts w:ascii="Times New Roman" w:hAnsi="Times New Roman" w:cs="Times New Roman"/>
          <w:sz w:val="24"/>
          <w:szCs w:val="24"/>
          <w:lang w:val="ro-RO"/>
        </w:rPr>
        <w:t xml:space="preserve"> daca acesta este uti</w:t>
      </w:r>
      <w:r>
        <w:rPr>
          <w:rFonts w:ascii="Times New Roman" w:hAnsi="Times New Roman" w:cs="Times New Roman"/>
          <w:sz w:val="24"/>
          <w:szCs w:val="24"/>
          <w:lang w:val="ro-RO"/>
        </w:rPr>
        <w:t>lizat in order by sau group by in caz contrar nu are sens</w:t>
      </w:r>
    </w:p>
    <w:p w14:paraId="59BECD08" w14:textId="77777777" w:rsidR="009F10F2" w:rsidRPr="006D575A" w:rsidRDefault="009F10F2" w:rsidP="006B7DD4">
      <w:pPr>
        <w:pStyle w:val="a3"/>
        <w:shd w:val="clear" w:color="auto" w:fill="FFFFFF"/>
        <w:spacing w:after="0" w:line="240" w:lineRule="auto"/>
        <w:ind w:left="1211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CB92135" w14:textId="592815B3" w:rsidR="00067405" w:rsidRPr="007B1069" w:rsidRDefault="00067405" w:rsidP="00D4024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B1069">
        <w:rPr>
          <w:rFonts w:ascii="Times New Roman" w:hAnsi="Times New Roman" w:cs="Times New Roman"/>
          <w:sz w:val="24"/>
          <w:szCs w:val="24"/>
          <w:lang w:val="fr-FR"/>
        </w:rPr>
        <w:t xml:space="preserve">Să se creeze indecșii necesari pentru a optimiza interogările propuse. </w:t>
      </w:r>
    </w:p>
    <w:p w14:paraId="2129F787" w14:textId="313E9640" w:rsidR="007B1069" w:rsidRDefault="00095172" w:rsidP="007B1069">
      <w:pPr>
        <w:pStyle w:val="a3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357A2DFA" w14:textId="5A9D8F96" w:rsidR="0032008B" w:rsidRPr="0032008B" w:rsidRDefault="0032008B" w:rsidP="0032008B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2008B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32008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2008B">
        <w:rPr>
          <w:rFonts w:ascii="Courier New" w:hAnsi="Courier New" w:cs="Courier New"/>
          <w:b/>
          <w:bCs/>
          <w:color w:val="0000FF"/>
          <w:sz w:val="20"/>
          <w:szCs w:val="20"/>
        </w:rPr>
        <w:t>INDEX</w:t>
      </w:r>
      <w:r w:rsidRPr="0032008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2008B">
        <w:rPr>
          <w:rFonts w:ascii="Courier New" w:hAnsi="Courier New" w:cs="Courier New"/>
          <w:color w:val="808000"/>
          <w:sz w:val="20"/>
          <w:szCs w:val="20"/>
        </w:rPr>
        <w:t>sharma</w:t>
      </w:r>
      <w:proofErr w:type="spellEnd"/>
      <w:r w:rsidRPr="0032008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2008B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32008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2008B">
        <w:rPr>
          <w:rFonts w:ascii="Courier New" w:hAnsi="Courier New" w:cs="Courier New"/>
          <w:color w:val="FF00FF"/>
          <w:sz w:val="20"/>
          <w:szCs w:val="20"/>
        </w:rPr>
        <w:t>film</w:t>
      </w:r>
      <w:r w:rsidRPr="0032008B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32008B">
        <w:rPr>
          <w:rFonts w:ascii="Courier New" w:hAnsi="Courier New" w:cs="Courier New"/>
          <w:color w:val="808000"/>
          <w:sz w:val="20"/>
          <w:szCs w:val="20"/>
        </w:rPr>
        <w:t>titlu</w:t>
      </w:r>
      <w:proofErr w:type="spellEnd"/>
      <w:r w:rsidRPr="0032008B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2B42A2EB" w14:textId="77777777" w:rsidR="0032008B" w:rsidRDefault="0032008B" w:rsidP="00320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sharma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film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3670D5B5" w14:textId="77777777" w:rsidR="0032008B" w:rsidRDefault="0032008B" w:rsidP="00320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explain</w:t>
      </w:r>
      <w:proofErr w:type="gramEnd"/>
    </w:p>
    <w:p w14:paraId="21C34D68" w14:textId="77777777" w:rsidR="0032008B" w:rsidRDefault="0032008B" w:rsidP="00320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film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titlu</w:t>
      </w:r>
      <w:proofErr w:type="spellEnd"/>
    </w:p>
    <w:p w14:paraId="5C7D61A7" w14:textId="77777777" w:rsidR="0032008B" w:rsidRDefault="0032008B" w:rsidP="00320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filmographie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</w:t>
      </w:r>
    </w:p>
    <w:p w14:paraId="51181976" w14:textId="77777777" w:rsidR="0032008B" w:rsidRDefault="0032008B" w:rsidP="00320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actor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idActor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idActor</w:t>
      </w:r>
      <w:proofErr w:type="spellEnd"/>
    </w:p>
    <w:p w14:paraId="24959CE2" w14:textId="77777777" w:rsidR="0032008B" w:rsidRDefault="0032008B" w:rsidP="00320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film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film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idFilm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idFilm</w:t>
      </w:r>
      <w:proofErr w:type="spellEnd"/>
    </w:p>
    <w:p w14:paraId="1AB05BDA" w14:textId="77777777" w:rsidR="0032008B" w:rsidRDefault="0032008B" w:rsidP="00320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Suraj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 xml:space="preserve"> Sharma"</w:t>
      </w:r>
    </w:p>
    <w:p w14:paraId="7AC07430" w14:textId="77777777" w:rsidR="0032008B" w:rsidRDefault="0032008B" w:rsidP="00320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film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titlu</w:t>
      </w:r>
      <w:proofErr w:type="spellEnd"/>
    </w:p>
    <w:p w14:paraId="4743D100" w14:textId="610F79E4" w:rsidR="00682D61" w:rsidRDefault="00682D61" w:rsidP="007B1069">
      <w:pPr>
        <w:pStyle w:val="a3"/>
        <w:rPr>
          <w:rFonts w:ascii="Times New Roman" w:hAnsi="Times New Roman" w:cs="Times New Roman"/>
          <w:sz w:val="24"/>
          <w:szCs w:val="24"/>
          <w:lang w:val="ro-RO"/>
        </w:rPr>
      </w:pPr>
    </w:p>
    <w:p w14:paraId="29C416AB" w14:textId="77ECB9A5" w:rsidR="00682D61" w:rsidRDefault="00682D61" w:rsidP="007B1069">
      <w:pPr>
        <w:pStyle w:val="a3"/>
        <w:rPr>
          <w:rFonts w:ascii="Times New Roman" w:hAnsi="Times New Roman" w:cs="Times New Roman"/>
          <w:sz w:val="24"/>
          <w:szCs w:val="24"/>
          <w:lang w:val="ro-RO"/>
        </w:rPr>
      </w:pPr>
    </w:p>
    <w:p w14:paraId="5AC03B42" w14:textId="0AD8FB80" w:rsidR="00682D61" w:rsidRPr="00095172" w:rsidRDefault="00682D61" w:rsidP="0032008B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95172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0951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5172">
        <w:rPr>
          <w:rFonts w:ascii="Courier New" w:hAnsi="Courier New" w:cs="Courier New"/>
          <w:b/>
          <w:bCs/>
          <w:color w:val="0000FF"/>
          <w:sz w:val="20"/>
          <w:szCs w:val="20"/>
        </w:rPr>
        <w:t>INDEX</w:t>
      </w:r>
      <w:r w:rsidRPr="000951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5172">
        <w:rPr>
          <w:rFonts w:ascii="Courier New" w:hAnsi="Courier New" w:cs="Courier New"/>
          <w:color w:val="808000"/>
          <w:sz w:val="20"/>
          <w:szCs w:val="20"/>
        </w:rPr>
        <w:t>film2000</w:t>
      </w:r>
      <w:r w:rsidRPr="000951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5172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0951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5172">
        <w:rPr>
          <w:rFonts w:ascii="Courier New" w:hAnsi="Courier New" w:cs="Courier New"/>
          <w:color w:val="FF00FF"/>
          <w:sz w:val="20"/>
          <w:szCs w:val="20"/>
        </w:rPr>
        <w:t>film</w:t>
      </w:r>
      <w:r w:rsidRPr="00095172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095172">
        <w:rPr>
          <w:rFonts w:ascii="Courier New" w:hAnsi="Courier New" w:cs="Courier New"/>
          <w:color w:val="808000"/>
          <w:sz w:val="20"/>
          <w:szCs w:val="20"/>
        </w:rPr>
        <w:t>titlu</w:t>
      </w:r>
      <w:proofErr w:type="spellEnd"/>
      <w:r w:rsidRPr="00095172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1BAE47A4" w14:textId="77777777" w:rsidR="00682D61" w:rsidRDefault="00682D61" w:rsidP="000C794F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film2000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film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07FF314D" w14:textId="77777777" w:rsidR="00682D61" w:rsidRDefault="00682D61" w:rsidP="000C794F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film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idFilm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film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titlu</w:t>
      </w:r>
      <w:proofErr w:type="spellEnd"/>
    </w:p>
    <w:p w14:paraId="64131ED4" w14:textId="77777777" w:rsidR="00682D61" w:rsidRDefault="00682D61" w:rsidP="000C794F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film</w:t>
      </w:r>
    </w:p>
    <w:p w14:paraId="4C928C46" w14:textId="77777777" w:rsidR="00682D61" w:rsidRDefault="00682D61" w:rsidP="000C794F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film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anul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2000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film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regizor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"Coppola"</w:t>
      </w:r>
    </w:p>
    <w:p w14:paraId="11339A2C" w14:textId="66A26334" w:rsidR="00682D61" w:rsidRPr="00095172" w:rsidRDefault="00682D61" w:rsidP="00095172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film</w:t>
      </w:r>
    </w:p>
    <w:p w14:paraId="35A2FB94" w14:textId="77777777" w:rsidR="00095172" w:rsidRDefault="00095172" w:rsidP="00095172">
      <w:pPr>
        <w:rPr>
          <w:rFonts w:ascii="Times New Roman" w:hAnsi="Times New Roman" w:cs="Times New Roman"/>
          <w:sz w:val="24"/>
          <w:szCs w:val="24"/>
        </w:rPr>
      </w:pPr>
    </w:p>
    <w:p w14:paraId="329A1E12" w14:textId="0CFCD475" w:rsidR="00095172" w:rsidRPr="00095172" w:rsidRDefault="00095172" w:rsidP="00095172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</w:p>
    <w:p w14:paraId="0F179612" w14:textId="5EDDBE17" w:rsidR="000501A4" w:rsidRPr="00095172" w:rsidRDefault="00095172" w:rsidP="00095172">
      <w:pPr>
        <w:autoSpaceDE w:val="0"/>
        <w:autoSpaceDN w:val="0"/>
        <w:adjustRightInd w:val="0"/>
        <w:spacing w:after="0" w:line="240" w:lineRule="auto"/>
        <w:ind w:left="414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d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))  </w:t>
      </w:r>
      <w:r w:rsidR="000501A4" w:rsidRPr="00095172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="000501A4" w:rsidRPr="000951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501A4" w:rsidRPr="00095172">
        <w:rPr>
          <w:rFonts w:ascii="Courier New" w:hAnsi="Courier New" w:cs="Courier New"/>
          <w:b/>
          <w:bCs/>
          <w:color w:val="0000FF"/>
          <w:sz w:val="20"/>
          <w:szCs w:val="20"/>
        </w:rPr>
        <w:t>INDEX</w:t>
      </w:r>
      <w:r w:rsidR="000501A4" w:rsidRPr="000951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0501A4" w:rsidRPr="00095172">
        <w:rPr>
          <w:rFonts w:ascii="Courier New" w:hAnsi="Courier New" w:cs="Courier New"/>
          <w:color w:val="808000"/>
          <w:sz w:val="20"/>
          <w:szCs w:val="20"/>
        </w:rPr>
        <w:t>actori_platiti</w:t>
      </w:r>
      <w:proofErr w:type="spellEnd"/>
      <w:r w:rsidR="000501A4" w:rsidRPr="000951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501A4" w:rsidRPr="00095172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="000501A4" w:rsidRPr="000951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0501A4" w:rsidRPr="00095172">
        <w:rPr>
          <w:rFonts w:ascii="Courier New" w:hAnsi="Courier New" w:cs="Courier New"/>
          <w:color w:val="FF00FF"/>
          <w:sz w:val="20"/>
          <w:szCs w:val="20"/>
        </w:rPr>
        <w:t>filmographie</w:t>
      </w:r>
      <w:proofErr w:type="spellEnd"/>
      <w:r w:rsidR="000501A4" w:rsidRPr="00095172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="000501A4" w:rsidRPr="00095172">
        <w:rPr>
          <w:rFonts w:ascii="Courier New" w:hAnsi="Courier New" w:cs="Courier New"/>
          <w:color w:val="808000"/>
          <w:sz w:val="20"/>
          <w:szCs w:val="20"/>
        </w:rPr>
        <w:t>salariu</w:t>
      </w:r>
      <w:proofErr w:type="spellEnd"/>
      <w:r w:rsidR="000501A4" w:rsidRPr="00095172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16E4DE8D" w14:textId="77777777" w:rsidR="000501A4" w:rsidRDefault="000501A4" w:rsidP="000C794F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actori_platiti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filmographie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653A7411" w14:textId="77777777" w:rsidR="000501A4" w:rsidRDefault="000501A4" w:rsidP="000C794F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actor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nume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MAX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filmographie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salariu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0E839226" w14:textId="77777777" w:rsidR="000501A4" w:rsidRDefault="000501A4" w:rsidP="000C794F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filmographie</w:t>
      </w:r>
      <w:proofErr w:type="spellEnd"/>
    </w:p>
    <w:p w14:paraId="688A6F0E" w14:textId="77777777" w:rsidR="000501A4" w:rsidRDefault="000501A4" w:rsidP="000C794F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actor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filmographie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idActor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actor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idActor</w:t>
      </w:r>
      <w:proofErr w:type="spellEnd"/>
    </w:p>
    <w:p w14:paraId="21D34F38" w14:textId="77777777" w:rsidR="000501A4" w:rsidRDefault="000501A4" w:rsidP="000C794F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filmographie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22D6883F" w14:textId="4292D6BC" w:rsidR="00682D61" w:rsidRDefault="00682D61" w:rsidP="007B1069">
      <w:pPr>
        <w:pStyle w:val="a3"/>
        <w:rPr>
          <w:rFonts w:ascii="Times New Roman" w:hAnsi="Times New Roman" w:cs="Times New Roman"/>
          <w:sz w:val="24"/>
          <w:szCs w:val="24"/>
          <w:lang w:val="ro-RO"/>
        </w:rPr>
      </w:pPr>
    </w:p>
    <w:p w14:paraId="1644B767" w14:textId="01915191" w:rsidR="000501A4" w:rsidRDefault="000501A4" w:rsidP="007B1069">
      <w:pPr>
        <w:pStyle w:val="a3"/>
        <w:rPr>
          <w:rFonts w:ascii="Times New Roman" w:hAnsi="Times New Roman" w:cs="Times New Roman"/>
          <w:sz w:val="24"/>
          <w:szCs w:val="24"/>
          <w:lang w:val="ro-RO"/>
        </w:rPr>
      </w:pPr>
    </w:p>
    <w:p w14:paraId="74D163F2" w14:textId="77777777" w:rsidR="000501A4" w:rsidRPr="000501A4" w:rsidRDefault="000501A4" w:rsidP="007B106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D55BA7" w14:textId="77777777" w:rsidR="007B1069" w:rsidRPr="007B1069" w:rsidRDefault="007B1069" w:rsidP="007B1069">
      <w:pPr>
        <w:pStyle w:val="a3"/>
        <w:shd w:val="clear" w:color="auto" w:fill="FFFFFF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5788E18" w14:textId="77777777" w:rsidR="00ED5218" w:rsidRPr="007B1069" w:rsidRDefault="00ED5218" w:rsidP="007B1069">
      <w:pPr>
        <w:pStyle w:val="a3"/>
        <w:shd w:val="clear" w:color="auto" w:fill="FFFFFF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2A02539" w14:textId="72AB3B22" w:rsidR="00067405" w:rsidRPr="007B1069" w:rsidRDefault="00067405" w:rsidP="00D4024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B1069">
        <w:rPr>
          <w:rFonts w:ascii="Times New Roman" w:hAnsi="Times New Roman" w:cs="Times New Roman"/>
          <w:sz w:val="24"/>
          <w:szCs w:val="24"/>
          <w:lang w:val="fr-FR"/>
        </w:rPr>
        <w:t xml:space="preserve">Să se compare statisticele interogărilor obținute. </w:t>
      </w:r>
    </w:p>
    <w:p w14:paraId="192B19FD" w14:textId="408BC0E7" w:rsidR="007B1069" w:rsidRDefault="00D840F4" w:rsidP="00845FC0">
      <w:pPr>
        <w:pStyle w:val="a3"/>
        <w:ind w:left="851"/>
        <w:rPr>
          <w:rFonts w:ascii="Times New Roman" w:hAnsi="Times New Roman" w:cs="Times New Roman"/>
          <w:sz w:val="24"/>
          <w:szCs w:val="24"/>
          <w:lang w:val="ro-RO"/>
        </w:rPr>
      </w:pPr>
      <w:r w:rsidRPr="001678CD">
        <w:rPr>
          <w:rFonts w:ascii="Times New Roman" w:hAnsi="Times New Roman" w:cs="Times New Roman"/>
          <w:b/>
          <w:bCs/>
          <w:sz w:val="24"/>
          <w:szCs w:val="24"/>
          <w:lang w:val="ro-RO"/>
        </w:rPr>
        <w:t>Punctul a</w:t>
      </w:r>
      <w:r w:rsidR="00D27EBF">
        <w:rPr>
          <w:rFonts w:ascii="Times New Roman" w:hAnsi="Times New Roman" w:cs="Times New Roman"/>
          <w:sz w:val="24"/>
          <w:szCs w:val="24"/>
          <w:lang w:val="ro-RO"/>
        </w:rPr>
        <w:t xml:space="preserve"> –inainte de indexare</w:t>
      </w:r>
      <w:r w:rsidR="00EC4BC7">
        <w:rPr>
          <w:rFonts w:ascii="Times New Roman" w:hAnsi="Times New Roman" w:cs="Times New Roman"/>
          <w:sz w:val="24"/>
          <w:szCs w:val="24"/>
          <w:lang w:val="ro-RO"/>
        </w:rPr>
        <w:t>, dupa indexare.</w:t>
      </w:r>
    </w:p>
    <w:p w14:paraId="065D934A" w14:textId="62990929" w:rsidR="00C85864" w:rsidRDefault="00C85864" w:rsidP="00845FC0">
      <w:pPr>
        <w:pStyle w:val="a3"/>
        <w:ind w:left="851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5087DF4" wp14:editId="26BEF934">
            <wp:extent cx="2414016" cy="396679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349"/>
                    <a:stretch/>
                  </pic:blipFill>
                  <pic:spPr bwMode="auto">
                    <a:xfrm>
                      <a:off x="0" y="0"/>
                      <a:ext cx="2438003" cy="4006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4BC7">
        <w:rPr>
          <w:noProof/>
          <w:lang w:val="ru-RU" w:eastAsia="ru-RU"/>
        </w:rPr>
        <w:drawing>
          <wp:inline distT="0" distB="0" distL="0" distR="0" wp14:anchorId="2401514C" wp14:editId="4B9A7795">
            <wp:extent cx="2311604" cy="393652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5788" cy="396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4D42" w14:textId="04CA1751" w:rsidR="00D840F4" w:rsidRDefault="00D840F4" w:rsidP="00D840F4">
      <w:pPr>
        <w:pStyle w:val="a3"/>
        <w:ind w:left="851"/>
        <w:rPr>
          <w:rFonts w:ascii="Times New Roman" w:hAnsi="Times New Roman" w:cs="Times New Roman"/>
          <w:sz w:val="24"/>
          <w:szCs w:val="24"/>
          <w:lang w:val="ro-RO"/>
        </w:rPr>
      </w:pPr>
      <w:r w:rsidRPr="001678CD">
        <w:rPr>
          <w:rFonts w:ascii="Times New Roman" w:hAnsi="Times New Roman" w:cs="Times New Roman"/>
          <w:b/>
          <w:bCs/>
          <w:sz w:val="24"/>
          <w:szCs w:val="24"/>
          <w:lang w:val="ro-RO"/>
        </w:rPr>
        <w:t>Punctul b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– </w:t>
      </w:r>
      <w:r w:rsidR="00A350C7">
        <w:rPr>
          <w:rFonts w:ascii="Times New Roman" w:hAnsi="Times New Roman" w:cs="Times New Roman"/>
          <w:sz w:val="24"/>
          <w:szCs w:val="24"/>
          <w:lang w:val="ro-RO"/>
        </w:rPr>
        <w:t>inainte de indexare si dupa</w:t>
      </w:r>
      <w:r w:rsidR="000E19B4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3DD20CD6" w14:textId="160B135D" w:rsidR="00B40055" w:rsidRPr="000B5164" w:rsidRDefault="00B40055" w:rsidP="000B5164">
      <w:pPr>
        <w:pStyle w:val="a3"/>
        <w:ind w:left="851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  <w:lang w:val="ru-RU" w:eastAsia="ru-RU"/>
        </w:rPr>
        <w:drawing>
          <wp:inline distT="0" distB="0" distL="0" distR="0" wp14:anchorId="02894FF8" wp14:editId="574F3A70">
            <wp:extent cx="2602052" cy="3233318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5502" cy="326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055">
        <w:rPr>
          <w:noProof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390682E8" wp14:editId="62F94651">
            <wp:extent cx="2595474" cy="31891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918" cy="321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BF12" w14:textId="77777777" w:rsidR="00926A50" w:rsidRDefault="00926A50" w:rsidP="00D840F4">
      <w:pPr>
        <w:pStyle w:val="a3"/>
        <w:ind w:left="851"/>
        <w:rPr>
          <w:rFonts w:ascii="Times New Roman" w:hAnsi="Times New Roman" w:cs="Times New Roman"/>
          <w:sz w:val="24"/>
          <w:szCs w:val="24"/>
          <w:lang w:val="ro-RO"/>
        </w:rPr>
      </w:pPr>
    </w:p>
    <w:p w14:paraId="534FA107" w14:textId="77777777" w:rsidR="00926A50" w:rsidRDefault="00926A50" w:rsidP="00D840F4">
      <w:pPr>
        <w:pStyle w:val="a3"/>
        <w:ind w:left="851"/>
        <w:rPr>
          <w:rFonts w:ascii="Times New Roman" w:hAnsi="Times New Roman" w:cs="Times New Roman"/>
          <w:sz w:val="24"/>
          <w:szCs w:val="24"/>
          <w:lang w:val="ro-RO"/>
        </w:rPr>
      </w:pPr>
    </w:p>
    <w:p w14:paraId="55744CD2" w14:textId="77777777" w:rsidR="00926A50" w:rsidRDefault="00926A50" w:rsidP="00D840F4">
      <w:pPr>
        <w:pStyle w:val="a3"/>
        <w:ind w:left="851"/>
        <w:rPr>
          <w:rFonts w:ascii="Times New Roman" w:hAnsi="Times New Roman" w:cs="Times New Roman"/>
          <w:sz w:val="24"/>
          <w:szCs w:val="24"/>
          <w:lang w:val="ro-RO"/>
        </w:rPr>
      </w:pPr>
    </w:p>
    <w:p w14:paraId="362800A5" w14:textId="77777777" w:rsidR="00926A50" w:rsidRDefault="00926A50" w:rsidP="00D840F4">
      <w:pPr>
        <w:pStyle w:val="a3"/>
        <w:ind w:left="851"/>
        <w:rPr>
          <w:rFonts w:ascii="Times New Roman" w:hAnsi="Times New Roman" w:cs="Times New Roman"/>
          <w:sz w:val="24"/>
          <w:szCs w:val="24"/>
          <w:lang w:val="ro-RO"/>
        </w:rPr>
      </w:pPr>
    </w:p>
    <w:p w14:paraId="17D4BF4C" w14:textId="77777777" w:rsidR="00926A50" w:rsidRDefault="00926A50" w:rsidP="00D840F4">
      <w:pPr>
        <w:pStyle w:val="a3"/>
        <w:ind w:left="851"/>
        <w:rPr>
          <w:rFonts w:ascii="Times New Roman" w:hAnsi="Times New Roman" w:cs="Times New Roman"/>
          <w:sz w:val="24"/>
          <w:szCs w:val="24"/>
          <w:lang w:val="ro-RO"/>
        </w:rPr>
      </w:pPr>
    </w:p>
    <w:p w14:paraId="51AB889B" w14:textId="77777777" w:rsidR="00926A50" w:rsidRDefault="00926A50" w:rsidP="00D840F4">
      <w:pPr>
        <w:pStyle w:val="a3"/>
        <w:ind w:left="851"/>
        <w:rPr>
          <w:rFonts w:ascii="Times New Roman" w:hAnsi="Times New Roman" w:cs="Times New Roman"/>
          <w:sz w:val="24"/>
          <w:szCs w:val="24"/>
          <w:lang w:val="ro-RO"/>
        </w:rPr>
      </w:pPr>
    </w:p>
    <w:p w14:paraId="14690EFB" w14:textId="13B1F1ED" w:rsidR="00D840F4" w:rsidRDefault="00D840F4" w:rsidP="00D840F4">
      <w:pPr>
        <w:pStyle w:val="a3"/>
        <w:ind w:left="851"/>
        <w:rPr>
          <w:rFonts w:ascii="Times New Roman" w:hAnsi="Times New Roman" w:cs="Times New Roman"/>
          <w:sz w:val="24"/>
          <w:szCs w:val="24"/>
          <w:lang w:val="ro-RO"/>
        </w:rPr>
      </w:pPr>
      <w:r w:rsidRPr="000148AA">
        <w:rPr>
          <w:rFonts w:ascii="Times New Roman" w:hAnsi="Times New Roman" w:cs="Times New Roman"/>
          <w:b/>
          <w:bCs/>
          <w:sz w:val="24"/>
          <w:szCs w:val="24"/>
          <w:lang w:val="ro-RO"/>
        </w:rPr>
        <w:t>Punctul d</w:t>
      </w:r>
      <w:r w:rsidR="00A350C7">
        <w:rPr>
          <w:rFonts w:ascii="Times New Roman" w:hAnsi="Times New Roman" w:cs="Times New Roman"/>
          <w:sz w:val="24"/>
          <w:szCs w:val="24"/>
          <w:lang w:val="ro-RO"/>
        </w:rPr>
        <w:t xml:space="preserve"> – inainte de indexare si dupa</w:t>
      </w:r>
      <w:bookmarkStart w:id="0" w:name="_GoBack"/>
      <w:bookmarkEnd w:id="0"/>
    </w:p>
    <w:p w14:paraId="4366E50D" w14:textId="6A0A8BF9" w:rsidR="00BB2D59" w:rsidRDefault="00926A50" w:rsidP="00D840F4">
      <w:pPr>
        <w:pStyle w:val="a3"/>
        <w:ind w:left="851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E6EB9EE" wp14:editId="1A328CD8">
            <wp:extent cx="2636957" cy="348203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2445" cy="35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5F8" w:rsidRPr="000705F8">
        <w:rPr>
          <w:noProof/>
        </w:rPr>
        <w:t xml:space="preserve"> </w:t>
      </w:r>
      <w:r w:rsidR="000705F8">
        <w:rPr>
          <w:noProof/>
          <w:lang w:val="ru-RU" w:eastAsia="ru-RU"/>
        </w:rPr>
        <w:drawing>
          <wp:inline distT="0" distB="0" distL="0" distR="0" wp14:anchorId="68634CCC" wp14:editId="3B7C7558">
            <wp:extent cx="2587561" cy="3444884"/>
            <wp:effectExtent l="0" t="0" r="381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3595" cy="34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8E58" w14:textId="77777777" w:rsidR="000705F8" w:rsidRDefault="000705F8" w:rsidP="00D840F4">
      <w:pPr>
        <w:pStyle w:val="a3"/>
        <w:ind w:left="851"/>
        <w:rPr>
          <w:rFonts w:ascii="Times New Roman" w:hAnsi="Times New Roman" w:cs="Times New Roman"/>
          <w:sz w:val="24"/>
          <w:szCs w:val="24"/>
          <w:lang w:val="ro-RO"/>
        </w:rPr>
      </w:pPr>
    </w:p>
    <w:p w14:paraId="4F46600E" w14:textId="77777777" w:rsidR="00E44A33" w:rsidRPr="00F379C9" w:rsidRDefault="00E44A33">
      <w:pPr>
        <w:rPr>
          <w:lang w:val="ro-RO"/>
        </w:rPr>
      </w:pPr>
    </w:p>
    <w:sectPr w:rsidR="00E44A33" w:rsidRPr="00F379C9" w:rsidSect="00825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MI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D095A"/>
    <w:multiLevelType w:val="hybridMultilevel"/>
    <w:tmpl w:val="E6F26698"/>
    <w:lvl w:ilvl="0" w:tplc="284C701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4D87C58"/>
    <w:multiLevelType w:val="hybridMultilevel"/>
    <w:tmpl w:val="2A264440"/>
    <w:lvl w:ilvl="0" w:tplc="766A4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F24AAA"/>
    <w:multiLevelType w:val="hybridMultilevel"/>
    <w:tmpl w:val="22905604"/>
    <w:lvl w:ilvl="0" w:tplc="040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C0A6D33"/>
    <w:multiLevelType w:val="hybridMultilevel"/>
    <w:tmpl w:val="AD425068"/>
    <w:lvl w:ilvl="0" w:tplc="74124DEC">
      <w:start w:val="1"/>
      <w:numFmt w:val="lowerLetter"/>
      <w:lvlText w:val="%1)"/>
      <w:lvlJc w:val="left"/>
      <w:pPr>
        <w:ind w:left="149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1D1D1C64"/>
    <w:multiLevelType w:val="hybridMultilevel"/>
    <w:tmpl w:val="55D676B4"/>
    <w:lvl w:ilvl="0" w:tplc="CF4C4DD4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3CA41AB5"/>
    <w:multiLevelType w:val="hybridMultilevel"/>
    <w:tmpl w:val="A8EC01C4"/>
    <w:lvl w:ilvl="0" w:tplc="1AF46D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95D3F9B"/>
    <w:multiLevelType w:val="hybridMultilevel"/>
    <w:tmpl w:val="24206C68"/>
    <w:lvl w:ilvl="0" w:tplc="284C701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35B1018"/>
    <w:multiLevelType w:val="hybridMultilevel"/>
    <w:tmpl w:val="A0BAA050"/>
    <w:lvl w:ilvl="0" w:tplc="635662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36E6EBD"/>
    <w:multiLevelType w:val="hybridMultilevel"/>
    <w:tmpl w:val="50FAD94C"/>
    <w:lvl w:ilvl="0" w:tplc="76AAF534">
      <w:numFmt w:val="bullet"/>
      <w:lvlText w:val=""/>
      <w:lvlJc w:val="left"/>
      <w:pPr>
        <w:ind w:left="1211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>
    <w:nsid w:val="69995F1B"/>
    <w:multiLevelType w:val="hybridMultilevel"/>
    <w:tmpl w:val="CC2A16DC"/>
    <w:lvl w:ilvl="0" w:tplc="E5F47B0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CC1CEE"/>
    <w:multiLevelType w:val="hybridMultilevel"/>
    <w:tmpl w:val="1EF87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4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DED"/>
    <w:rsid w:val="000148AA"/>
    <w:rsid w:val="000410A7"/>
    <w:rsid w:val="000501A4"/>
    <w:rsid w:val="00065EFA"/>
    <w:rsid w:val="00067405"/>
    <w:rsid w:val="000705F8"/>
    <w:rsid w:val="00071F4B"/>
    <w:rsid w:val="00093D1D"/>
    <w:rsid w:val="00095172"/>
    <w:rsid w:val="000B5164"/>
    <w:rsid w:val="000C794F"/>
    <w:rsid w:val="000D3EF4"/>
    <w:rsid w:val="000E19B4"/>
    <w:rsid w:val="001103BE"/>
    <w:rsid w:val="00120E1D"/>
    <w:rsid w:val="001678CD"/>
    <w:rsid w:val="00182D03"/>
    <w:rsid w:val="001A66C5"/>
    <w:rsid w:val="002055DA"/>
    <w:rsid w:val="002B1C1E"/>
    <w:rsid w:val="0032008B"/>
    <w:rsid w:val="00354AC3"/>
    <w:rsid w:val="00377DAF"/>
    <w:rsid w:val="003801B9"/>
    <w:rsid w:val="00385E50"/>
    <w:rsid w:val="003A0585"/>
    <w:rsid w:val="003B25AB"/>
    <w:rsid w:val="0040612C"/>
    <w:rsid w:val="004222F7"/>
    <w:rsid w:val="0046154E"/>
    <w:rsid w:val="00542B3E"/>
    <w:rsid w:val="00587D93"/>
    <w:rsid w:val="005C2666"/>
    <w:rsid w:val="005E4D16"/>
    <w:rsid w:val="00682D61"/>
    <w:rsid w:val="006B0766"/>
    <w:rsid w:val="006B7DD4"/>
    <w:rsid w:val="006D575A"/>
    <w:rsid w:val="007170B5"/>
    <w:rsid w:val="00754170"/>
    <w:rsid w:val="007658C1"/>
    <w:rsid w:val="0078782A"/>
    <w:rsid w:val="007B1069"/>
    <w:rsid w:val="008255B9"/>
    <w:rsid w:val="00845FC0"/>
    <w:rsid w:val="009134AC"/>
    <w:rsid w:val="00926A50"/>
    <w:rsid w:val="009559FD"/>
    <w:rsid w:val="00957050"/>
    <w:rsid w:val="009F10F2"/>
    <w:rsid w:val="00A04CC4"/>
    <w:rsid w:val="00A34700"/>
    <w:rsid w:val="00A350C7"/>
    <w:rsid w:val="00A43AA1"/>
    <w:rsid w:val="00A5547B"/>
    <w:rsid w:val="00B40055"/>
    <w:rsid w:val="00B50572"/>
    <w:rsid w:val="00B76687"/>
    <w:rsid w:val="00B94C06"/>
    <w:rsid w:val="00BB2D59"/>
    <w:rsid w:val="00C11EA4"/>
    <w:rsid w:val="00C45D3E"/>
    <w:rsid w:val="00C644E2"/>
    <w:rsid w:val="00C85864"/>
    <w:rsid w:val="00CD2CF6"/>
    <w:rsid w:val="00D27EBF"/>
    <w:rsid w:val="00D40241"/>
    <w:rsid w:val="00D840F4"/>
    <w:rsid w:val="00DA2A7E"/>
    <w:rsid w:val="00DC5F30"/>
    <w:rsid w:val="00DC640A"/>
    <w:rsid w:val="00DF1845"/>
    <w:rsid w:val="00E44A33"/>
    <w:rsid w:val="00EB23CC"/>
    <w:rsid w:val="00EC4BC7"/>
    <w:rsid w:val="00ED5218"/>
    <w:rsid w:val="00ED6251"/>
    <w:rsid w:val="00EF7333"/>
    <w:rsid w:val="00F00FC7"/>
    <w:rsid w:val="00F379C9"/>
    <w:rsid w:val="00F853C9"/>
    <w:rsid w:val="00FD1C86"/>
    <w:rsid w:val="00FF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A8BD9"/>
  <w15:chartTrackingRefBased/>
  <w15:docId w15:val="{31E81DF3-EF24-4E5E-B381-47E3EC9F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1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9C9"/>
    <w:pPr>
      <w:ind w:left="720"/>
      <w:contextualSpacing/>
    </w:pPr>
  </w:style>
  <w:style w:type="table" w:styleId="a4">
    <w:name w:val="Table Grid"/>
    <w:basedOn w:val="a1"/>
    <w:uiPriority w:val="39"/>
    <w:rsid w:val="00065EFA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0BE41-3349-458D-8EE2-F180F1DD1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denis</cp:lastModifiedBy>
  <cp:revision>4</cp:revision>
  <dcterms:created xsi:type="dcterms:W3CDTF">2022-04-08T15:19:00Z</dcterms:created>
  <dcterms:modified xsi:type="dcterms:W3CDTF">2022-04-08T15:22:00Z</dcterms:modified>
</cp:coreProperties>
</file>