
<file path=[Content_Types].xml><?xml version="1.0" encoding="utf-8"?>
<Types xmlns="http://schemas.openxmlformats.org/package/2006/content-types">
  <Default Extension="jpeg" ContentType="image/jpeg"/>
  <Default Extension="rels" ContentType="application/vnd.openxmlformats-package.relationships+xml"/>
  <Default Extension="tiff" ContentType="image/tif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A186E" w14:textId="4E1D0E04" w:rsidR="00187DFF" w:rsidRDefault="000712A5" w:rsidP="003D27D0">
      <w:r>
        <w:rPr>
          <w:noProof/>
        </w:rPr>
        <w:drawing>
          <wp:anchor distT="0" distB="0" distL="114300" distR="114300" simplePos="0" relativeHeight="251658240" behindDoc="1" locked="0" layoutInCell="1" allowOverlap="1" wp14:anchorId="38D1D7D3" wp14:editId="08204386">
            <wp:simplePos x="0" y="0"/>
            <wp:positionH relativeFrom="column">
              <wp:posOffset>-859790</wp:posOffset>
            </wp:positionH>
            <wp:positionV relativeFrom="paragraph">
              <wp:posOffset>524</wp:posOffset>
            </wp:positionV>
            <wp:extent cx="8181975" cy="3275330"/>
            <wp:effectExtent l="0" t="0" r="9525" b="1270"/>
            <wp:wrapSquare wrapText="bothSides"/>
            <wp:docPr id="1145758931" name="Picture 3" descr="Northwest Missouri State University Administration Buil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758931" name="Picture 3" descr="Northwest Missouri State University Administration Building"/>
                    <pic:cNvPicPr>
                      <a:picLocks noChangeAspect="1" noChangeArrowheads="1"/>
                    </pic:cNvPicPr>
                  </pic:nvPicPr>
                  <pic:blipFill rotWithShape="1">
                    <a:blip r:embed="rId11">
                      <a:extLst>
                        <a:ext uri="{28A0092B-C50C-407E-A947-70E740481C1C}">
                          <a14:useLocalDpi xmlns:a14="http://schemas.microsoft.com/office/drawing/2010/main" val="0"/>
                        </a:ext>
                      </a:extLst>
                    </a:blip>
                    <a:srcRect t="29706" b="10304"/>
                    <a:stretch>
                      <a:fillRect/>
                    </a:stretch>
                  </pic:blipFill>
                  <pic:spPr bwMode="auto">
                    <a:xfrm>
                      <a:off x="0" y="0"/>
                      <a:ext cx="8181975" cy="3275330"/>
                    </a:xfrm>
                    <a:prstGeom prst="rect">
                      <a:avLst/>
                    </a:prstGeom>
                    <a:solidFill>
                      <a:srgbClr val="006E52">
                        <a:alpha val="0"/>
                      </a:srgbClr>
                    </a:solid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87DFF">
        <w:rPr>
          <w:noProof/>
        </w:rPr>
        <mc:AlternateContent>
          <mc:Choice Requires="wps">
            <w:drawing>
              <wp:anchor distT="0" distB="0" distL="114300" distR="114300" simplePos="0" relativeHeight="251659264" behindDoc="0" locked="0" layoutInCell="1" allowOverlap="1" wp14:anchorId="491DE8B0" wp14:editId="7D965CF1">
                <wp:simplePos x="0" y="0"/>
                <wp:positionH relativeFrom="column">
                  <wp:posOffset>2770774</wp:posOffset>
                </wp:positionH>
                <wp:positionV relativeFrom="paragraph">
                  <wp:posOffset>136525</wp:posOffset>
                </wp:positionV>
                <wp:extent cx="480561" cy="0"/>
                <wp:effectExtent l="0" t="0" r="0" b="0"/>
                <wp:wrapNone/>
                <wp:docPr id="286035125" name="Straight Connector 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480561" cy="0"/>
                        </a:xfrm>
                        <a:prstGeom prst="line">
                          <a:avLst/>
                        </a:prstGeom>
                        <a:ln>
                          <a:solidFill>
                            <a:srgbClr val="006E5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E49AEE9" id="Straight Connector 7" o:spid="_x0000_s1026" alt="&quot;&quot;"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18.15pt,10.75pt" to="256pt,1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" strokecolor="#006e52" strokeweight=".5pt">
                <v:stroke joinstyle="miter"/>
              </v:line>
            </w:pict>
          </mc:Fallback>
        </mc:AlternateContent>
      </w:r>
    </w:p>
    <w:p w14:paraId="3CBD03CE" w14:textId="3B96E81B" w:rsidR="00187DFF" w:rsidRPr="005C01AA" w:rsidRDefault="00175786" w:rsidP="00F4271A">
      <w:pPr>
        <w:jc w:val="center"/>
      </w:pPr>
      <w:r>
        <w:t>44-608 80/81</w:t>
      </w:r>
    </w:p>
    <w:p w14:paraId="097855CE" w14:textId="1C5254EE" w:rsidR="00187DFF" w:rsidRPr="00187DFF" w:rsidRDefault="00187DFF" w:rsidP="003D27D0">
      <w:r>
        <w:rPr>
          <w:noProof/>
        </w:rPr>
        <mc:AlternateContent>
          <mc:Choice Requires="wps">
            <w:drawing>
              <wp:anchor distT="0" distB="0" distL="114300" distR="114300" simplePos="0" relativeHeight="251661312" behindDoc="0" locked="0" layoutInCell="1" allowOverlap="1" wp14:anchorId="5C85E0CE" wp14:editId="0C78839D">
                <wp:simplePos x="0" y="0"/>
                <wp:positionH relativeFrom="column">
                  <wp:posOffset>2770505</wp:posOffset>
                </wp:positionH>
                <wp:positionV relativeFrom="paragraph">
                  <wp:posOffset>58631</wp:posOffset>
                </wp:positionV>
                <wp:extent cx="480561" cy="0"/>
                <wp:effectExtent l="0" t="0" r="0" b="0"/>
                <wp:wrapNone/>
                <wp:docPr id="1393227454" name="Straight Connector 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480561" cy="0"/>
                        </a:xfrm>
                        <a:prstGeom prst="line">
                          <a:avLst/>
                        </a:prstGeom>
                        <a:ln>
                          <a:solidFill>
                            <a:srgbClr val="006E5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08854FB" id="Straight Connector 7" o:spid="_x0000_s1026" alt="&quot;&quot;"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18.15pt,4.6pt" to="256pt,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" strokecolor="#006e52" strokeweight=".5pt">
                <v:stroke joinstyle="miter"/>
              </v:line>
            </w:pict>
          </mc:Fallback>
        </mc:AlternateContent>
      </w:r>
    </w:p>
    <w:p w14:paraId="5A728AAE" w14:textId="6DB66ECA" w:rsidR="00187DFF" w:rsidRDefault="00175786" w:rsidP="003D27D0">
      <w:pPr>
        <w:pStyle w:val="Heading1"/>
      </w:pPr>
      <w:r>
        <w:t>Data Analytics</w:t>
      </w:r>
    </w:p>
    <w:p w14:paraId="5674505D" w14:textId="013BC387" w:rsidR="00175786" w:rsidRPr="005C01AA" w:rsidRDefault="00175786" w:rsidP="003D27D0">
      <w:pPr>
        <w:pStyle w:val="Heading1"/>
      </w:pPr>
      <w:r>
        <w:t>Fundamentals</w:t>
      </w:r>
    </w:p>
    <w:p w14:paraId="247FD0A7" w14:textId="77777777" w:rsidR="00175786" w:rsidRPr="00175786" w:rsidRDefault="00175786" w:rsidP="003D27D0"/>
    <w:p w14:paraId="6AB758B6" w14:textId="6751F47B" w:rsidR="00187DFF" w:rsidRDefault="00175786" w:rsidP="00F4271A">
      <w:pPr>
        <w:jc w:val="center"/>
        <w:rPr>
          <w:sz w:val="56"/>
        </w:rPr>
      </w:pPr>
      <w:r>
        <w:t>Fall 2026 – OP1</w:t>
      </w:r>
    </w:p>
    <w:p w14:paraId="6DD54E0F" w14:textId="77777777" w:rsidR="006D5D7C" w:rsidRDefault="006D5D7C" w:rsidP="00F4271A">
      <w:pPr>
        <w:jc w:val="center"/>
      </w:pPr>
    </w:p>
    <w:p w14:paraId="3BD78FDB" w14:textId="714E8F1D" w:rsidR="00187DFF" w:rsidRPr="00745700" w:rsidRDefault="00187DFF" w:rsidP="00F4271A">
      <w:pPr>
        <w:jc w:val="center"/>
      </w:pPr>
      <w:r w:rsidRPr="005C01AA">
        <w:t>COURSE SYLLABUS</w:t>
      </w:r>
    </w:p>
    <w:p w14:paraId="011F9B84" w14:textId="23B8EF6B" w:rsidR="008C539E" w:rsidRPr="00187DFF" w:rsidRDefault="00187DFF" w:rsidP="00630BE0">
      <w:pPr>
        <w:jc w:val="center"/>
      </w:pPr>
      <w:r w:rsidRPr="00187DFF">
        <w:rPr>
          <w:noProof/>
        </w:rPr>
        <w:drawing>
          <wp:inline distT="0" distB="0" distL="0" distR="0" wp14:anchorId="6061C7F6" wp14:editId="4B3441C5">
            <wp:extent cx="1356908" cy="1534602"/>
            <wp:effectExtent l="0" t="0" r="0" b="8890"/>
            <wp:docPr id="2091824609" name="Picture 2" descr="Northwest Missouri State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824609" name="Picture 2" descr="Northwest Missouri State University Logo"/>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374237" cy="1554200"/>
                    </a:xfrm>
                    <a:prstGeom prst="rect">
                      <a:avLst/>
                    </a:prstGeom>
                    <a:noFill/>
                    <a:ln>
                      <a:noFill/>
                    </a:ln>
                  </pic:spPr>
                </pic:pic>
              </a:graphicData>
            </a:graphic>
          </wp:inline>
        </w:drawing>
      </w:r>
      <w:r w:rsidR="008C539E" w:rsidRPr="00187DFF">
        <w:br w:type="page"/>
      </w:r>
    </w:p>
    <w:p w14:paraId="349DD778" w14:textId="77777777" w:rsidR="00EE5506" w:rsidRPr="006D5D7C" w:rsidRDefault="00EE5506" w:rsidP="006D5D7C">
      <w:pPr>
        <w:pStyle w:val="Heading2"/>
      </w:pPr>
      <w:r w:rsidRPr="006D5D7C">
        <w:lastRenderedPageBreak/>
        <w:t>Course Title</w:t>
      </w:r>
    </w:p>
    <w:p w14:paraId="4619B7B8" w14:textId="2F63EFC0" w:rsidR="00EE5506" w:rsidRPr="0067060A" w:rsidRDefault="00175786" w:rsidP="00630BE0">
      <w:r>
        <w:t>44-608 Data Analytics Fundamentals</w:t>
      </w:r>
    </w:p>
    <w:p w14:paraId="63A9DF2D" w14:textId="77777777" w:rsidR="00EE5506" w:rsidRPr="006D5D7C" w:rsidRDefault="00E51172" w:rsidP="006D5D7C">
      <w:pPr>
        <w:pStyle w:val="Heading2"/>
      </w:pPr>
      <w:r w:rsidRPr="006D5D7C">
        <w:t>Course Credit</w:t>
      </w:r>
    </w:p>
    <w:p w14:paraId="689F45C0" w14:textId="6316FD02" w:rsidR="00E51172" w:rsidRDefault="00175786" w:rsidP="00630BE0">
      <w:r>
        <w:t>3 credits.</w:t>
      </w:r>
    </w:p>
    <w:p w14:paraId="4143B60F" w14:textId="77777777" w:rsidR="00E51172" w:rsidRPr="006D5D7C" w:rsidRDefault="00E51172" w:rsidP="006D5D7C">
      <w:pPr>
        <w:pStyle w:val="Heading2"/>
      </w:pPr>
      <w:r w:rsidRPr="006D5D7C">
        <w:t>Placement in Curriculum</w:t>
      </w:r>
    </w:p>
    <w:p w14:paraId="3316E074" w14:textId="03F51D5B" w:rsidR="00E51172" w:rsidRDefault="00175786" w:rsidP="00630BE0">
      <w:r>
        <w:t>Take this course first in the program.</w:t>
      </w:r>
    </w:p>
    <w:p w14:paraId="0FAD855B" w14:textId="77777777" w:rsidR="00E51172" w:rsidRPr="006D5D7C" w:rsidRDefault="00E51172" w:rsidP="006D5D7C">
      <w:pPr>
        <w:pStyle w:val="Heading2"/>
      </w:pPr>
      <w:r w:rsidRPr="006D5D7C">
        <w:t>Prerequisites</w:t>
      </w:r>
    </w:p>
    <w:p w14:paraId="018068F9" w14:textId="6D73E78D" w:rsidR="00E51172" w:rsidRPr="003B3F58" w:rsidRDefault="00175786" w:rsidP="00630BE0">
      <w:r>
        <w:t>Acceptance into the program.</w:t>
      </w:r>
    </w:p>
    <w:p w14:paraId="3647C245" w14:textId="77777777" w:rsidR="00EE5506" w:rsidRPr="006D5D7C" w:rsidRDefault="00E51172" w:rsidP="006D5D7C">
      <w:pPr>
        <w:pStyle w:val="Heading2"/>
      </w:pPr>
      <w:r w:rsidRPr="006D5D7C">
        <w:t>Course Professors</w:t>
      </w:r>
    </w:p>
    <w:p w14:paraId="3ED92BE7" w14:textId="77777777" w:rsidR="00A90BAE" w:rsidRDefault="00A90BAE" w:rsidP="003D27D0"/>
    <w:p w14:paraId="53B93BA9" w14:textId="2240CF2F" w:rsidR="00ED1146" w:rsidRDefault="00EE5506" w:rsidP="003D27D0">
      <w:r>
        <w:t>Name: Dr. Denise Case</w:t>
      </w:r>
    </w:p>
    <w:p w14:paraId="0E63E741" w14:textId="2D2C8E13" w:rsidR="007153D2" w:rsidRPr="009505A0" w:rsidRDefault="00EE5506" w:rsidP="003D27D0">
      <w:r>
        <w:t>Email: denise@nwmissouri.edu</w:t>
      </w:r>
    </w:p>
    <w:p w14:paraId="44A092B8" w14:textId="4CD63BCE" w:rsidR="0004694E" w:rsidRDefault="007153D2" w:rsidP="003D27D0">
      <w:r>
        <w:t>Office Hours: See course site</w:t>
      </w:r>
    </w:p>
    <w:p w14:paraId="5575C0D7" w14:textId="77777777" w:rsidR="0004694E" w:rsidRDefault="0004694E" w:rsidP="003D27D0"/>
    <w:p w14:paraId="708C1FCB" w14:textId="1286EE9B" w:rsidR="00EE5506" w:rsidRDefault="0004694E" w:rsidP="003D27D0">
      <w:r>
        <w:t>Aside: I spent 25 years designing and building analytics for infrastructure industries</w:t>
        <w:br/>
        <w:t>before switching to education. I love learning and I hope you will, too. Our goal is</w:t>
        <w:br/>
        <w:t>to help you develop durable skills for professional analytics in the age of generative AI.</w:t>
        <w:br/>
        <w:t>Whether you're just out of school or back after a bit of a break, I hope you find the</w:t>
        <w:br/>
        <w:t>skills you'll gain to be engaging and powerful. Curiosity, resourcefulness, and tenacity</w:t>
        <w:br/>
        <w:t>will help. Collaboration and creativity are encouraged.</w:t>
        <w:br/>
      </w:r>
    </w:p>
    <w:p w14:paraId="4AACB23F" w14:textId="1F79EFFE" w:rsidR="00EE5506" w:rsidRPr="00F4271A" w:rsidRDefault="00EE5506" w:rsidP="006D5D7C">
      <w:pPr>
        <w:pStyle w:val="Heading2"/>
      </w:pPr>
      <w:r w:rsidRPr="00F4271A">
        <w:t>Course Description</w:t>
      </w:r>
    </w:p>
    <w:p w14:paraId="2EFD63BA" w14:textId="12D8BE41" w:rsidR="00EE5506" w:rsidRDefault="00175786" w:rsidP="00630BE0">
      <w:r>
        <w:t>This course provides foundational skills needed in subsequent courses</w:t>
        <w:br/>
        <w:t>and includes an introduction to descriptive and predictive analytics.</w:t>
        <w:br/>
        <w:t>It includes a review of basic statistics, and introduction to key tools</w:t>
        <w:br/>
        <w:t>such as Python, Excel, and Structured Query Language. The course focuses</w:t>
        <w:br/>
        <w:t>on key foundations of importing, querying, and processing data and</w:t>
        <w:br/>
        <w:t>characterizing and visualizing information.</w:t>
      </w:r>
    </w:p>
    <w:p w14:paraId="49E7B129" w14:textId="77777777" w:rsidR="00EE5506" w:rsidRPr="006D5D7C" w:rsidRDefault="00E51172" w:rsidP="006D5D7C">
      <w:pPr>
        <w:pStyle w:val="Heading2"/>
      </w:pPr>
      <w:r w:rsidRPr="006D5D7C">
        <w:t>Course Rationale</w:t>
      </w:r>
    </w:p>
    <w:p w14:paraId="3D0BD7AE" w14:textId="20078B3F" w:rsidR="00EE5506" w:rsidRDefault="0004694E" w:rsidP="003D27D0">
      <w:r>
        <w:t>Applied data analytics covers multiple disciplines and skills, including</w:t>
        <w:br/>
        <w:t>statistics, computer science, data processing, programming with Python,</w:t>
        <w:br/>
        <w:t>and more. These crucial topics lay a solid foundation for success in</w:t>
        <w:br/>
        <w:t>subsequent courses.</w:t>
      </w:r>
    </w:p>
    <w:p w14:paraId="0A5DFD1D" w14:textId="77777777" w:rsidR="00EE5506" w:rsidRPr="004E3D50" w:rsidRDefault="00EE5506" w:rsidP="006D5D7C">
      <w:pPr>
        <w:pStyle w:val="Heading2"/>
      </w:pPr>
      <w:r w:rsidRPr="00530B76">
        <w:t xml:space="preserve">Course </w:t>
      </w:r>
      <w:r w:rsidR="000369F5">
        <w:t>Outcomes</w:t>
      </w:r>
    </w:p>
    <w:p w14:paraId="4E23C351" w14:textId="60A493FA" w:rsidR="00187DFF" w:rsidRDefault="0004694E" w:rsidP="00630BE0">
      <w:pPr>
        <w:pStyle w:val="BodyTextIndent"/>
        <w:ind w:left="0"/>
      </w:pPr>
      <w:r w:rsidRPr="0004694E">
        <w:t>Upon successful completion of this course, students will be able to demonstrate the following.</w:t>
      </w:r>
    </w:p>
    <w:tbl>
      <w:tblPr>
        <w:tblStyle w:val="TableGrid"/>
        <w:tblW w:w="0" w:type="auto"/>
        <w:tblLook w:val="04A0" w:firstRow="1" w:lastRow="0" w:firstColumn="1" w:lastColumn="0" w:noHBand="0" w:noVBand="1"/>
      </w:tblPr>
      <w:tblGrid>
        <w:gridCol w:w="4718"/>
        <w:gridCol w:w="4718"/>
      </w:tblGrid>
      <w:tr w:rsidR="00C436A7" w14:paraId="5B0C62DA" w14:textId="77777777" w:rsidTr="001275E6">
        <w:tc>
          <w:tcPr>
            <w:tcW w:w="4718" w:type="dxa"/>
            <w:shd w:val="clear" w:color="auto" w:fill="F2F2F2" w:themeFill="background1" w:themeFillShade="F2"/>
          </w:tcPr>
          <w:p w14:paraId="0A6D4DA5" w14:textId="387C4BBD" w:rsidR="00C436A7" w:rsidRPr="001275E6" w:rsidRDefault="00C436A7" w:rsidP="003D27D0">
            <w:pPr>
              <w:rPr>
                <w:b/>
                <w:bCs/>
              </w:rPr>
            </w:pPr>
            <w:r w:rsidRPr="001275E6">
              <w:rPr>
                <w:b/>
                <w:bCs/>
              </w:rPr>
              <w:t>Student Learning Outcomes</w:t>
            </w:r>
          </w:p>
        </w:tc>
        <w:tc>
          <w:tcPr>
            <w:tcW w:w="4718" w:type="dxa"/>
            <w:shd w:val="clear" w:color="auto" w:fill="F2F2F2" w:themeFill="background1" w:themeFillShade="F2"/>
          </w:tcPr>
          <w:p w14:paraId="1E4869B7" w14:textId="7A9F6F62" w:rsidR="00C436A7" w:rsidRPr="001275E6" w:rsidRDefault="00C436A7" w:rsidP="003D27D0">
            <w:pPr>
              <w:rPr>
                <w:b/>
                <w:bCs/>
              </w:rPr>
            </w:pPr>
            <w:r w:rsidRPr="001275E6">
              <w:rPr>
                <w:b/>
                <w:bCs/>
              </w:rPr>
              <w:t>Assessment Methods</w:t>
            </w:r>
          </w:p>
        </w:tc>
      </w:tr>
      <w:tr w:rsidR="00C436A7" w14:paraId="2929FD4A" w14:textId="77777777" w:rsidTr="00C436A7">
        <w:tc>
          <w:tcPr>
            <w:tcW w:w="4718" w:type="dxa"/>
          </w:tcPr>
          <w:p>
            <w:r>
              <w:t>LO1. Apply basic concepts of descriptive analytics including variance and standard deviation.</w:t>
            </w:r>
          </w:p>
        </w:tc>
        <w:tc>
          <w:tcPr>
            <w:tcW w:w="4718" w:type="dxa"/>
          </w:tcPr>
          <w:p>
            <w:r>
              <w:t>Core competencies, Discussions, GUIDEs, Projects</w:t>
            </w:r>
          </w:p>
        </w:tc>
      </w:tr>
      <w:tr w:rsidR="00C436A7" w14:paraId="2929FD4A" w14:textId="77777777" w:rsidTr="00C436A7">
        <w:tc>
          <w:tcPr>
            <w:tcW w:w="4718" w:type="dxa"/>
          </w:tcPr>
          <w:p>
            <w:r>
              <w:t>LO2. Perform basic data manipulation and processing.</w:t>
            </w:r>
          </w:p>
        </w:tc>
        <w:tc>
          <w:tcPr>
            <w:tcW w:w="4718" w:type="dxa"/>
          </w:tcPr>
          <w:p>
            <w:r>
              <w:t>Core competencies, Discussions, GUIDEs, Projects</w:t>
            </w:r>
          </w:p>
        </w:tc>
      </w:tr>
      <w:tr w:rsidR="00C436A7" w14:paraId="2929FD4A" w14:textId="77777777" w:rsidTr="00C436A7">
        <w:tc>
          <w:tcPr>
            <w:tcW w:w="4718" w:type="dxa"/>
          </w:tcPr>
          <w:p>
            <w:r>
              <w:t>LO3. Ingest, query, and analyze data.</w:t>
            </w:r>
          </w:p>
        </w:tc>
        <w:tc>
          <w:tcPr>
            <w:tcW w:w="4718" w:type="dxa"/>
          </w:tcPr>
          <w:p>
            <w:r>
              <w:t>Core competencies, Discussions, GUIDEs, Projects</w:t>
            </w:r>
          </w:p>
        </w:tc>
      </w:tr>
      <w:tr w:rsidR="00C436A7" w14:paraId="2929FD4A" w14:textId="77777777" w:rsidTr="00C436A7">
        <w:tc>
          <w:tcPr>
            <w:tcW w:w="4718" w:type="dxa"/>
          </w:tcPr>
          <w:p>
            <w:r>
              <w:t>LO4. Apply basic concepts of predictive analytics including simple linear regression.</w:t>
            </w:r>
          </w:p>
        </w:tc>
        <w:tc>
          <w:tcPr>
            <w:tcW w:w="4718" w:type="dxa"/>
          </w:tcPr>
          <w:p>
            <w:r>
              <w:t>Core competencies, Discussions, GUIDEs, Projects</w:t>
            </w:r>
          </w:p>
        </w:tc>
      </w:tr>
    </w:tbl>
    <w:p w14:paraId="67B57540" w14:textId="77777777" w:rsidR="00445153" w:rsidRPr="00713433" w:rsidRDefault="00445153" w:rsidP="003D27D0"/>
    <w:p w14:paraId="6E77CAF6" w14:textId="77777777" w:rsidR="00EE5506" w:rsidRPr="006D5D7C" w:rsidRDefault="00EE5506" w:rsidP="006D5D7C">
      <w:pPr>
        <w:pStyle w:val="Heading2"/>
      </w:pPr>
      <w:r w:rsidRPr="006D5D7C">
        <w:t>Materials</w:t>
      </w:r>
    </w:p>
    <w:p w14:paraId="04B23AC7" w14:textId="77777777" w:rsidR="00EE5506" w:rsidRPr="00A90BAE" w:rsidRDefault="00EE5506" w:rsidP="003D27D0">
      <w:pPr>
        <w:pStyle w:val="Heading3"/>
      </w:pPr>
      <w:r w:rsidRPr="00A90BAE">
        <w:t>Textbook</w:t>
      </w:r>
      <w:r w:rsidR="000369F5" w:rsidRPr="00A90BAE">
        <w:t xml:space="preserve"> or supplementary materials</w:t>
      </w:r>
    </w:p>
    <w:p w14:paraId="550DA760" w14:textId="5C46DD4E" w:rsidR="00EE5506" w:rsidRPr="008E16E2" w:rsidRDefault="006D5D7C" w:rsidP="006D5D7C">
      <w:r>
        <w:t>Intro to Python for Computer Science and Data Science: Learning</w:t>
        <w:br/>
        <w:t>to Program with AI, Big Data and The Cloud, by Paul J. Deitel,</w:t>
        <w:br/>
        <w:t>Harvey M. Deitel, 2020, Pearson, ISBN 9780135404676 (link).</w:t>
        <w:br/>
        <w:t>Digital or paper / buy or rent / new or used / no access code required.</w:t>
        <w:br/>
        <w:t>Please get a copy before class starts; we have short activities that</w:t>
        <w:br/>
        <w:t>we'll start on Day 1.</w:t>
      </w:r>
    </w:p>
    <w:p w14:paraId="07DAE65E" w14:textId="77777777" w:rsidR="00EE5506" w:rsidRPr="00C4179C" w:rsidRDefault="00EE5506" w:rsidP="003D27D0">
      <w:pPr>
        <w:pStyle w:val="Heading3"/>
      </w:pPr>
      <w:r w:rsidRPr="00C4179C">
        <w:t>Other Resources</w:t>
      </w:r>
    </w:p>
    <w:p w14:paraId="515C2486" w14:textId="5D68EC0E" w:rsidR="00EE5506" w:rsidRPr="006C4E70" w:rsidRDefault="006D5D7C" w:rsidP="003D27D0">
      <w:r>
        <w:t>Additional free resources as directed by instructor.</w:t>
      </w:r>
    </w:p>
    <w:p w14:paraId="766D572B" w14:textId="6D5A7EEB" w:rsidR="000369F5" w:rsidRPr="006D5D7C" w:rsidRDefault="00EE5506" w:rsidP="006D5D7C">
      <w:pPr>
        <w:pStyle w:val="Heading2"/>
      </w:pPr>
      <w:r w:rsidRPr="006D5D7C">
        <w:t xml:space="preserve">Course </w:t>
      </w:r>
      <w:r w:rsidR="00E51172" w:rsidRPr="006D5D7C">
        <w:t xml:space="preserve">Outline and </w:t>
      </w:r>
      <w:r w:rsidRPr="006D5D7C">
        <w:t>Expectations</w:t>
      </w:r>
    </w:p>
    <w:p w14:paraId="5BB6010F" w14:textId="77777777" w:rsidR="000369F5" w:rsidRDefault="000369F5" w:rsidP="003D27D0">
      <w:pPr>
        <w:pStyle w:val="Heading3"/>
      </w:pPr>
      <w:r>
        <w:t>Instructional Methods and Techniques</w:t>
      </w:r>
    </w:p>
    <w:p w14:paraId="43D2428D" w14:textId="4E90E083" w:rsidR="00EE5506" w:rsidRPr="00897B0B" w:rsidRDefault="00C436A7" w:rsidP="003D27D0">
      <w:pPr>
        <w:rPr>
          <w:b/>
          <w:u w:val="single"/>
        </w:rPr>
      </w:pPr>
      <w:r w:rsidRPr="00C436A7">
        <w:t>The course is divided into seven units with each unit covering a specific group of topics. As this is</w:t>
      </w:r>
      <w:r>
        <w:t xml:space="preserve"> </w:t>
      </w:r>
      <w:r w:rsidRPr="00C436A7">
        <w:t>an online course, much of students’ learning will be self-guided. It is expected that students will</w:t>
      </w:r>
      <w:r>
        <w:t xml:space="preserve"> </w:t>
      </w:r>
      <w:r w:rsidRPr="00C436A7">
        <w:t>read and work through the recommended course materials corresponding to each module.</w:t>
      </w:r>
      <w:r>
        <w:t xml:space="preserve"> </w:t>
      </w:r>
      <w:r w:rsidRPr="00C436A7">
        <w:t>Throughout the course, students are expected to participate in class with a positive attitude</w:t>
      </w:r>
      <w:r>
        <w:t xml:space="preserve"> </w:t>
      </w:r>
      <w:r w:rsidRPr="00C436A7">
        <w:t>toward learning and a genuine desire to learn the subject matter. We communicate frequently</w:t>
      </w:r>
      <w:r>
        <w:t xml:space="preserve"> </w:t>
      </w:r>
      <w:r w:rsidRPr="00C436A7">
        <w:t>via discussions, announcements, and submission feedback.</w:t>
      </w:r>
    </w:p>
    <w:p w14:paraId="3CD2E305" w14:textId="015C05CC" w:rsidR="00ED1146" w:rsidRDefault="00E51172" w:rsidP="003D27D0">
      <w:pPr>
        <w:pStyle w:val="Heading3"/>
      </w:pPr>
      <w:r w:rsidRPr="00C4179C">
        <w:t>Participation</w:t>
      </w:r>
    </w:p>
    <w:p w14:paraId="383D3967" w14:textId="4DE1E9C9" w:rsidR="00784CE7" w:rsidRPr="00F37EDA" w:rsidRDefault="00C436A7" w:rsidP="003D27D0">
      <w:pPr>
        <w:rPr>
          <w:rStyle w:val="Hyperlink"/>
          <w:rFonts w:cs="Arial"/>
        </w:rPr>
      </w:pPr>
      <w:r>
        <w:t>Each seven-week course covers material typically taught over approximately two weeks of a traditional semester course. Students should expect a meaningful weekly commitment to stay on track. In a typical week, this may involve about five hours of guided course activity and additional time working independently on projects, readings, and practice, for a total estimated investment of ~18</w:t>
      </w:r>
      <w:r w:rsidR="00C904D5">
        <w:t>-</w:t>
      </w:r>
      <w:r>
        <w:t>20 hours per week. The course runs fully online and asynchronously.</w:t>
      </w:r>
      <w:r w:rsidR="006D5D7C">
        <w:t xml:space="preserve"> See: </w:t>
      </w:r>
      <w:hyperlink r:id="rId13" w:history="1">
        <w:r w:rsidR="00187DFF" w:rsidRPr="00187DFF">
          <w:rPr>
            <w:rStyle w:val="Hyperlink"/>
            <w:rFonts w:cs="Arial"/>
          </w:rPr>
          <w:t>Attendance Policy</w:t>
        </w:r>
      </w:hyperlink>
      <w:r w:rsidR="00187DFF">
        <w:t xml:space="preserve"> </w:t>
      </w:r>
    </w:p>
    <w:p w14:paraId="15608D2B" w14:textId="3D6C4D1C" w:rsidR="00E51172" w:rsidRPr="00ED5746" w:rsidRDefault="00E51172" w:rsidP="006D5D7C">
      <w:pPr>
        <w:pStyle w:val="Heading3"/>
        <w:keepNext/>
        <w:keepLines/>
      </w:pPr>
      <w:r w:rsidRPr="00ED5746">
        <w:lastRenderedPageBreak/>
        <w:t>Course Communication Policy</w:t>
      </w:r>
    </w:p>
    <w:p w14:paraId="55EB181F" w14:textId="2575CB81" w:rsidR="00ED5746" w:rsidRDefault="00ED5746" w:rsidP="006D5D7C">
      <w:pPr>
        <w:keepNext/>
        <w:keepLines/>
      </w:pPr>
      <w:r>
        <w:t>Technical issues are common and are best covered in associated discussions. Email should be reserved for personal issues (e.g., medical emergencies). Emails must include the course number and title in the email subject line (e.g., 44-608 DA Fundamentals). Include your full name in the email. Emails with required information can expect a response within 1-2 business days, Monday through Friday. Emails lacking required information may not be received and should not expect a response.</w:t>
      </w:r>
    </w:p>
    <w:p w14:paraId="6CBAC1B6" w14:textId="77777777" w:rsidR="00E51172" w:rsidRPr="006D5D7C" w:rsidRDefault="00E51172" w:rsidP="006D5D7C">
      <w:pPr>
        <w:pStyle w:val="Heading3"/>
      </w:pPr>
      <w:r w:rsidRPr="006D5D7C">
        <w:t>C</w:t>
      </w:r>
      <w:r w:rsidR="007153D2" w:rsidRPr="006D5D7C">
        <w:t xml:space="preserve">ourse Communication Guidelines </w:t>
      </w:r>
      <w:r w:rsidRPr="006D5D7C">
        <w:t>(Netiquette)</w:t>
      </w:r>
    </w:p>
    <w:p w14:paraId="2E2975F9" w14:textId="0B2CB573" w:rsidR="00E51172" w:rsidRDefault="00630BE0" w:rsidP="00630BE0">
      <w:r w:rsidRPr="00630BE0">
        <w:t>Communicate in a clear, respectful, and professional manner. Focus on ideas, use evidence to support claims, and maintain standards appropriate to academic and professional settings.</w:t>
      </w:r>
    </w:p>
    <w:p w14:paraId="079F9C17" w14:textId="23F89494" w:rsidR="00EE5506" w:rsidRPr="006D5D7C" w:rsidRDefault="00EE5506" w:rsidP="006D5D7C">
      <w:pPr>
        <w:pStyle w:val="Heading2"/>
      </w:pPr>
      <w:r w:rsidRPr="006D5D7C">
        <w:t xml:space="preserve">Technology </w:t>
      </w:r>
      <w:r w:rsidR="00E92816" w:rsidRPr="006D5D7C">
        <w:t>Requirements</w:t>
      </w:r>
    </w:p>
    <w:p w14:paraId="1133CE8A" w14:textId="77777777" w:rsidR="00E92816" w:rsidRDefault="00E92816" w:rsidP="003D27D0">
      <w:pPr>
        <w:pStyle w:val="Heading3"/>
      </w:pPr>
      <w:r>
        <w:rPr>
          <w:w w:val="95"/>
        </w:rPr>
        <w:t>Computer/Technology</w:t>
      </w:r>
      <w:r>
        <w:rPr>
          <w:spacing w:val="60"/>
          <w:w w:val="95"/>
        </w:rPr>
        <w:t xml:space="preserve"> </w:t>
      </w:r>
      <w:r>
        <w:rPr>
          <w:w w:val="95"/>
        </w:rPr>
        <w:t>Requirements</w:t>
      </w:r>
    </w:p>
    <w:p w14:paraId="008B5BFE" w14:textId="088A5728" w:rsidR="00A0198F" w:rsidRPr="00C41DE7" w:rsidRDefault="00A0198F" w:rsidP="00C41DE7">
      <w:r w:rsidRPr="00C41DE7">
        <w:t xml:space="preserve">Operating </w:t>
      </w:r>
      <w:r w:rsidR="00630BE0" w:rsidRPr="00C41DE7">
        <w:t>s</w:t>
      </w:r>
      <w:r w:rsidRPr="00C41DE7">
        <w:t xml:space="preserve">ystem </w:t>
      </w:r>
      <w:r w:rsidR="00630BE0" w:rsidRPr="00C41DE7">
        <w:t>s</w:t>
      </w:r>
      <w:r w:rsidRPr="00C41DE7">
        <w:t>upport</w:t>
      </w:r>
    </w:p>
    <w:p w14:paraId="7D54CB41" w14:textId="47892CE7" w:rsidR="00A0198F" w:rsidRPr="00EE4580" w:rsidRDefault="00A0198F" w:rsidP="003D27D0">
      <w:pPr>
        <w:pStyle w:val="BodyText"/>
        <w:numPr>
          <w:ilvl w:val="0"/>
          <w:numId w:val="18"/>
        </w:numPr>
        <w:rPr>
          <w:rFonts w:ascii="Arial" w:hAnsi="Arial" w:cs="Arial"/>
        </w:rPr>
      </w:pPr>
      <w:r w:rsidRPr="00EE4580">
        <w:rPr>
          <w:rFonts w:ascii="Arial" w:hAnsi="Arial" w:cs="Arial"/>
        </w:rPr>
        <w:t xml:space="preserve">The course cannot be completed on an iPad or Chromebook. </w:t>
      </w:r>
    </w:p>
    <w:p w14:paraId="3352E30C" w14:textId="0B068607" w:rsidR="00C904D5" w:rsidRPr="006D5D7C" w:rsidRDefault="00A0198F" w:rsidP="003D27D0">
      <w:pPr>
        <w:pStyle w:val="BodyText"/>
        <w:numPr>
          <w:ilvl w:val="0"/>
          <w:numId w:val="18"/>
        </w:numPr>
        <w:rPr>
          <w:rFonts w:ascii="Arial" w:hAnsi="Arial" w:cs="Arial"/>
        </w:rPr>
      </w:pPr>
      <w:r w:rsidRPr="00EE4580">
        <w:rPr>
          <w:rFonts w:ascii="Arial" w:hAnsi="Arial" w:cs="Arial"/>
        </w:rPr>
        <w:t>A relatively recent personal computer (Windows, MacOS, Linux are all supported)</w:t>
      </w:r>
    </w:p>
    <w:p w14:paraId="46C47419" w14:textId="492F36B7" w:rsidR="00A0198F" w:rsidRPr="00EE4580" w:rsidRDefault="00A0198F" w:rsidP="003D27D0">
      <w:pPr>
        <w:rPr>
          <w:rFonts w:cs="Arial"/>
        </w:rPr>
      </w:pPr>
      <w:r w:rsidRPr="00EE4580">
        <w:rPr>
          <w:rFonts w:cs="Arial"/>
        </w:rPr>
        <w:t>Students must be able to access the following:</w:t>
      </w:r>
    </w:p>
    <w:p w14:paraId="74FB531D" w14:textId="180CE1B6" w:rsidR="00C904D5" w:rsidRPr="006D5D7C" w:rsidRDefault="00A0198F" w:rsidP="003D27D0">
      <w:pPr>
        <w:pStyle w:val="BodyText"/>
        <w:numPr>
          <w:ilvl w:val="0"/>
          <w:numId w:val="21"/>
        </w:numPr>
        <w:rPr>
          <w:rFonts w:ascii="Arial" w:hAnsi="Arial" w:cs="Arial"/>
        </w:rPr>
      </w:pPr>
      <w:r w:rsidRPr="00EE4580">
        <w:rPr>
          <w:rFonts w:ascii="Arial" w:hAnsi="Arial" w:cs="Arial"/>
        </w:rPr>
        <w:t>GitHub</w:t>
      </w:r>
    </w:p>
    <w:p w14:paraId="0AE72FB7" w14:textId="0DDD11AA" w:rsidR="00A0198F" w:rsidRPr="00EE4580" w:rsidRDefault="00A0198F" w:rsidP="003D27D0">
      <w:pPr>
        <w:rPr>
          <w:rFonts w:cs="Arial"/>
        </w:rPr>
      </w:pPr>
      <w:r w:rsidRPr="00EE4580">
        <w:rPr>
          <w:rFonts w:cs="Arial"/>
        </w:rPr>
        <w:t>Students must be able to install and use the following:</w:t>
      </w:r>
    </w:p>
    <w:p w14:paraId="621E2D69" w14:textId="5807B667" w:rsidR="00A0198F" w:rsidRPr="00EE4580" w:rsidRDefault="00A0198F" w:rsidP="003D27D0">
      <w:pPr>
        <w:pStyle w:val="BodyText"/>
        <w:numPr>
          <w:ilvl w:val="0"/>
          <w:numId w:val="21"/>
        </w:numPr>
        <w:rPr>
          <w:rFonts w:ascii="Arial" w:hAnsi="Arial" w:cs="Arial"/>
        </w:rPr>
      </w:pPr>
      <w:r w:rsidRPr="00EE4580">
        <w:rPr>
          <w:rFonts w:ascii="Arial" w:hAnsi="Arial" w:cs="Arial"/>
        </w:rPr>
        <w:t>Git, free version control system</w:t>
      </w:r>
    </w:p>
    <w:p w14:paraId="3AC0FC3F" w14:textId="3FF2A869" w:rsidR="00A0198F" w:rsidRPr="00EE4580" w:rsidRDefault="00A0198F" w:rsidP="003D27D0">
      <w:pPr>
        <w:pStyle w:val="BodyText"/>
        <w:numPr>
          <w:ilvl w:val="0"/>
          <w:numId w:val="21"/>
        </w:numPr>
        <w:rPr>
          <w:rFonts w:ascii="Arial" w:hAnsi="Arial" w:cs="Arial"/>
        </w:rPr>
      </w:pPr>
      <w:proofErr w:type="spellStart"/>
      <w:r w:rsidRPr="00EE4580">
        <w:rPr>
          <w:rFonts w:ascii="Arial" w:hAnsi="Arial" w:cs="Arial"/>
        </w:rPr>
        <w:t>uv</w:t>
      </w:r>
      <w:proofErr w:type="spellEnd"/>
      <w:r w:rsidRPr="00EE4580">
        <w:rPr>
          <w:rFonts w:ascii="Arial" w:hAnsi="Arial" w:cs="Arial"/>
        </w:rPr>
        <w:t xml:space="preserve"> and Python, free programming language, recent version</w:t>
      </w:r>
    </w:p>
    <w:p w14:paraId="1899D455" w14:textId="62FF03B9" w:rsidR="00A0198F" w:rsidRPr="00EE4580" w:rsidRDefault="00A0198F" w:rsidP="003D27D0">
      <w:pPr>
        <w:pStyle w:val="BodyText"/>
        <w:numPr>
          <w:ilvl w:val="0"/>
          <w:numId w:val="21"/>
        </w:numPr>
        <w:rPr>
          <w:rFonts w:ascii="Arial" w:hAnsi="Arial" w:cs="Arial"/>
        </w:rPr>
      </w:pPr>
      <w:r w:rsidRPr="00EE4580">
        <w:rPr>
          <w:rFonts w:ascii="Arial" w:hAnsi="Arial" w:cs="Arial"/>
        </w:rPr>
        <w:t>VS Code, free light-weight code editor</w:t>
      </w:r>
    </w:p>
    <w:p w14:paraId="536F6672" w14:textId="25040D97" w:rsidR="00C904D5" w:rsidRPr="006D5D7C" w:rsidRDefault="00A0198F" w:rsidP="003D27D0">
      <w:pPr>
        <w:pStyle w:val="BodyText"/>
        <w:numPr>
          <w:ilvl w:val="0"/>
          <w:numId w:val="21"/>
        </w:numPr>
        <w:rPr>
          <w:rFonts w:ascii="Arial" w:hAnsi="Arial" w:cs="Arial"/>
        </w:rPr>
      </w:pPr>
      <w:r w:rsidRPr="00EE4580">
        <w:rPr>
          <w:rFonts w:ascii="Arial" w:hAnsi="Arial" w:cs="Arial"/>
        </w:rPr>
        <w:t>Various free, open-source tools and libraries as directed by the instructor</w:t>
      </w:r>
    </w:p>
    <w:p w14:paraId="481E3A69" w14:textId="68B06DC1" w:rsidR="00A0198F" w:rsidRPr="00EE4580" w:rsidRDefault="00A0198F" w:rsidP="003D27D0">
      <w:pPr>
        <w:rPr>
          <w:rFonts w:cs="Arial"/>
        </w:rPr>
      </w:pPr>
      <w:r w:rsidRPr="00EE4580">
        <w:rPr>
          <w:rFonts w:cs="Arial"/>
        </w:rPr>
        <w:t>After 44-608 Data Analytics Fundamentals, students are expected to be able to:</w:t>
      </w:r>
    </w:p>
    <w:p w14:paraId="4AB3B6BE" w14:textId="2352DAD4" w:rsidR="00A0198F" w:rsidRPr="00EE4580" w:rsidRDefault="00A0198F" w:rsidP="003D27D0">
      <w:pPr>
        <w:pStyle w:val="BodyText"/>
        <w:numPr>
          <w:ilvl w:val="0"/>
          <w:numId w:val="22"/>
        </w:numPr>
        <w:rPr>
          <w:rFonts w:ascii="Arial" w:hAnsi="Arial" w:cs="Arial"/>
        </w:rPr>
      </w:pPr>
      <w:r w:rsidRPr="00EE4580">
        <w:rPr>
          <w:rFonts w:ascii="Arial" w:hAnsi="Arial" w:cs="Arial"/>
        </w:rPr>
        <w:t>View hidden files and folders.</w:t>
      </w:r>
    </w:p>
    <w:p w14:paraId="6B7686BD" w14:textId="22F67FDA" w:rsidR="00A0198F" w:rsidRPr="00EE4580" w:rsidRDefault="00A0198F" w:rsidP="003D27D0">
      <w:pPr>
        <w:pStyle w:val="BodyText"/>
        <w:numPr>
          <w:ilvl w:val="0"/>
          <w:numId w:val="22"/>
        </w:numPr>
        <w:rPr>
          <w:rFonts w:ascii="Arial" w:hAnsi="Arial" w:cs="Arial"/>
        </w:rPr>
      </w:pPr>
      <w:r w:rsidRPr="00EE4580">
        <w:rPr>
          <w:rFonts w:ascii="Arial" w:hAnsi="Arial" w:cs="Arial"/>
        </w:rPr>
        <w:t xml:space="preserve">View file extensions. </w:t>
      </w:r>
    </w:p>
    <w:p w14:paraId="3D1BFA32" w14:textId="672A51EC" w:rsidR="00A0198F" w:rsidRPr="00EE4580" w:rsidRDefault="00A0198F" w:rsidP="003D27D0">
      <w:pPr>
        <w:pStyle w:val="BodyText"/>
        <w:numPr>
          <w:ilvl w:val="0"/>
          <w:numId w:val="22"/>
        </w:numPr>
        <w:rPr>
          <w:rFonts w:ascii="Arial" w:hAnsi="Arial" w:cs="Arial"/>
        </w:rPr>
      </w:pPr>
      <w:r w:rsidRPr="00EE4580">
        <w:rPr>
          <w:rFonts w:ascii="Arial" w:hAnsi="Arial" w:cs="Arial"/>
        </w:rPr>
        <w:t>Create a new GitHub project repository.</w:t>
      </w:r>
    </w:p>
    <w:p w14:paraId="4EA87FD2" w14:textId="77777777" w:rsidR="00A0198F" w:rsidRPr="00EE4580" w:rsidRDefault="00A0198F" w:rsidP="003D27D0">
      <w:pPr>
        <w:pStyle w:val="BodyText"/>
        <w:numPr>
          <w:ilvl w:val="0"/>
          <w:numId w:val="22"/>
        </w:numPr>
        <w:rPr>
          <w:rFonts w:ascii="Arial" w:hAnsi="Arial" w:cs="Arial"/>
        </w:rPr>
      </w:pPr>
      <w:r w:rsidRPr="00EE4580">
        <w:rPr>
          <w:rFonts w:ascii="Arial" w:hAnsi="Arial" w:cs="Arial"/>
        </w:rPr>
        <w:t>Clone a repository down to their machine (e.g. into a non-synchronized Repos folder).</w:t>
      </w:r>
    </w:p>
    <w:p w14:paraId="63E3E4A7" w14:textId="77777777" w:rsidR="00A0198F" w:rsidRPr="00EE4580" w:rsidRDefault="00A0198F" w:rsidP="003D27D0">
      <w:pPr>
        <w:pStyle w:val="BodyText"/>
        <w:numPr>
          <w:ilvl w:val="0"/>
          <w:numId w:val="22"/>
        </w:numPr>
        <w:rPr>
          <w:rFonts w:ascii="Arial" w:hAnsi="Arial" w:cs="Arial"/>
        </w:rPr>
      </w:pPr>
      <w:r w:rsidRPr="00EE4580">
        <w:rPr>
          <w:rFonts w:ascii="Arial" w:hAnsi="Arial" w:cs="Arial"/>
        </w:rPr>
        <w:t>Open their project repository folder in VS Code.</w:t>
      </w:r>
    </w:p>
    <w:p w14:paraId="2B757040" w14:textId="77777777" w:rsidR="00A0198F" w:rsidRPr="00EE4580" w:rsidRDefault="00A0198F" w:rsidP="003D27D0">
      <w:pPr>
        <w:pStyle w:val="BodyText"/>
        <w:numPr>
          <w:ilvl w:val="0"/>
          <w:numId w:val="22"/>
        </w:numPr>
        <w:rPr>
          <w:rFonts w:ascii="Arial" w:hAnsi="Arial" w:cs="Arial"/>
        </w:rPr>
      </w:pPr>
      <w:r w:rsidRPr="00EE4580">
        <w:rPr>
          <w:rFonts w:ascii="Arial" w:hAnsi="Arial" w:cs="Arial"/>
        </w:rPr>
        <w:lastRenderedPageBreak/>
        <w:t>Manage a Python project environment (e.g., create .</w:t>
      </w:r>
      <w:proofErr w:type="spellStart"/>
      <w:r w:rsidRPr="00EE4580">
        <w:rPr>
          <w:rFonts w:ascii="Arial" w:hAnsi="Arial" w:cs="Arial"/>
        </w:rPr>
        <w:t>venv</w:t>
      </w:r>
      <w:proofErr w:type="spellEnd"/>
      <w:r w:rsidRPr="00EE4580">
        <w:rPr>
          <w:rFonts w:ascii="Arial" w:hAnsi="Arial" w:cs="Arial"/>
        </w:rPr>
        <w:t>/ and install dependencies).</w:t>
      </w:r>
    </w:p>
    <w:p w14:paraId="27B635AA" w14:textId="77777777" w:rsidR="00A0198F" w:rsidRPr="00EE4580" w:rsidRDefault="00A0198F" w:rsidP="003D27D0">
      <w:pPr>
        <w:pStyle w:val="BodyText"/>
        <w:numPr>
          <w:ilvl w:val="0"/>
          <w:numId w:val="22"/>
        </w:numPr>
        <w:rPr>
          <w:rFonts w:ascii="Arial" w:hAnsi="Arial" w:cs="Arial"/>
        </w:rPr>
      </w:pPr>
      <w:r w:rsidRPr="00EE4580">
        <w:rPr>
          <w:rFonts w:ascii="Arial" w:hAnsi="Arial" w:cs="Arial"/>
        </w:rPr>
        <w:t xml:space="preserve">Use common project files (e.g., README.md, .gitignore, </w:t>
      </w:r>
      <w:proofErr w:type="spellStart"/>
      <w:r w:rsidRPr="00EE4580">
        <w:rPr>
          <w:rFonts w:ascii="Arial" w:hAnsi="Arial" w:cs="Arial"/>
        </w:rPr>
        <w:t>pyproject.toml</w:t>
      </w:r>
      <w:proofErr w:type="spellEnd"/>
      <w:r w:rsidRPr="00EE4580">
        <w:rPr>
          <w:rFonts w:ascii="Arial" w:hAnsi="Arial" w:cs="Arial"/>
        </w:rPr>
        <w:t>).</w:t>
      </w:r>
    </w:p>
    <w:p w14:paraId="325FD523" w14:textId="77777777" w:rsidR="00A0198F" w:rsidRPr="00EE4580" w:rsidRDefault="00A0198F" w:rsidP="003D27D0">
      <w:pPr>
        <w:pStyle w:val="BodyText"/>
        <w:numPr>
          <w:ilvl w:val="0"/>
          <w:numId w:val="22"/>
        </w:numPr>
        <w:rPr>
          <w:rFonts w:ascii="Arial" w:hAnsi="Arial" w:cs="Arial"/>
        </w:rPr>
      </w:pPr>
      <w:r w:rsidRPr="00EE4580">
        <w:rPr>
          <w:rFonts w:ascii="Arial" w:hAnsi="Arial" w:cs="Arial"/>
        </w:rPr>
        <w:t>Create and execute Python scripts.</w:t>
      </w:r>
    </w:p>
    <w:p w14:paraId="7F6BEE48" w14:textId="77777777" w:rsidR="00A0198F" w:rsidRPr="00EE4580" w:rsidRDefault="00A0198F" w:rsidP="003D27D0">
      <w:pPr>
        <w:pStyle w:val="BodyText"/>
        <w:numPr>
          <w:ilvl w:val="0"/>
          <w:numId w:val="22"/>
        </w:numPr>
        <w:rPr>
          <w:rFonts w:ascii="Arial" w:hAnsi="Arial" w:cs="Arial"/>
        </w:rPr>
      </w:pPr>
      <w:r w:rsidRPr="00EE4580">
        <w:rPr>
          <w:rFonts w:ascii="Arial" w:hAnsi="Arial" w:cs="Arial"/>
        </w:rPr>
        <w:t xml:space="preserve">Create and execute Jupyter notebooks using Python and Markdown. </w:t>
      </w:r>
    </w:p>
    <w:p w14:paraId="0B2FA091" w14:textId="7472567A" w:rsidR="00C904D5" w:rsidRPr="006D5D7C" w:rsidRDefault="00A0198F" w:rsidP="006D5D7C">
      <w:pPr>
        <w:pStyle w:val="BodyText"/>
        <w:numPr>
          <w:ilvl w:val="0"/>
          <w:numId w:val="22"/>
        </w:numPr>
        <w:rPr>
          <w:rFonts w:ascii="Arial" w:hAnsi="Arial" w:cs="Arial"/>
        </w:rPr>
      </w:pPr>
      <w:r w:rsidRPr="00EE4580">
        <w:rPr>
          <w:rFonts w:ascii="Arial" w:hAnsi="Arial" w:cs="Arial"/>
        </w:rPr>
        <w:t xml:space="preserve">Use git pull and git add-commit-push to keep a project synchronized between their machine and their GitHub repository. </w:t>
      </w:r>
    </w:p>
    <w:p w14:paraId="39062E2E" w14:textId="0C6B4B2C" w:rsidR="00A0198F" w:rsidRPr="00EE4580" w:rsidRDefault="00A0198F" w:rsidP="003D27D0">
      <w:pPr>
        <w:pStyle w:val="BodyText"/>
        <w:rPr>
          <w:rFonts w:ascii="Arial" w:hAnsi="Arial" w:cs="Arial"/>
        </w:rPr>
      </w:pPr>
      <w:r w:rsidRPr="00EE4580">
        <w:rPr>
          <w:rFonts w:ascii="Arial" w:hAnsi="Arial" w:cs="Arial"/>
        </w:rPr>
        <w:t>Students must be able to:</w:t>
      </w:r>
    </w:p>
    <w:p w14:paraId="5CABDF04" w14:textId="77777777" w:rsidR="00C904D5" w:rsidRPr="00EE4580" w:rsidRDefault="00C904D5" w:rsidP="003D27D0">
      <w:pPr>
        <w:pStyle w:val="BodyText"/>
        <w:numPr>
          <w:ilvl w:val="0"/>
          <w:numId w:val="23"/>
        </w:numPr>
        <w:rPr>
          <w:rFonts w:ascii="Arial" w:hAnsi="Arial" w:cs="Arial"/>
        </w:rPr>
      </w:pPr>
      <w:r w:rsidRPr="00EE4580">
        <w:rPr>
          <w:rFonts w:ascii="Arial" w:hAnsi="Arial" w:cs="Arial"/>
        </w:rPr>
        <w:t>Read and follow instructions.</w:t>
      </w:r>
    </w:p>
    <w:p w14:paraId="14B9F9C8" w14:textId="5595535C" w:rsidR="00C904D5" w:rsidRPr="00EE4580" w:rsidRDefault="00A0198F" w:rsidP="003D27D0">
      <w:pPr>
        <w:pStyle w:val="BodyText"/>
        <w:numPr>
          <w:ilvl w:val="0"/>
          <w:numId w:val="23"/>
        </w:numPr>
        <w:rPr>
          <w:rFonts w:ascii="Arial" w:hAnsi="Arial" w:cs="Arial"/>
        </w:rPr>
      </w:pPr>
      <w:r w:rsidRPr="00EE4580">
        <w:rPr>
          <w:rFonts w:ascii="Arial" w:hAnsi="Arial" w:cs="Arial"/>
        </w:rPr>
        <w:t>Use the Canvas environment.</w:t>
      </w:r>
    </w:p>
    <w:p w14:paraId="5B4C3D92" w14:textId="77777777" w:rsidR="00C904D5" w:rsidRPr="00EE4580" w:rsidRDefault="00A0198F" w:rsidP="003D27D0">
      <w:pPr>
        <w:pStyle w:val="BodyText"/>
        <w:numPr>
          <w:ilvl w:val="0"/>
          <w:numId w:val="23"/>
        </w:numPr>
        <w:rPr>
          <w:rFonts w:ascii="Arial" w:hAnsi="Arial" w:cs="Arial"/>
        </w:rPr>
      </w:pPr>
      <w:r w:rsidRPr="00EE4580">
        <w:rPr>
          <w:rFonts w:ascii="Arial" w:hAnsi="Arial" w:cs="Arial"/>
        </w:rPr>
        <w:t>Mange course folders and files. You'll create project folders for the class. We recommend you keep these under a Repos folder that is not automatically synchronized to the cloud.</w:t>
      </w:r>
    </w:p>
    <w:p w14:paraId="7521C7F8" w14:textId="77777777" w:rsidR="00C904D5" w:rsidRPr="00EE4580" w:rsidRDefault="00A0198F" w:rsidP="003D27D0">
      <w:pPr>
        <w:pStyle w:val="BodyText"/>
        <w:numPr>
          <w:ilvl w:val="0"/>
          <w:numId w:val="23"/>
        </w:numPr>
        <w:rPr>
          <w:rFonts w:ascii="Arial" w:hAnsi="Arial" w:cs="Arial"/>
        </w:rPr>
      </w:pPr>
      <w:r w:rsidRPr="00EE4580">
        <w:rPr>
          <w:rFonts w:ascii="Arial" w:hAnsi="Arial" w:cs="Arial"/>
        </w:rPr>
        <w:t>Collaborate and communicate about technical challenges, issues, suggestions, solutions, and concepts in discussion forums using text, code, and screenshots.</w:t>
      </w:r>
    </w:p>
    <w:p w14:paraId="586156E0" w14:textId="77777777" w:rsidR="00C904D5" w:rsidRPr="00EE4580" w:rsidRDefault="00A0198F" w:rsidP="003D27D0">
      <w:pPr>
        <w:pStyle w:val="BodyText"/>
        <w:numPr>
          <w:ilvl w:val="0"/>
          <w:numId w:val="23"/>
        </w:numPr>
        <w:rPr>
          <w:rFonts w:ascii="Arial" w:hAnsi="Arial" w:cs="Arial"/>
        </w:rPr>
      </w:pPr>
      <w:r w:rsidRPr="00EE4580">
        <w:rPr>
          <w:rFonts w:ascii="Arial" w:hAnsi="Arial" w:cs="Arial"/>
        </w:rPr>
        <w:t xml:space="preserve">Display screenshots that clearly show your work - including your operating system, code, results, and your name/alias and date. </w:t>
      </w:r>
    </w:p>
    <w:p w14:paraId="009A9FA1" w14:textId="77777777" w:rsidR="00C904D5" w:rsidRPr="00EE4580" w:rsidRDefault="00A0198F" w:rsidP="003D27D0">
      <w:pPr>
        <w:pStyle w:val="BodyText"/>
        <w:numPr>
          <w:ilvl w:val="0"/>
          <w:numId w:val="23"/>
        </w:numPr>
        <w:rPr>
          <w:rFonts w:ascii="Arial" w:hAnsi="Arial" w:cs="Arial"/>
        </w:rPr>
      </w:pPr>
      <w:r w:rsidRPr="00EE4580">
        <w:rPr>
          <w:rFonts w:ascii="Arial" w:hAnsi="Arial" w:cs="Arial"/>
        </w:rPr>
        <w:t xml:space="preserve">Format submissions professionally, including using numbered lists and headings. </w:t>
      </w:r>
    </w:p>
    <w:p w14:paraId="6840811D" w14:textId="77777777" w:rsidR="00C904D5" w:rsidRPr="00EE4580" w:rsidRDefault="00A0198F" w:rsidP="003D27D0">
      <w:pPr>
        <w:pStyle w:val="BodyText"/>
        <w:numPr>
          <w:ilvl w:val="0"/>
          <w:numId w:val="23"/>
        </w:numPr>
        <w:rPr>
          <w:rFonts w:ascii="Arial" w:hAnsi="Arial" w:cs="Arial"/>
        </w:rPr>
      </w:pPr>
      <w:r w:rsidRPr="00EE4580">
        <w:rPr>
          <w:rFonts w:ascii="Arial" w:hAnsi="Arial" w:cs="Arial"/>
        </w:rPr>
        <w:t>Copy and paste (CTRL c for copying and CTRL v for pasting on a PC, Command c and Command v on a Mac).</w:t>
      </w:r>
    </w:p>
    <w:p w14:paraId="04C258EE" w14:textId="77777777" w:rsidR="00C904D5" w:rsidRPr="00EE4580" w:rsidRDefault="00A0198F" w:rsidP="003D27D0">
      <w:pPr>
        <w:pStyle w:val="BodyText"/>
        <w:numPr>
          <w:ilvl w:val="0"/>
          <w:numId w:val="23"/>
        </w:numPr>
        <w:rPr>
          <w:rFonts w:ascii="Arial" w:hAnsi="Arial" w:cs="Arial"/>
        </w:rPr>
      </w:pPr>
      <w:r w:rsidRPr="00EE4580">
        <w:rPr>
          <w:rFonts w:ascii="Arial" w:hAnsi="Arial" w:cs="Arial"/>
        </w:rPr>
        <w:t>Download and install software and tools.</w:t>
      </w:r>
    </w:p>
    <w:p w14:paraId="5C3C3287" w14:textId="77777777" w:rsidR="00C904D5" w:rsidRPr="00EE4580" w:rsidRDefault="00A0198F" w:rsidP="003D27D0">
      <w:pPr>
        <w:pStyle w:val="BodyText"/>
        <w:numPr>
          <w:ilvl w:val="0"/>
          <w:numId w:val="23"/>
        </w:numPr>
        <w:rPr>
          <w:rFonts w:ascii="Arial" w:hAnsi="Arial" w:cs="Arial"/>
        </w:rPr>
      </w:pPr>
      <w:r w:rsidRPr="00EE4580">
        <w:rPr>
          <w:rFonts w:ascii="Arial" w:hAnsi="Arial" w:cs="Arial"/>
        </w:rPr>
        <w:t>Verify your browser is the most current version and browser privacy settings are correct.</w:t>
      </w:r>
    </w:p>
    <w:p w14:paraId="76376631" w14:textId="210BE121" w:rsidR="00C904D5" w:rsidRPr="006D5D7C" w:rsidRDefault="00A0198F" w:rsidP="003D27D0">
      <w:pPr>
        <w:pStyle w:val="BodyText"/>
        <w:numPr>
          <w:ilvl w:val="0"/>
          <w:numId w:val="23"/>
        </w:numPr>
        <w:rPr>
          <w:rFonts w:ascii="Arial" w:hAnsi="Arial" w:cs="Arial"/>
        </w:rPr>
      </w:pPr>
      <w:r w:rsidRPr="00EE4580">
        <w:rPr>
          <w:rFonts w:ascii="Arial" w:hAnsi="Arial" w:cs="Arial"/>
        </w:rPr>
        <w:t>Use a web browser.</w:t>
      </w:r>
    </w:p>
    <w:p w14:paraId="058FF3D8" w14:textId="77777777" w:rsidR="00E92816" w:rsidRDefault="007153D2" w:rsidP="003D27D0">
      <w:pPr>
        <w:pStyle w:val="Heading3"/>
      </w:pPr>
      <w:r>
        <w:t>Northwest Online (Canvas)</w:t>
      </w:r>
    </w:p>
    <w:p w14:paraId="0C778F67" w14:textId="6DC9A3DE" w:rsidR="00E92816" w:rsidRDefault="00C904D5" w:rsidP="00D35246">
      <w:r w:rsidRPr="00C904D5">
        <w:t>Access to Northwest Online is at:</w:t>
      </w:r>
      <w:r>
        <w:t xml:space="preserve"> </w:t>
      </w:r>
      <w:hyperlink r:id="rId14" w:history="1">
        <w:r w:rsidR="00F506D3" w:rsidRPr="00187DFF">
          <w:rPr>
            <w:rStyle w:val="Hyperlink"/>
            <w:rFonts w:cs="Arial"/>
          </w:rPr>
          <w:t>Northwest Online</w:t>
        </w:r>
      </w:hyperlink>
    </w:p>
    <w:p w14:paraId="61C52600" w14:textId="77777777" w:rsidR="00E92816" w:rsidRPr="00A90BAE" w:rsidRDefault="00E92816" w:rsidP="003D27D0">
      <w:pPr>
        <w:pStyle w:val="Heading3"/>
      </w:pPr>
      <w:r w:rsidRPr="00A90BAE">
        <w:rPr>
          <w:w w:val="95"/>
        </w:rPr>
        <w:t>Web Conferences/Synchronous sessions</w:t>
      </w:r>
    </w:p>
    <w:p w14:paraId="40ED9B85" w14:textId="77777777" w:rsidR="00C904D5" w:rsidRDefault="00C904D5" w:rsidP="003D27D0">
      <w:r>
        <w:t xml:space="preserve">There are no web conferences or synchronous sessions. </w:t>
      </w:r>
    </w:p>
    <w:p w14:paraId="06BABD2C" w14:textId="6BA05D94" w:rsidR="00E92816" w:rsidRPr="00D35246" w:rsidRDefault="00C904D5" w:rsidP="00D35246">
      <w:pPr>
        <w:rPr>
          <w:color w:val="0000FF"/>
          <w:u w:val="single" w:color="0000FF"/>
        </w:rPr>
      </w:pPr>
      <w:r>
        <w:t xml:space="preserve">The course is conducted </w:t>
      </w:r>
      <w:r w:rsidRPr="00C904D5">
        <w:t>completely online and asynchronously</w:t>
      </w:r>
      <w:r>
        <w:t>.</w:t>
      </w:r>
    </w:p>
    <w:p w14:paraId="44F7ECAB" w14:textId="77777777" w:rsidR="00EE5506" w:rsidRDefault="00E92816" w:rsidP="006D5D7C">
      <w:pPr>
        <w:pStyle w:val="Heading2"/>
      </w:pPr>
      <w:r>
        <w:t>Grading and Evaluation</w:t>
      </w:r>
    </w:p>
    <w:p w14:paraId="763F31FC" w14:textId="4DB18DAD" w:rsidR="00EE5506" w:rsidRDefault="00E92816" w:rsidP="003D27D0">
      <w:pPr>
        <w:pStyle w:val="Heading3"/>
      </w:pPr>
      <w:r>
        <w:t>Final Grade Calculation</w:t>
      </w:r>
    </w:p>
    <w:tbl>
      <w:tblPr>
        <w:tblStyle w:val="TableGrid"/>
        <w:tblW w:w="0" w:type="auto"/>
        <w:tblLook w:val="04A0" w:firstRow="1" w:lastRow="0" w:firstColumn="1" w:lastColumn="0" w:noHBand="0" w:noVBand="1"/>
      </w:tblPr>
      <w:tblGrid>
        <w:gridCol w:w="4718"/>
        <w:gridCol w:w="4718"/>
      </w:tblGrid>
      <w:tr w:rsidR="00EE4580" w14:paraId="78A6CCAE" w14:textId="77777777" w:rsidTr="001275E6">
        <w:tc>
          <w:tcPr>
            <w:tcW w:w="4718" w:type="dxa"/>
            <w:shd w:val="clear" w:color="auto" w:fill="F2F2F2" w:themeFill="background1" w:themeFillShade="F2"/>
          </w:tcPr>
          <w:p w14:paraId="7400D4BD" w14:textId="737FDD05" w:rsidR="00EE4580" w:rsidRPr="00EE4580" w:rsidRDefault="00EE4580" w:rsidP="00EE4580">
            <w:pPr>
              <w:pStyle w:val="Heading5"/>
            </w:pPr>
            <w:r w:rsidRPr="00EE4580">
              <w:lastRenderedPageBreak/>
              <w:t>Assessments</w:t>
            </w:r>
          </w:p>
        </w:tc>
        <w:tc>
          <w:tcPr>
            <w:tcW w:w="4718" w:type="dxa"/>
            <w:shd w:val="clear" w:color="auto" w:fill="F2F2F2" w:themeFill="background1" w:themeFillShade="F2"/>
          </w:tcPr>
          <w:p w14:paraId="5EEE57AF" w14:textId="6A9B65BB" w:rsidR="00EE4580" w:rsidRPr="00EE4580" w:rsidRDefault="00EE4580" w:rsidP="00EE4580">
            <w:pPr>
              <w:pStyle w:val="Heading5"/>
            </w:pPr>
            <w:r w:rsidRPr="00EE4580">
              <w:t>Percentages</w:t>
            </w:r>
          </w:p>
        </w:tc>
      </w:tr>
      <w:tr w:rsidR="00EE4580" w14:paraId="5783C554" w14:textId="77777777" w:rsidTr="00EE4580">
        <w:tc>
          <w:tcPr>
            <w:tcW w:w="4718" w:type="dxa"/>
          </w:tcPr>
          <w:p>
            <w:r>
              <w:t>Core Competencies: Preview &amp; Plan</w:t>
            </w:r>
          </w:p>
        </w:tc>
        <w:tc>
          <w:tcPr>
            <w:tcW w:w="4718" w:type="dxa"/>
          </w:tcPr>
          <w:p>
            <w:r>
              <w:t>10%</w:t>
            </w:r>
          </w:p>
        </w:tc>
      </w:tr>
      <w:tr w:rsidR="00EE4580" w14:paraId="5783C554" w14:textId="77777777" w:rsidTr="00EE4580">
        <w:tc>
          <w:tcPr>
            <w:tcW w:w="4718" w:type="dxa"/>
          </w:tcPr>
          <w:p>
            <w:r>
              <w:t>GUIDEs: Explore &amp; Learn</w:t>
            </w:r>
          </w:p>
        </w:tc>
        <w:tc>
          <w:tcPr>
            <w:tcW w:w="4718" w:type="dxa"/>
          </w:tcPr>
          <w:p>
            <w:r>
              <w:t>20%</w:t>
            </w:r>
          </w:p>
        </w:tc>
      </w:tr>
      <w:tr w:rsidR="00EE4580" w14:paraId="5783C554" w14:textId="77777777" w:rsidTr="00EE4580">
        <w:tc>
          <w:tcPr>
            <w:tcW w:w="4718" w:type="dxa"/>
          </w:tcPr>
          <w:p>
            <w:r>
              <w:t>Core Competencies: Set Up &amp; Run</w:t>
            </w:r>
          </w:p>
        </w:tc>
        <w:tc>
          <w:tcPr>
            <w:tcW w:w="4718" w:type="dxa"/>
          </w:tcPr>
          <w:p>
            <w:r>
              <w:t>25%</w:t>
            </w:r>
          </w:p>
        </w:tc>
      </w:tr>
      <w:tr w:rsidR="00EE4580" w14:paraId="5783C554" w14:textId="77777777" w:rsidTr="00EE4580">
        <w:tc>
          <w:tcPr>
            <w:tcW w:w="4718" w:type="dxa"/>
          </w:tcPr>
          <w:p>
            <w:r>
              <w:t>Projects: Apply &amp; Share</w:t>
            </w:r>
          </w:p>
        </w:tc>
        <w:tc>
          <w:tcPr>
            <w:tcW w:w="4718" w:type="dxa"/>
          </w:tcPr>
          <w:p>
            <w:r>
              <w:t>45%</w:t>
            </w:r>
          </w:p>
        </w:tc>
      </w:tr>
      <w:tr w:rsidR="00EE4580" w14:paraId="40E31DBC" w14:textId="77777777" w:rsidTr="001275E6">
        <w:tc>
          <w:tcPr>
            <w:tcW w:w="4718" w:type="dxa"/>
            <w:shd w:val="clear" w:color="auto" w:fill="F2F2F2" w:themeFill="background1" w:themeFillShade="F2"/>
          </w:tcPr>
          <w:p w14:paraId="75360E17" w14:textId="1C6E9E6F" w:rsidR="00EE4580" w:rsidRPr="001275E6" w:rsidRDefault="00EE4580" w:rsidP="00EE4580">
            <w:pPr>
              <w:pStyle w:val="Heading5"/>
              <w:rPr>
                <w:b w:val="0"/>
                <w:bCs w:val="0"/>
              </w:rPr>
            </w:pPr>
            <w:r w:rsidRPr="001275E6">
              <w:rPr>
                <w:b w:val="0"/>
                <w:bCs w:val="0"/>
              </w:rPr>
              <w:t>Total</w:t>
            </w:r>
          </w:p>
        </w:tc>
        <w:tc>
          <w:tcPr>
            <w:tcW w:w="4718" w:type="dxa"/>
            <w:shd w:val="clear" w:color="auto" w:fill="F2F2F2" w:themeFill="background1" w:themeFillShade="F2"/>
          </w:tcPr>
          <w:p w14:paraId="35C77BBF" w14:textId="3E171278" w:rsidR="00EE4580" w:rsidRPr="001275E6" w:rsidRDefault="00EE4580" w:rsidP="00EE4580">
            <w:r w:rsidRPr="001275E6">
              <w:t>100%</w:t>
            </w:r>
          </w:p>
        </w:tc>
      </w:tr>
    </w:tbl>
    <w:p w14:paraId="393CE59E" w14:textId="77777777" w:rsidR="00E92816" w:rsidRDefault="00E92816" w:rsidP="00EE4580"/>
    <w:p w14:paraId="62E34C9C" w14:textId="2F94F19A" w:rsidR="00EE4580" w:rsidRPr="00EE4580" w:rsidRDefault="00EE4580" w:rsidP="006D5D7C">
      <w:pPr>
        <w:pStyle w:val="SyllabusSubheader"/>
        <w:rPr>
          <w:sz w:val="24"/>
        </w:rPr>
      </w:pPr>
      <w:r w:rsidRPr="00EE4580">
        <w:rPr>
          <w:sz w:val="24"/>
        </w:rPr>
        <w:t>Course-related technical questions should be posted to the appropriate discussion.</w:t>
      </w:r>
    </w:p>
    <w:p w14:paraId="008944FB" w14:textId="00056CED" w:rsidR="00EE4580" w:rsidRPr="00EE4580" w:rsidRDefault="00EE4580" w:rsidP="00630BE0">
      <w:pPr>
        <w:pStyle w:val="SyllabusSubheader"/>
        <w:ind w:left="0" w:firstLine="0"/>
        <w:rPr>
          <w:sz w:val="24"/>
        </w:rPr>
      </w:pPr>
      <w:r w:rsidRPr="00EE4580">
        <w:rPr>
          <w:sz w:val="24"/>
        </w:rPr>
        <w:t xml:space="preserve">Email should be reserved for personal issues (e.g., medical emergencies) and emails must include the course number and title in the email subject line. Emails with the required information can generally expect a response within 1-2 business days, Monday through Friday. </w:t>
      </w:r>
    </w:p>
    <w:p w14:paraId="7208876C" w14:textId="6B307A9D" w:rsidR="00EE4580" w:rsidRPr="00EE4580" w:rsidRDefault="00EE4580" w:rsidP="00630BE0">
      <w:pPr>
        <w:pStyle w:val="SyllabusSubheader"/>
        <w:ind w:left="0" w:firstLine="0"/>
        <w:rPr>
          <w:sz w:val="24"/>
        </w:rPr>
      </w:pPr>
      <w:r w:rsidRPr="00EE4580">
        <w:rPr>
          <w:sz w:val="24"/>
        </w:rPr>
        <w:t>Discussions and core competencies are typically graded within 1-2 business days, projects within a week, and quiz results are available immediately upon submission.</w:t>
      </w:r>
    </w:p>
    <w:p w14:paraId="15046E9E" w14:textId="77777777" w:rsidR="00E92816" w:rsidRDefault="00E92816" w:rsidP="00630BE0">
      <w:pPr>
        <w:pStyle w:val="Heading3"/>
        <w:keepNext/>
      </w:pPr>
      <w:r>
        <w:t>Grading</w:t>
      </w:r>
    </w:p>
    <w:p w14:paraId="64BA79D1" w14:textId="3DDCD3EB" w:rsidR="0009440A" w:rsidRPr="00445153" w:rsidRDefault="00E92816" w:rsidP="00630BE0">
      <w:pPr>
        <w:keepNext/>
      </w:pPr>
      <w:r w:rsidRPr="00445153">
        <w:t>In determining the final course grade, the following scale is used:</w:t>
      </w:r>
    </w:p>
    <w:p w14:paraId="363822B3" w14:textId="77777777" w:rsidR="00ED5746" w:rsidRDefault="00ED5746" w:rsidP="006D5D7C">
      <w:pPr>
        <w:pStyle w:val="Header"/>
        <w:keepNext/>
        <w:keepLines/>
        <w:numPr>
          <w:ilvl w:val="0"/>
          <w:numId w:val="33"/>
        </w:numPr>
      </w:pPr>
      <w:r>
        <w:t>90-100% = A</w:t>
      </w:r>
    </w:p>
    <w:p w14:paraId="22980E5C" w14:textId="77777777" w:rsidR="00ED5746" w:rsidRDefault="00ED5746" w:rsidP="006D5D7C">
      <w:pPr>
        <w:pStyle w:val="Header"/>
        <w:keepNext/>
        <w:keepLines/>
        <w:numPr>
          <w:ilvl w:val="0"/>
          <w:numId w:val="33"/>
        </w:numPr>
      </w:pPr>
      <w:r>
        <w:t>80-89% = B</w:t>
      </w:r>
    </w:p>
    <w:p w14:paraId="3E6BB763" w14:textId="77777777" w:rsidR="00ED5746" w:rsidRDefault="00ED5746" w:rsidP="006D5D7C">
      <w:pPr>
        <w:pStyle w:val="Header"/>
        <w:keepNext/>
        <w:keepLines/>
        <w:numPr>
          <w:ilvl w:val="0"/>
          <w:numId w:val="33"/>
        </w:numPr>
      </w:pPr>
      <w:r>
        <w:t>70-79% = C</w:t>
      </w:r>
    </w:p>
    <w:p w14:paraId="3AC95CD7" w14:textId="2ADCC2EC" w:rsidR="00ED5746" w:rsidRDefault="00ED5746" w:rsidP="006D5D7C">
      <w:pPr>
        <w:pStyle w:val="Header"/>
        <w:keepNext/>
        <w:keepLines/>
        <w:numPr>
          <w:ilvl w:val="0"/>
          <w:numId w:val="33"/>
        </w:numPr>
      </w:pPr>
      <w:r>
        <w:t>Below 60% = F</w:t>
      </w:r>
    </w:p>
    <w:p w14:paraId="200BAA2B" w14:textId="77777777" w:rsidR="00E92816" w:rsidRPr="00ED1146" w:rsidRDefault="00E92816" w:rsidP="003D27D0">
      <w:pPr>
        <w:pStyle w:val="Heading3"/>
      </w:pPr>
      <w:r w:rsidRPr="00ED1146">
        <w:t>Rubrics</w:t>
      </w:r>
    </w:p>
    <w:p w14:paraId="38BB82A5" w14:textId="3AA36EC1" w:rsidR="00ED5746" w:rsidRPr="00C904D5" w:rsidRDefault="00ED5746" w:rsidP="00EE4580">
      <w:r w:rsidRPr="00ED5746">
        <w:t>Rubrics for assignments are posted on the course website.</w:t>
      </w:r>
    </w:p>
    <w:p w14:paraId="66D5119A" w14:textId="77777777" w:rsidR="00E92816" w:rsidRDefault="00E92816" w:rsidP="003D27D0">
      <w:pPr>
        <w:pStyle w:val="Heading3"/>
      </w:pPr>
      <w:r>
        <w:t>Late Work Policy</w:t>
      </w:r>
    </w:p>
    <w:p w14:paraId="6E01959B" w14:textId="386CA284" w:rsidR="00FF2B2F" w:rsidRDefault="00ED5746" w:rsidP="006D5D7C">
      <w:pPr>
        <w:rPr>
          <w:color w:val="0000FF"/>
          <w:u w:val="single" w:color="0000FF"/>
        </w:rPr>
      </w:pPr>
      <w:r>
        <w:t>Graded activities are expected to be completed by the due date. On occasion, special challenges or obligations make it difficult to submit on time. You typically have a one-week grace period where the work may still be submitted and graded. Late penalties are described in the rubrics. No late submissions are accepted during the final week of class. Late work that persists longer than one of the seven weeks can be expected to incur penalties that make it difficult to earn credit. Please be sure you can complete the course on or before the deadlines.</w:t>
      </w:r>
    </w:p>
    <w:p w14:paraId="3D0E8B13" w14:textId="12A2D540" w:rsidR="00FF2B2F" w:rsidRDefault="00FF2B2F" w:rsidP="003D27D0">
      <w:pPr>
        <w:pStyle w:val="Heading3"/>
      </w:pPr>
      <w:r>
        <w:t>Use of Artificial Intelligence Policy</w:t>
      </w:r>
    </w:p>
    <w:p w14:paraId="163C119D" w14:textId="02001234" w:rsidR="00A0198F" w:rsidRDefault="00A0198F" w:rsidP="003D27D0">
      <w:r>
        <w:t xml:space="preserve">We have seen rapid advancements in Large Language Model (LLM) Artificial intelligence (AI) systems that can significantly improve productivity. Tools such as GitHub Copilot, OpenAI ChatGPT, and Anthropic Claude </w:t>
      </w:r>
      <w:r w:rsidRPr="00A0198F">
        <w:t>can support faster learning, problem-solving, and implementation.</w:t>
      </w:r>
    </w:p>
    <w:p w14:paraId="08EC63C9" w14:textId="57C6FF39" w:rsidR="00EE5506" w:rsidRDefault="00A0198F" w:rsidP="003D27D0">
      <w:r>
        <w:lastRenderedPageBreak/>
        <w:t xml:space="preserve">You are encouraged to use available tools. </w:t>
      </w:r>
      <w:r w:rsidRPr="00A0198F">
        <w:t xml:space="preserve">However, the responsibility for correctness, design choices, and interpretation remains with you. Your work should reflect independent reasoning, critical evaluation of tool outputs, and the ability to </w:t>
      </w:r>
      <w:r w:rsidR="00C904D5">
        <w:t xml:space="preserve">run, modify, and implement </w:t>
      </w:r>
      <w:r w:rsidRPr="00A0198F">
        <w:t>complete and defensible solution</w:t>
      </w:r>
      <w:r>
        <w:t>s</w:t>
      </w:r>
      <w:r w:rsidRPr="00A0198F">
        <w:t>.</w:t>
      </w:r>
    </w:p>
    <w:p w14:paraId="6FBCD58E" w14:textId="77777777" w:rsidR="00E92816" w:rsidRPr="00F4271A" w:rsidRDefault="00E92816" w:rsidP="006D5D7C">
      <w:pPr>
        <w:pStyle w:val="Heading2"/>
      </w:pPr>
      <w:r>
        <w:t>Course Evaluation</w:t>
      </w:r>
    </w:p>
    <w:p w14:paraId="3A59A9FD" w14:textId="083A1F9B" w:rsidR="00EE5506" w:rsidRPr="00445153" w:rsidRDefault="00E92816" w:rsidP="003D27D0">
      <w:r w:rsidRPr="00445153">
        <w:t>At the end of this course, students are encouraged to complete a course evaluation that will be distributed to them via email and through a course link.</w:t>
      </w:r>
    </w:p>
    <w:p w14:paraId="1CDB1D10" w14:textId="3DD8F7CF" w:rsidR="00E92816" w:rsidRPr="00F4271A" w:rsidRDefault="00E92816" w:rsidP="006D5D7C">
      <w:pPr>
        <w:pStyle w:val="Heading2"/>
      </w:pPr>
      <w:r w:rsidRPr="00F4271A">
        <w:t>Course Topics</w:t>
      </w:r>
    </w:p>
    <w:tbl>
      <w:tblPr>
        <w:tblStyle w:val="TableGrid"/>
        <w:tblW w:w="9270" w:type="dxa"/>
        <w:tblLook w:val="04A0" w:firstRow="1" w:lastRow="0" w:firstColumn="1" w:lastColumn="0" w:noHBand="0" w:noVBand="1"/>
        <w:tblCaption w:val="Course Topics"/>
      </w:tblPr>
      <w:tblGrid>
        <w:gridCol w:w="1530"/>
        <w:gridCol w:w="7740"/>
      </w:tblGrid>
      <w:tr w:rsidR="00EE4580" w14:paraId="6F7599B0" w14:textId="77777777" w:rsidTr="001275E6">
        <w:trPr>
          <w:trHeight w:val="323"/>
        </w:trPr>
        <w:tc>
          <w:tcPr>
            <w:tcW w:w="1530" w:type="dxa"/>
            <w:shd w:val="clear" w:color="auto" w:fill="00432F"/>
          </w:tcPr>
          <w:p w14:paraId="176224AF" w14:textId="3D21A88A" w:rsidR="00EE4580" w:rsidRDefault="00EE4580" w:rsidP="00630BE0">
            <w:pPr>
              <w:keepLines/>
            </w:pPr>
            <w:r>
              <w:t>Module</w:t>
            </w:r>
          </w:p>
        </w:tc>
        <w:tc>
          <w:tcPr>
            <w:tcW w:w="7740" w:type="dxa"/>
            <w:shd w:val="clear" w:color="auto" w:fill="F2F2F2" w:themeFill="background1" w:themeFillShade="F2"/>
          </w:tcPr>
          <w:p w14:paraId="2B26180E" w14:textId="362310B7" w:rsidR="00EE4580" w:rsidRPr="00216136" w:rsidRDefault="00EE4580" w:rsidP="001275E6">
            <w:pPr>
              <w:pStyle w:val="Heading5"/>
              <w:keepLines/>
              <w:tabs>
                <w:tab w:val="center" w:pos="3762"/>
              </w:tabs>
              <w:rPr>
                <w:b w:val="0"/>
                <w:bCs w:val="0"/>
                <w:color w:val="000000" w:themeColor="text1"/>
              </w:rPr>
            </w:pPr>
            <w:r w:rsidRPr="00075F73">
              <w:t>Topics</w:t>
            </w:r>
            <w:r w:rsidR="001275E6">
              <w:tab/>
            </w:r>
          </w:p>
        </w:tc>
      </w:tr>
      <w:tr w:rsidR="00E92816" w14:paraId="320A27B8" w14:textId="77777777" w:rsidTr="001275E6">
        <w:trPr>
          <w:trHeight w:val="323"/>
        </w:trPr>
        <w:tc>
          <w:tcPr>
            <w:tcW w:w="1530" w:type="dxa"/>
            <w:shd w:val="clear" w:color="auto" w:fill="00432F"/>
          </w:tcPr>
          <w:p w14:paraId="1CF6B399" w14:textId="77777777" w:rsidR="00E92816" w:rsidRDefault="00E92816" w:rsidP="00630BE0">
            <w:pPr>
              <w:keepLines/>
            </w:pPr>
            <w:r>
              <w:t>Module 0</w:t>
            </w:r>
          </w:p>
        </w:tc>
        <w:tc>
          <w:tcPr>
            <w:tcW w:w="7740" w:type="dxa"/>
          </w:tcPr>
          <w:p w14:paraId="3F54C4AE" w14:textId="07DEECA8" w:rsidR="00E92816" w:rsidRPr="00075F73" w:rsidRDefault="00EE4580" w:rsidP="00630BE0">
            <w:pPr>
              <w:keepLines/>
              <w:rPr>
                <w:b/>
                <w:bCs/>
              </w:rPr>
            </w:pPr>
            <w:r>
              <w:t>Review course administration and policies (complete this first)</w:t>
            </w:r>
          </w:p>
        </w:tc>
      </w:tr>
      <w:tr w:rsidR="00E92816" w14:paraId="3970EAE7" w14:textId="77777777" w:rsidTr="001275E6">
        <w:tc>
          <w:tcPr>
            <w:tcW w:w="1530" w:type="dxa"/>
            <w:shd w:val="clear" w:color="auto" w:fill="00432F"/>
          </w:tcPr>
          <w:p w14:paraId="4AA295E2" w14:textId="77777777" w:rsidR="00E92816" w:rsidRDefault="00E92816" w:rsidP="00630BE0">
            <w:pPr>
              <w:keepLines/>
            </w:pPr>
            <w:r>
              <w:t>Module 1</w:t>
            </w:r>
          </w:p>
        </w:tc>
        <w:tc>
          <w:tcPr>
            <w:tcW w:w="7740" w:type="dxa"/>
          </w:tcPr>
          <w:p w14:paraId="5A5CE959" w14:textId="5567CFDE" w:rsidR="00E92816" w:rsidRPr="00075F73" w:rsidRDefault="00EE4580" w:rsidP="00630BE0">
            <w:pPr>
              <w:keepLines/>
              <w:rPr>
                <w:b/>
                <w:bCs/>
              </w:rPr>
            </w:pPr>
            <w:r>
              <w:t>Use professional Python and apply descriptive statistics (Ch 2)</w:t>
            </w:r>
          </w:p>
        </w:tc>
      </w:tr>
      <w:tr w:rsidR="00E92816" w14:paraId="1BA2A044" w14:textId="77777777" w:rsidTr="001275E6">
        <w:trPr>
          <w:trHeight w:val="323"/>
        </w:trPr>
        <w:tc>
          <w:tcPr>
            <w:tcW w:w="1530" w:type="dxa"/>
            <w:shd w:val="clear" w:color="auto" w:fill="00432F"/>
          </w:tcPr>
          <w:p w14:paraId="3BF06527" w14:textId="77777777" w:rsidR="00E92816" w:rsidRDefault="00E92816" w:rsidP="00630BE0">
            <w:pPr>
              <w:keepLines/>
            </w:pPr>
            <w:r>
              <w:t>Module 2</w:t>
            </w:r>
          </w:p>
        </w:tc>
        <w:tc>
          <w:tcPr>
            <w:tcW w:w="7740" w:type="dxa"/>
          </w:tcPr>
          <w:p w14:paraId="10655CB7" w14:textId="098F7FB7" w:rsidR="00E92816" w:rsidRPr="00075F73" w:rsidRDefault="00EE4580" w:rsidP="00630BE0">
            <w:pPr>
              <w:keepLines/>
              <w:rPr>
                <w:b/>
                <w:bCs/>
              </w:rPr>
            </w:pPr>
            <w:r>
              <w:t>Write control flow and functions; calculate measures of central tendency and dispersion (Ch 3-4)</w:t>
            </w:r>
          </w:p>
        </w:tc>
      </w:tr>
      <w:tr w:rsidR="00E92816" w14:paraId="32694656" w14:textId="77777777" w:rsidTr="001275E6">
        <w:tc>
          <w:tcPr>
            <w:tcW w:w="1530" w:type="dxa"/>
            <w:shd w:val="clear" w:color="auto" w:fill="00432F"/>
          </w:tcPr>
          <w:p w14:paraId="48EB04A1" w14:textId="77777777" w:rsidR="00E92816" w:rsidRDefault="00E92816" w:rsidP="00630BE0">
            <w:pPr>
              <w:keepLines/>
            </w:pPr>
            <w:r>
              <w:t>Module 3</w:t>
            </w:r>
          </w:p>
        </w:tc>
        <w:tc>
          <w:tcPr>
            <w:tcW w:w="7740" w:type="dxa"/>
          </w:tcPr>
          <w:p w14:paraId="7B1D699B" w14:textId="21E63601" w:rsidR="00E92816" w:rsidRPr="00075F73" w:rsidRDefault="00EE4580" w:rsidP="00630BE0">
            <w:pPr>
              <w:keepLines/>
              <w:rPr>
                <w:b/>
                <w:bCs/>
              </w:rPr>
            </w:pPr>
            <w:r>
              <w:t>Use core data structures and ingest data from CSV, JSON, Excel, and text (Ch 5-6)</w:t>
            </w:r>
          </w:p>
        </w:tc>
      </w:tr>
      <w:tr w:rsidR="00E92816" w14:paraId="1BF096EC" w14:textId="77777777" w:rsidTr="001275E6">
        <w:trPr>
          <w:trHeight w:val="350"/>
        </w:trPr>
        <w:tc>
          <w:tcPr>
            <w:tcW w:w="1530" w:type="dxa"/>
            <w:shd w:val="clear" w:color="auto" w:fill="00432F"/>
          </w:tcPr>
          <w:p w14:paraId="0BBC21CB" w14:textId="77777777" w:rsidR="00E92816" w:rsidRDefault="00E92816" w:rsidP="00630BE0">
            <w:pPr>
              <w:keepLines/>
            </w:pPr>
            <w:r>
              <w:t>Module 4</w:t>
            </w:r>
          </w:p>
        </w:tc>
        <w:tc>
          <w:tcPr>
            <w:tcW w:w="7740" w:type="dxa"/>
          </w:tcPr>
          <w:p w14:paraId="4B692656" w14:textId="3752A642" w:rsidR="00E92816" w:rsidRPr="00075F73" w:rsidRDefault="00EE4580" w:rsidP="00630BE0">
            <w:pPr>
              <w:keepLines/>
              <w:rPr>
                <w:b/>
                <w:bCs/>
              </w:rPr>
            </w:pPr>
            <w:r>
              <w:t>Work with arrays and strings; analyze tabular data with pandas and create charts (Ch 7-8)</w:t>
            </w:r>
          </w:p>
        </w:tc>
      </w:tr>
      <w:tr w:rsidR="00E92816" w14:paraId="75F0DB1F" w14:textId="77777777" w:rsidTr="001275E6">
        <w:trPr>
          <w:trHeight w:val="350"/>
        </w:trPr>
        <w:tc>
          <w:tcPr>
            <w:tcW w:w="1530" w:type="dxa"/>
            <w:shd w:val="clear" w:color="auto" w:fill="00432F"/>
          </w:tcPr>
          <w:p w14:paraId="77DAA1DD" w14:textId="77777777" w:rsidR="00E92816" w:rsidRDefault="00E92816" w:rsidP="00630BE0">
            <w:pPr>
              <w:keepLines/>
            </w:pPr>
            <w:r>
              <w:t>Module 5</w:t>
            </w:r>
          </w:p>
        </w:tc>
        <w:tc>
          <w:tcPr>
            <w:tcW w:w="7740" w:type="dxa"/>
          </w:tcPr>
          <w:p w14:paraId="19809C17" w14:textId="1ED87AA8" w:rsidR="00E92816" w:rsidRPr="00075F73" w:rsidRDefault="00EE4580" w:rsidP="00630BE0">
            <w:pPr>
              <w:keepLines/>
              <w:rPr>
                <w:b/>
                <w:bCs/>
              </w:rPr>
            </w:pPr>
            <w:r>
              <w:t>Query relational data using SQL (Ch 9, 17.2)</w:t>
            </w:r>
          </w:p>
        </w:tc>
      </w:tr>
      <w:tr w:rsidR="00E92816" w14:paraId="4F5B55A5" w14:textId="77777777" w:rsidTr="001275E6">
        <w:trPr>
          <w:trHeight w:val="350"/>
        </w:trPr>
        <w:tc>
          <w:tcPr>
            <w:tcW w:w="1530" w:type="dxa"/>
            <w:shd w:val="clear" w:color="auto" w:fill="00432F"/>
          </w:tcPr>
          <w:p w14:paraId="34131A04" w14:textId="77777777" w:rsidR="00E92816" w:rsidRDefault="00E92816" w:rsidP="00630BE0">
            <w:pPr>
              <w:keepLines/>
            </w:pPr>
            <w:r>
              <w:t>Module 6</w:t>
            </w:r>
          </w:p>
        </w:tc>
        <w:tc>
          <w:tcPr>
            <w:tcW w:w="7740" w:type="dxa"/>
          </w:tcPr>
          <w:p w14:paraId="5BD9D8B4" w14:textId="26FE78F8" w:rsidR="00E92816" w:rsidRPr="00075F73" w:rsidRDefault="00EE4580" w:rsidP="00630BE0">
            <w:pPr>
              <w:keepLines/>
              <w:rPr>
                <w:b/>
                <w:bCs/>
              </w:rPr>
            </w:pPr>
            <w:r>
              <w:t>Apply exploratory data analytics in a project</w:t>
            </w:r>
          </w:p>
        </w:tc>
      </w:tr>
      <w:tr w:rsidR="00E92816" w14:paraId="45CC57F0" w14:textId="77777777" w:rsidTr="001275E6">
        <w:trPr>
          <w:trHeight w:val="350"/>
        </w:trPr>
        <w:tc>
          <w:tcPr>
            <w:tcW w:w="1530" w:type="dxa"/>
            <w:shd w:val="clear" w:color="auto" w:fill="00432F"/>
          </w:tcPr>
          <w:p w14:paraId="7DF17620" w14:textId="77777777" w:rsidR="00E92816" w:rsidRDefault="00E92816" w:rsidP="00630BE0">
            <w:pPr>
              <w:keepLines/>
            </w:pPr>
            <w:r>
              <w:t>Module 7</w:t>
            </w:r>
          </w:p>
        </w:tc>
        <w:tc>
          <w:tcPr>
            <w:tcW w:w="7740" w:type="dxa"/>
          </w:tcPr>
          <w:p w14:paraId="334DAC00" w14:textId="6B8884A2" w:rsidR="00E92816" w:rsidRPr="00075F73" w:rsidRDefault="00EE4580" w:rsidP="00630BE0">
            <w:pPr>
              <w:keepLines/>
              <w:rPr>
                <w:b/>
                <w:bCs/>
              </w:rPr>
            </w:pPr>
            <w:r>
              <w:t>Analyze time series and apply simple linear regression for basic predictive analytics (Ch 10.16, 15.4)</w:t>
            </w:r>
          </w:p>
        </w:tc>
      </w:tr>
    </w:tbl>
    <w:p w14:paraId="4B566728" w14:textId="38DB2505" w:rsidR="00E92816" w:rsidRDefault="00E92816" w:rsidP="006D5D7C">
      <w:pPr>
        <w:pStyle w:val="Header"/>
        <w:tabs>
          <w:tab w:val="clear" w:pos="4680"/>
          <w:tab w:val="clear" w:pos="9360"/>
        </w:tabs>
      </w:pPr>
    </w:p>
    <w:p w14:paraId="4CC0429F" w14:textId="77777777" w:rsidR="00E92816" w:rsidRPr="00F4271A" w:rsidRDefault="00E92816" w:rsidP="006D5D7C">
      <w:pPr>
        <w:pStyle w:val="Heading2"/>
      </w:pPr>
      <w:r w:rsidRPr="00F4271A">
        <w:t>Additional Course Information</w:t>
      </w:r>
    </w:p>
    <w:p w14:paraId="5AA7728E" w14:textId="60C0C746" w:rsidR="00E92816" w:rsidRPr="00445153" w:rsidRDefault="00E92816" w:rsidP="003D27D0">
      <w:pPr>
        <w:pStyle w:val="Heading3"/>
      </w:pPr>
      <w:r w:rsidRPr="00445153">
        <w:t>Syllabus Subject to Change</w:t>
      </w:r>
    </w:p>
    <w:p w14:paraId="64E2A26D" w14:textId="5197FA3F" w:rsidR="00EE5506" w:rsidRPr="003D27D0" w:rsidRDefault="00EE4580" w:rsidP="00EE4580">
      <w:r w:rsidRPr="00EE4580">
        <w:t>While information and assurances are provided in this course syllabus, content may change in keeping with new research and literature and that events beyond the control of the instructor could occur. Students will be informed of any substantive occurrences that will produce syllabus changes.</w:t>
      </w:r>
    </w:p>
    <w:sectPr w:rsidR="00EE5506" w:rsidRPr="003D27D0" w:rsidSect="00C41DE7">
      <w:footerReference w:type="default" r:id="rId15"/>
      <w:pgSz w:w="12240" w:h="15840" w:code="1"/>
      <w:pgMar w:top="1440" w:right="1440" w:bottom="1800" w:left="135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E001A8" w14:textId="77777777" w:rsidR="007278D4" w:rsidRDefault="007278D4" w:rsidP="003D27D0">
      <w:r>
        <w:separator/>
      </w:r>
    </w:p>
  </w:endnote>
  <w:endnote w:type="continuationSeparator" w:id="0">
    <w:p w14:paraId="6287CE3C" w14:textId="77777777" w:rsidR="007278D4" w:rsidRDefault="007278D4" w:rsidP="003D27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ato Medium">
    <w:charset w:val="00"/>
    <w:family w:val="swiss"/>
    <w:pitch w:val="variable"/>
    <w:sig w:usb0="E10002FF" w:usb1="5000ECFF" w:usb2="00000021" w:usb3="00000000" w:csb0="0000019F" w:csb1="00000000"/>
  </w:font>
  <w:font w:name="Lucida Grande">
    <w:altName w:val="Segoe UI"/>
    <w:charset w:val="00"/>
    <w:family w:val="auto"/>
    <w:pitch w:val="variable"/>
    <w:sig w:usb0="00000000" w:usb1="5000A1FF" w:usb2="00000000" w:usb3="00000000" w:csb0="000001BF" w:csb1="00000000"/>
  </w:font>
  <w:font w:name="Univers LT Std 65">
    <w:altName w:val="Tw Cen MT Condensed Extra Bold"/>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F914F" w14:textId="0AA2B237" w:rsidR="00C075AA" w:rsidRPr="00F4271A" w:rsidRDefault="00630BE0" w:rsidP="003D27D0">
    <w:pPr>
      <w:pStyle w:val="Footer"/>
      <w:rPr>
        <w:rStyle w:val="PageNumber"/>
        <w:color w:val="AEAAAA" w:themeColor="background2" w:themeShade="BF"/>
      </w:rPr>
    </w:pPr>
    <w:r w:rsidRPr="00F4271A">
      <w:rPr>
        <w:noProof/>
        <w:color w:val="AEAAAA" w:themeColor="background2" w:themeShade="BF"/>
      </w:rPr>
      <mc:AlternateContent>
        <mc:Choice Requires="wps">
          <w:drawing>
            <wp:anchor distT="0" distB="0" distL="114300" distR="114300" simplePos="0" relativeHeight="251666432" behindDoc="0" locked="0" layoutInCell="1" allowOverlap="1" wp14:anchorId="1E9BAE0A" wp14:editId="5BCC197E">
              <wp:simplePos x="0" y="0"/>
              <wp:positionH relativeFrom="column">
                <wp:posOffset>16510</wp:posOffset>
              </wp:positionH>
              <wp:positionV relativeFrom="paragraph">
                <wp:posOffset>-55880</wp:posOffset>
              </wp:positionV>
              <wp:extent cx="6273800" cy="0"/>
              <wp:effectExtent l="0" t="0" r="0" b="0"/>
              <wp:wrapNone/>
              <wp:docPr id="712526710" name="Straight Connector 4"/>
              <wp:cNvGraphicFramePr/>
              <a:graphic xmlns:a="http://schemas.openxmlformats.org/drawingml/2006/main">
                <a:graphicData uri="http://schemas.microsoft.com/office/word/2010/wordprocessingShape">
                  <wps:wsp>
                    <wps:cNvCnPr/>
                    <wps:spPr>
                      <a:xfrm>
                        <a:off x="0" y="0"/>
                        <a:ext cx="62738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23AAB0D" id="Straight Connector 4"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1.3pt,-4.4pt" to="495.3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" strokecolor="black [3200]" strokeweight=".5pt">
              <v:stroke joinstyle="miter"/>
            </v:line>
          </w:pict>
        </mc:Fallback>
      </mc:AlternateContent>
    </w:r>
    <w:r w:rsidR="00936AAE" w:rsidRPr="00F4271A">
      <w:rPr>
        <w:rStyle w:val="PageNumber"/>
        <w:color w:val="AEAAAA" w:themeColor="background2" w:themeShade="BF"/>
      </w:rPr>
      <w:t>rev March 2026</w:t>
    </w:r>
  </w:p>
  <w:p w14:paraId="35E66675" w14:textId="1A6A1B17" w:rsidR="008C539E" w:rsidRPr="00F4271A" w:rsidRDefault="00745700" w:rsidP="003D27D0">
    <w:pPr>
      <w:pStyle w:val="Footer"/>
      <w:rPr>
        <w:color w:val="AEAAAA" w:themeColor="background2" w:themeShade="BF"/>
      </w:rPr>
    </w:pPr>
    <w:r w:rsidRPr="00F4271A">
      <w:rPr>
        <w:noProof/>
        <w:color w:val="AEAAAA" w:themeColor="background2" w:themeShade="BF"/>
      </w:rPr>
      <w:drawing>
        <wp:anchor distT="0" distB="0" distL="114300" distR="114300" simplePos="0" relativeHeight="251665408" behindDoc="0" locked="0" layoutInCell="1" allowOverlap="1" wp14:anchorId="75F8276C" wp14:editId="5B5FD1B5">
          <wp:simplePos x="0" y="0"/>
          <wp:positionH relativeFrom="column">
            <wp:posOffset>-1152077</wp:posOffset>
          </wp:positionH>
          <wp:positionV relativeFrom="paragraph">
            <wp:posOffset>419399</wp:posOffset>
          </wp:positionV>
          <wp:extent cx="14264442" cy="224416"/>
          <wp:effectExtent l="0" t="0" r="0" b="4445"/>
          <wp:wrapNone/>
          <wp:docPr id="22" name="Picture 2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4264442" cy="224416"/>
                  </a:xfrm>
                  <a:prstGeom prst="rect">
                    <a:avLst/>
                  </a:prstGeom>
                </pic:spPr>
              </pic:pic>
            </a:graphicData>
          </a:graphic>
          <wp14:sizeRelH relativeFrom="page">
            <wp14:pctWidth>0</wp14:pctWidth>
          </wp14:sizeRelH>
          <wp14:sizeRelV relativeFrom="page">
            <wp14:pctHeight>0</wp14:pctHeight>
          </wp14:sizeRelV>
        </wp:anchor>
      </w:drawing>
    </w:r>
    <w:r w:rsidR="00936AAE" w:rsidRPr="00F4271A">
      <w:rPr>
        <w:color w:val="AEAAAA" w:themeColor="background2" w:themeShade="BF"/>
      </w:rPr>
      <w:t>Refer to Syllabus Addendum for additional information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BB5281" w14:textId="77777777" w:rsidR="007278D4" w:rsidRDefault="007278D4" w:rsidP="003D27D0">
      <w:r>
        <w:separator/>
      </w:r>
    </w:p>
  </w:footnote>
  <w:footnote w:type="continuationSeparator" w:id="0">
    <w:p w14:paraId="76530534" w14:textId="77777777" w:rsidR="007278D4" w:rsidRDefault="007278D4" w:rsidP="003D27D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41501E74"/>
    <w:lvl w:ilvl="0">
      <w:start w:val="1"/>
      <w:numFmt w:val="upperRoman"/>
      <w:pStyle w:val="ListNumber"/>
      <w:lvlText w:val="%1."/>
      <w:lvlJc w:val="right"/>
      <w:pPr>
        <w:tabs>
          <w:tab w:val="num" w:pos="180"/>
        </w:tabs>
        <w:ind w:left="180" w:hanging="180"/>
      </w:pPr>
    </w:lvl>
  </w:abstractNum>
  <w:abstractNum w:abstractNumId="1" w15:restartNumberingAfterBreak="0">
    <w:nsid w:val="01D04A3A"/>
    <w:multiLevelType w:val="multilevel"/>
    <w:tmpl w:val="1A04612A"/>
    <w:lvl w:ilvl="0">
      <w:start w:val="1"/>
      <w:numFmt w:val="upperRoman"/>
      <w:pStyle w:val="Heading2"/>
      <w:lvlText w:val="%1."/>
      <w:lvlJc w:val="left"/>
      <w:pPr>
        <w:ind w:left="360" w:hanging="360"/>
      </w:p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03D410ED"/>
    <w:multiLevelType w:val="hybridMultilevel"/>
    <w:tmpl w:val="2B16669A"/>
    <w:lvl w:ilvl="0" w:tplc="9592A07C">
      <w:numFmt w:val="bullet"/>
      <w:lvlText w:val="•"/>
      <w:lvlJc w:val="left"/>
      <w:pPr>
        <w:ind w:left="1440" w:hanging="630"/>
      </w:pPr>
      <w:rPr>
        <w:rFonts w:ascii="Arial" w:eastAsiaTheme="minorHAnsi" w:hAnsi="Arial" w:cs="Aria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3" w15:restartNumberingAfterBreak="0">
    <w:nsid w:val="04765365"/>
    <w:multiLevelType w:val="multilevel"/>
    <w:tmpl w:val="2798696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08926D76"/>
    <w:multiLevelType w:val="multilevel"/>
    <w:tmpl w:val="0A1E5D38"/>
    <w:lvl w:ilvl="0">
      <w:start w:val="1"/>
      <w:numFmt w:val="upperRoman"/>
      <w:lvlText w:val="%1."/>
      <w:lvlJc w:val="right"/>
      <w:pPr>
        <w:ind w:left="720" w:hanging="360"/>
      </w:pPr>
      <w:rPr>
        <w:rFonts w:hint="default"/>
        <w:b/>
        <w:color w:val="000000" w:themeColor="text1"/>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039153F"/>
    <w:multiLevelType w:val="hybridMultilevel"/>
    <w:tmpl w:val="10609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CE3036"/>
    <w:multiLevelType w:val="hybridMultilevel"/>
    <w:tmpl w:val="5232C2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395D09"/>
    <w:multiLevelType w:val="hybridMultilevel"/>
    <w:tmpl w:val="9AFC1D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E4A2F65"/>
    <w:multiLevelType w:val="hybridMultilevel"/>
    <w:tmpl w:val="F9C6C4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4D75EA7"/>
    <w:multiLevelType w:val="hybridMultilevel"/>
    <w:tmpl w:val="E66A19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4F31A37"/>
    <w:multiLevelType w:val="hybridMultilevel"/>
    <w:tmpl w:val="719A9814"/>
    <w:lvl w:ilvl="0" w:tplc="B694D5BC">
      <w:start w:val="1"/>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3DD54FFD"/>
    <w:multiLevelType w:val="multilevel"/>
    <w:tmpl w:val="D4F68DE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E452BC6"/>
    <w:multiLevelType w:val="hybridMultilevel"/>
    <w:tmpl w:val="FC561F22"/>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13" w15:restartNumberingAfterBreak="0">
    <w:nsid w:val="40832FB3"/>
    <w:multiLevelType w:val="hybridMultilevel"/>
    <w:tmpl w:val="30B27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506F94"/>
    <w:multiLevelType w:val="multilevel"/>
    <w:tmpl w:val="90A8EB16"/>
    <w:lvl w:ilvl="0">
      <w:start w:val="1"/>
      <w:numFmt w:val="upperRoman"/>
      <w:lvlText w:val="%1."/>
      <w:lvlJc w:val="left"/>
      <w:pPr>
        <w:ind w:left="360" w:hanging="360"/>
      </w:p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5" w15:restartNumberingAfterBreak="0">
    <w:nsid w:val="46AB5A96"/>
    <w:multiLevelType w:val="hybridMultilevel"/>
    <w:tmpl w:val="B0123DC2"/>
    <w:lvl w:ilvl="0" w:tplc="04090001">
      <w:start w:val="1"/>
      <w:numFmt w:val="bullet"/>
      <w:lvlText w:val=""/>
      <w:lvlJc w:val="left"/>
      <w:pPr>
        <w:ind w:left="720" w:hanging="360"/>
      </w:pPr>
      <w:rPr>
        <w:rFonts w:ascii="Symbol" w:hAnsi="Symbol" w:hint="default"/>
      </w:rPr>
    </w:lvl>
    <w:lvl w:ilvl="1" w:tplc="BEB23AE6">
      <w:numFmt w:val="bullet"/>
      <w:lvlText w:val="•"/>
      <w:lvlJc w:val="left"/>
      <w:pPr>
        <w:ind w:left="1710" w:hanging="630"/>
      </w:pPr>
      <w:rPr>
        <w:rFonts w:ascii="Arial" w:eastAsiaTheme="minorHAnsi"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4905A7C"/>
    <w:multiLevelType w:val="hybridMultilevel"/>
    <w:tmpl w:val="068224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5CBA2171"/>
    <w:multiLevelType w:val="hybridMultilevel"/>
    <w:tmpl w:val="4E92C3A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93C6B58"/>
    <w:multiLevelType w:val="hybridMultilevel"/>
    <w:tmpl w:val="EC867C7C"/>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695E088C"/>
    <w:multiLevelType w:val="hybridMultilevel"/>
    <w:tmpl w:val="056C69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699F3953"/>
    <w:multiLevelType w:val="hybridMultilevel"/>
    <w:tmpl w:val="B9626E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6B61421D"/>
    <w:multiLevelType w:val="hybridMultilevel"/>
    <w:tmpl w:val="2DEE5204"/>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22" w15:restartNumberingAfterBreak="0">
    <w:nsid w:val="73C21FEA"/>
    <w:multiLevelType w:val="multilevel"/>
    <w:tmpl w:val="0E0C5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8CA2AAF"/>
    <w:multiLevelType w:val="hybridMultilevel"/>
    <w:tmpl w:val="532639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9092600"/>
    <w:multiLevelType w:val="hybridMultilevel"/>
    <w:tmpl w:val="FB00FB30"/>
    <w:lvl w:ilvl="0" w:tplc="1534B878">
      <w:numFmt w:val="bullet"/>
      <w:lvlText w:val="•"/>
      <w:lvlJc w:val="left"/>
      <w:pPr>
        <w:ind w:left="1902" w:hanging="174"/>
      </w:pPr>
      <w:rPr>
        <w:rFonts w:ascii="Calibri" w:eastAsia="Calibri" w:hAnsi="Calibri" w:cs="Calibri" w:hint="default"/>
        <w:w w:val="100"/>
        <w:sz w:val="24"/>
        <w:szCs w:val="24"/>
      </w:rPr>
    </w:lvl>
    <w:lvl w:ilvl="1" w:tplc="59E40BDE">
      <w:numFmt w:val="bullet"/>
      <w:lvlText w:val="•"/>
      <w:lvlJc w:val="left"/>
      <w:pPr>
        <w:ind w:left="2884" w:hanging="174"/>
      </w:pPr>
      <w:rPr>
        <w:rFonts w:hint="default"/>
      </w:rPr>
    </w:lvl>
    <w:lvl w:ilvl="2" w:tplc="C3985AD0">
      <w:numFmt w:val="bullet"/>
      <w:lvlText w:val="•"/>
      <w:lvlJc w:val="left"/>
      <w:pPr>
        <w:ind w:left="3868" w:hanging="174"/>
      </w:pPr>
      <w:rPr>
        <w:rFonts w:hint="default"/>
      </w:rPr>
    </w:lvl>
    <w:lvl w:ilvl="3" w:tplc="553AF864">
      <w:numFmt w:val="bullet"/>
      <w:lvlText w:val="•"/>
      <w:lvlJc w:val="left"/>
      <w:pPr>
        <w:ind w:left="4852" w:hanging="174"/>
      </w:pPr>
      <w:rPr>
        <w:rFonts w:hint="default"/>
      </w:rPr>
    </w:lvl>
    <w:lvl w:ilvl="4" w:tplc="9ED8508C">
      <w:numFmt w:val="bullet"/>
      <w:lvlText w:val="•"/>
      <w:lvlJc w:val="left"/>
      <w:pPr>
        <w:ind w:left="5836" w:hanging="174"/>
      </w:pPr>
      <w:rPr>
        <w:rFonts w:hint="default"/>
      </w:rPr>
    </w:lvl>
    <w:lvl w:ilvl="5" w:tplc="9B0C9EC6">
      <w:numFmt w:val="bullet"/>
      <w:lvlText w:val="•"/>
      <w:lvlJc w:val="left"/>
      <w:pPr>
        <w:ind w:left="6820" w:hanging="174"/>
      </w:pPr>
      <w:rPr>
        <w:rFonts w:hint="default"/>
      </w:rPr>
    </w:lvl>
    <w:lvl w:ilvl="6" w:tplc="98520CD0">
      <w:numFmt w:val="bullet"/>
      <w:lvlText w:val="•"/>
      <w:lvlJc w:val="left"/>
      <w:pPr>
        <w:ind w:left="7804" w:hanging="174"/>
      </w:pPr>
      <w:rPr>
        <w:rFonts w:hint="default"/>
      </w:rPr>
    </w:lvl>
    <w:lvl w:ilvl="7" w:tplc="0C30FF2A">
      <w:numFmt w:val="bullet"/>
      <w:lvlText w:val="•"/>
      <w:lvlJc w:val="left"/>
      <w:pPr>
        <w:ind w:left="8788" w:hanging="174"/>
      </w:pPr>
      <w:rPr>
        <w:rFonts w:hint="default"/>
      </w:rPr>
    </w:lvl>
    <w:lvl w:ilvl="8" w:tplc="911C44DA">
      <w:numFmt w:val="bullet"/>
      <w:lvlText w:val="•"/>
      <w:lvlJc w:val="left"/>
      <w:pPr>
        <w:ind w:left="9772" w:hanging="174"/>
      </w:pPr>
      <w:rPr>
        <w:rFonts w:hint="default"/>
      </w:rPr>
    </w:lvl>
  </w:abstractNum>
  <w:num w:numId="1" w16cid:durableId="664555041">
    <w:abstractNumId w:val="22"/>
  </w:num>
  <w:num w:numId="2" w16cid:durableId="180095761">
    <w:abstractNumId w:val="3"/>
  </w:num>
  <w:num w:numId="3" w16cid:durableId="86311838">
    <w:abstractNumId w:val="11"/>
  </w:num>
  <w:num w:numId="4" w16cid:durableId="933173936">
    <w:abstractNumId w:val="14"/>
  </w:num>
  <w:num w:numId="5" w16cid:durableId="2107648142">
    <w:abstractNumId w:val="17"/>
  </w:num>
  <w:num w:numId="6" w16cid:durableId="1802575812">
    <w:abstractNumId w:val="6"/>
  </w:num>
  <w:num w:numId="7" w16cid:durableId="1532648981">
    <w:abstractNumId w:val="16"/>
  </w:num>
  <w:num w:numId="8" w16cid:durableId="830831641">
    <w:abstractNumId w:val="18"/>
  </w:num>
  <w:num w:numId="9" w16cid:durableId="611324168">
    <w:abstractNumId w:val="4"/>
  </w:num>
  <w:num w:numId="10" w16cid:durableId="278882013">
    <w:abstractNumId w:val="24"/>
  </w:num>
  <w:num w:numId="11" w16cid:durableId="591620329">
    <w:abstractNumId w:val="20"/>
  </w:num>
  <w:num w:numId="12" w16cid:durableId="888540530">
    <w:abstractNumId w:val="7"/>
  </w:num>
  <w:num w:numId="13" w16cid:durableId="1124888848">
    <w:abstractNumId w:val="19"/>
  </w:num>
  <w:num w:numId="14" w16cid:durableId="386492127">
    <w:abstractNumId w:val="0"/>
  </w:num>
  <w:num w:numId="15" w16cid:durableId="713425431">
    <w:abstractNumId w:val="10"/>
  </w:num>
  <w:num w:numId="16" w16cid:durableId="932318301">
    <w:abstractNumId w:val="21"/>
  </w:num>
  <w:num w:numId="17" w16cid:durableId="89544941">
    <w:abstractNumId w:val="2"/>
  </w:num>
  <w:num w:numId="18" w16cid:durableId="2027438125">
    <w:abstractNumId w:val="15"/>
  </w:num>
  <w:num w:numId="19" w16cid:durableId="1766534665">
    <w:abstractNumId w:val="12"/>
  </w:num>
  <w:num w:numId="20" w16cid:durableId="1707825655">
    <w:abstractNumId w:val="9"/>
  </w:num>
  <w:num w:numId="21" w16cid:durableId="787547272">
    <w:abstractNumId w:val="5"/>
  </w:num>
  <w:num w:numId="22" w16cid:durableId="181628067">
    <w:abstractNumId w:val="23"/>
  </w:num>
  <w:num w:numId="23" w16cid:durableId="2023238572">
    <w:abstractNumId w:val="8"/>
  </w:num>
  <w:num w:numId="24" w16cid:durableId="212349540">
    <w:abstractNumId w:val="14"/>
  </w:num>
  <w:num w:numId="25" w16cid:durableId="1393503715">
    <w:abstractNumId w:val="14"/>
  </w:num>
  <w:num w:numId="26" w16cid:durableId="1711029098">
    <w:abstractNumId w:val="14"/>
  </w:num>
  <w:num w:numId="27" w16cid:durableId="2043744569">
    <w:abstractNumId w:val="14"/>
  </w:num>
  <w:num w:numId="28" w16cid:durableId="790632875">
    <w:abstractNumId w:val="14"/>
  </w:num>
  <w:num w:numId="29" w16cid:durableId="150222347">
    <w:abstractNumId w:val="14"/>
  </w:num>
  <w:num w:numId="30" w16cid:durableId="1568567720">
    <w:abstractNumId w:val="1"/>
  </w:num>
  <w:num w:numId="31" w16cid:durableId="818151954">
    <w:abstractNumId w:val="1"/>
  </w:num>
  <w:num w:numId="32" w16cid:durableId="1518082454">
    <w:abstractNumId w:val="1"/>
  </w:num>
  <w:num w:numId="33" w16cid:durableId="159378229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2"/>
  <w:proofState w:spelling="clean"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DI3NDIwNDc3MrQwM7FU0lEKTi0uzszPAykwrAUAVcMqVSwAAAA="/>
  </w:docVars>
  <w:rsids>
    <w:rsidRoot w:val="008C539E"/>
    <w:rsid w:val="000157D2"/>
    <w:rsid w:val="000369F5"/>
    <w:rsid w:val="0004694E"/>
    <w:rsid w:val="00056355"/>
    <w:rsid w:val="0006149B"/>
    <w:rsid w:val="000712A5"/>
    <w:rsid w:val="00075F73"/>
    <w:rsid w:val="00092C79"/>
    <w:rsid w:val="0009440A"/>
    <w:rsid w:val="000A6192"/>
    <w:rsid w:val="000D1742"/>
    <w:rsid w:val="000D3400"/>
    <w:rsid w:val="000E6427"/>
    <w:rsid w:val="000F2E45"/>
    <w:rsid w:val="001275E6"/>
    <w:rsid w:val="0015087F"/>
    <w:rsid w:val="0017273C"/>
    <w:rsid w:val="00175786"/>
    <w:rsid w:val="00184162"/>
    <w:rsid w:val="0018550F"/>
    <w:rsid w:val="00187DFF"/>
    <w:rsid w:val="001A544D"/>
    <w:rsid w:val="001B0E49"/>
    <w:rsid w:val="001D6D21"/>
    <w:rsid w:val="001F2101"/>
    <w:rsid w:val="001F4AC8"/>
    <w:rsid w:val="00202488"/>
    <w:rsid w:val="00205F22"/>
    <w:rsid w:val="00211B2C"/>
    <w:rsid w:val="00215286"/>
    <w:rsid w:val="00216136"/>
    <w:rsid w:val="00233866"/>
    <w:rsid w:val="00234E5B"/>
    <w:rsid w:val="00241B0C"/>
    <w:rsid w:val="002547B6"/>
    <w:rsid w:val="00294F54"/>
    <w:rsid w:val="002A58AF"/>
    <w:rsid w:val="002A6D57"/>
    <w:rsid w:val="002B1B17"/>
    <w:rsid w:val="002F6065"/>
    <w:rsid w:val="003046B4"/>
    <w:rsid w:val="00352523"/>
    <w:rsid w:val="003A38DB"/>
    <w:rsid w:val="003D27D0"/>
    <w:rsid w:val="003D6A90"/>
    <w:rsid w:val="0040515C"/>
    <w:rsid w:val="004108DB"/>
    <w:rsid w:val="00416552"/>
    <w:rsid w:val="00422292"/>
    <w:rsid w:val="00425538"/>
    <w:rsid w:val="00427CB6"/>
    <w:rsid w:val="004366BE"/>
    <w:rsid w:val="00445153"/>
    <w:rsid w:val="0045660A"/>
    <w:rsid w:val="004620DB"/>
    <w:rsid w:val="00485626"/>
    <w:rsid w:val="004B5C82"/>
    <w:rsid w:val="004C3AA8"/>
    <w:rsid w:val="00504B5E"/>
    <w:rsid w:val="00515435"/>
    <w:rsid w:val="00547497"/>
    <w:rsid w:val="00566EE9"/>
    <w:rsid w:val="005719B2"/>
    <w:rsid w:val="00582C6A"/>
    <w:rsid w:val="005962FD"/>
    <w:rsid w:val="00597964"/>
    <w:rsid w:val="005B11E5"/>
    <w:rsid w:val="005B428F"/>
    <w:rsid w:val="005C01AA"/>
    <w:rsid w:val="005D68BA"/>
    <w:rsid w:val="005E527C"/>
    <w:rsid w:val="005E66C9"/>
    <w:rsid w:val="005F7EF7"/>
    <w:rsid w:val="00630BE0"/>
    <w:rsid w:val="006351BF"/>
    <w:rsid w:val="006663E8"/>
    <w:rsid w:val="0067145E"/>
    <w:rsid w:val="0068234E"/>
    <w:rsid w:val="00685E53"/>
    <w:rsid w:val="006C7FB4"/>
    <w:rsid w:val="006D19A6"/>
    <w:rsid w:val="006D2255"/>
    <w:rsid w:val="006D5D7C"/>
    <w:rsid w:val="006D7A30"/>
    <w:rsid w:val="006E0F13"/>
    <w:rsid w:val="006E2894"/>
    <w:rsid w:val="006F6E10"/>
    <w:rsid w:val="00713433"/>
    <w:rsid w:val="007153D2"/>
    <w:rsid w:val="007166F7"/>
    <w:rsid w:val="007278D4"/>
    <w:rsid w:val="00735610"/>
    <w:rsid w:val="00745700"/>
    <w:rsid w:val="007523A1"/>
    <w:rsid w:val="00767E21"/>
    <w:rsid w:val="00784CE7"/>
    <w:rsid w:val="007B557A"/>
    <w:rsid w:val="007E3676"/>
    <w:rsid w:val="0082034C"/>
    <w:rsid w:val="00821E86"/>
    <w:rsid w:val="00835087"/>
    <w:rsid w:val="008361B1"/>
    <w:rsid w:val="0084735E"/>
    <w:rsid w:val="00851744"/>
    <w:rsid w:val="00852D6D"/>
    <w:rsid w:val="008560AF"/>
    <w:rsid w:val="00863DAC"/>
    <w:rsid w:val="00893AA2"/>
    <w:rsid w:val="008C15D7"/>
    <w:rsid w:val="008C22A2"/>
    <w:rsid w:val="008C539E"/>
    <w:rsid w:val="008C55EB"/>
    <w:rsid w:val="008D00C9"/>
    <w:rsid w:val="008D4AB7"/>
    <w:rsid w:val="008E180A"/>
    <w:rsid w:val="008F2C7D"/>
    <w:rsid w:val="00910498"/>
    <w:rsid w:val="0093198C"/>
    <w:rsid w:val="00936AAE"/>
    <w:rsid w:val="009505A0"/>
    <w:rsid w:val="00957036"/>
    <w:rsid w:val="00974265"/>
    <w:rsid w:val="00974DBE"/>
    <w:rsid w:val="00990905"/>
    <w:rsid w:val="00992938"/>
    <w:rsid w:val="00992DEC"/>
    <w:rsid w:val="009A22CC"/>
    <w:rsid w:val="009A3171"/>
    <w:rsid w:val="009B0B5C"/>
    <w:rsid w:val="009B6F34"/>
    <w:rsid w:val="009C003B"/>
    <w:rsid w:val="009C0C7C"/>
    <w:rsid w:val="009C124F"/>
    <w:rsid w:val="009C4374"/>
    <w:rsid w:val="00A0198F"/>
    <w:rsid w:val="00A2748A"/>
    <w:rsid w:val="00A433AB"/>
    <w:rsid w:val="00A526A0"/>
    <w:rsid w:val="00A53F0B"/>
    <w:rsid w:val="00A90BAE"/>
    <w:rsid w:val="00A9200C"/>
    <w:rsid w:val="00AA4394"/>
    <w:rsid w:val="00AB5295"/>
    <w:rsid w:val="00AC7D28"/>
    <w:rsid w:val="00AD4D46"/>
    <w:rsid w:val="00AE3C2C"/>
    <w:rsid w:val="00AF1284"/>
    <w:rsid w:val="00AF521B"/>
    <w:rsid w:val="00B0167D"/>
    <w:rsid w:val="00B20C2B"/>
    <w:rsid w:val="00B21BF8"/>
    <w:rsid w:val="00B44E34"/>
    <w:rsid w:val="00B45C46"/>
    <w:rsid w:val="00B5595F"/>
    <w:rsid w:val="00B77152"/>
    <w:rsid w:val="00B82742"/>
    <w:rsid w:val="00BA0B19"/>
    <w:rsid w:val="00BA0E92"/>
    <w:rsid w:val="00BC511B"/>
    <w:rsid w:val="00BE763F"/>
    <w:rsid w:val="00C075AA"/>
    <w:rsid w:val="00C3610B"/>
    <w:rsid w:val="00C4179C"/>
    <w:rsid w:val="00C41DE7"/>
    <w:rsid w:val="00C436A7"/>
    <w:rsid w:val="00C535F3"/>
    <w:rsid w:val="00C613AF"/>
    <w:rsid w:val="00C67999"/>
    <w:rsid w:val="00C904D5"/>
    <w:rsid w:val="00CA1F23"/>
    <w:rsid w:val="00D058AF"/>
    <w:rsid w:val="00D174C1"/>
    <w:rsid w:val="00D35246"/>
    <w:rsid w:val="00D43707"/>
    <w:rsid w:val="00D94F51"/>
    <w:rsid w:val="00DA6139"/>
    <w:rsid w:val="00DB17C8"/>
    <w:rsid w:val="00DC426E"/>
    <w:rsid w:val="00DE026A"/>
    <w:rsid w:val="00DF5F3D"/>
    <w:rsid w:val="00E06316"/>
    <w:rsid w:val="00E112F6"/>
    <w:rsid w:val="00E302E8"/>
    <w:rsid w:val="00E352D9"/>
    <w:rsid w:val="00E46E1C"/>
    <w:rsid w:val="00E473B6"/>
    <w:rsid w:val="00E51172"/>
    <w:rsid w:val="00E866F5"/>
    <w:rsid w:val="00E92816"/>
    <w:rsid w:val="00EA1E24"/>
    <w:rsid w:val="00EB3487"/>
    <w:rsid w:val="00EC6CC1"/>
    <w:rsid w:val="00EC7D0E"/>
    <w:rsid w:val="00ED1146"/>
    <w:rsid w:val="00ED2CC9"/>
    <w:rsid w:val="00ED5746"/>
    <w:rsid w:val="00EE4580"/>
    <w:rsid w:val="00EE5506"/>
    <w:rsid w:val="00F04478"/>
    <w:rsid w:val="00F14B85"/>
    <w:rsid w:val="00F22EF8"/>
    <w:rsid w:val="00F27E1B"/>
    <w:rsid w:val="00F3056D"/>
    <w:rsid w:val="00F30778"/>
    <w:rsid w:val="00F37EDA"/>
    <w:rsid w:val="00F4271A"/>
    <w:rsid w:val="00F506D3"/>
    <w:rsid w:val="00F666FD"/>
    <w:rsid w:val="00FB2143"/>
    <w:rsid w:val="00FD3708"/>
    <w:rsid w:val="00FF2B2F"/>
    <w:rsid w:val="00FF321A"/>
    <w:rsid w:val="00FF3A03"/>
    <w:rsid w:val="00FF48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CD8E56"/>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before="120"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5D7C"/>
    <w:pPr>
      <w:spacing w:before="0"/>
    </w:pPr>
    <w:rPr>
      <w:rFonts w:ascii="Arial" w:hAnsi="Arial"/>
    </w:rPr>
  </w:style>
  <w:style w:type="paragraph" w:styleId="Heading1">
    <w:name w:val="heading 1"/>
    <w:basedOn w:val="Normal"/>
    <w:next w:val="Normal"/>
    <w:link w:val="Heading1Char"/>
    <w:uiPriority w:val="9"/>
    <w:qFormat/>
    <w:rsid w:val="00DB17C8"/>
    <w:pPr>
      <w:jc w:val="center"/>
      <w:outlineLvl w:val="0"/>
    </w:pPr>
    <w:rPr>
      <w:rFonts w:ascii="Lato Medium" w:hAnsi="Lato Medium" w:cs="Lucida Grande"/>
      <w:color w:val="006E52"/>
      <w:sz w:val="52"/>
      <w:szCs w:val="52"/>
    </w:rPr>
  </w:style>
  <w:style w:type="paragraph" w:styleId="Heading2">
    <w:name w:val="heading 2"/>
    <w:next w:val="Normal"/>
    <w:link w:val="Heading2Char"/>
    <w:uiPriority w:val="1"/>
    <w:qFormat/>
    <w:rsid w:val="006D5D7C"/>
    <w:pPr>
      <w:numPr>
        <w:numId w:val="30"/>
      </w:numPr>
      <w:spacing w:before="240"/>
      <w:ind w:left="0" w:firstLine="0"/>
      <w:outlineLvl w:val="1"/>
    </w:pPr>
    <w:rPr>
      <w:rFonts w:ascii="Univers LT Std 65" w:hAnsi="Univers LT Std 65" w:cs="Lucida Grande"/>
      <w:b/>
      <w:bCs/>
      <w:color w:val="006E52"/>
      <w:sz w:val="52"/>
      <w:szCs w:val="32"/>
    </w:rPr>
  </w:style>
  <w:style w:type="paragraph" w:styleId="Heading3">
    <w:name w:val="heading 3"/>
    <w:basedOn w:val="Heading4"/>
    <w:next w:val="Normal"/>
    <w:link w:val="Heading3Char"/>
    <w:uiPriority w:val="9"/>
    <w:unhideWhenUsed/>
    <w:qFormat/>
    <w:rsid w:val="006D5D7C"/>
    <w:pPr>
      <w:spacing w:before="240"/>
      <w:outlineLvl w:val="2"/>
    </w:pPr>
    <w:rPr>
      <w:b/>
    </w:rPr>
  </w:style>
  <w:style w:type="paragraph" w:styleId="Heading4">
    <w:name w:val="heading 4"/>
    <w:basedOn w:val="SyllabusSubheader"/>
    <w:next w:val="Normal"/>
    <w:link w:val="Heading4Char"/>
    <w:uiPriority w:val="9"/>
    <w:unhideWhenUsed/>
    <w:qFormat/>
    <w:rsid w:val="00A90BAE"/>
    <w:pPr>
      <w:outlineLvl w:val="3"/>
    </w:pPr>
    <w:rPr>
      <w:sz w:val="32"/>
      <w:szCs w:val="32"/>
    </w:rPr>
  </w:style>
  <w:style w:type="paragraph" w:styleId="Heading5">
    <w:name w:val="heading 5"/>
    <w:basedOn w:val="Normal"/>
    <w:next w:val="Normal"/>
    <w:link w:val="Heading5Char"/>
    <w:uiPriority w:val="9"/>
    <w:unhideWhenUsed/>
    <w:qFormat/>
    <w:rsid w:val="00EE4580"/>
    <w:pPr>
      <w:keepNext/>
      <w:outlineLvl w:val="4"/>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17C8"/>
    <w:rPr>
      <w:rFonts w:ascii="Lato Medium" w:hAnsi="Lato Medium" w:cs="Lucida Grande"/>
      <w:color w:val="006E52"/>
      <w:sz w:val="52"/>
      <w:szCs w:val="52"/>
    </w:rPr>
  </w:style>
  <w:style w:type="paragraph" w:customStyle="1" w:styleId="SubHeader1">
    <w:name w:val="SubHeader1"/>
    <w:qFormat/>
    <w:rsid w:val="00F30778"/>
    <w:rPr>
      <w:rFonts w:ascii="Arial" w:eastAsia="Calibri" w:hAnsi="Arial" w:cs="Arial"/>
      <w:b/>
      <w:bCs/>
      <w:i/>
      <w:color w:val="808080" w:themeColor="background1" w:themeShade="80"/>
      <w:sz w:val="36"/>
    </w:rPr>
  </w:style>
  <w:style w:type="paragraph" w:styleId="Header">
    <w:name w:val="header"/>
    <w:basedOn w:val="Normal"/>
    <w:link w:val="HeaderChar"/>
    <w:uiPriority w:val="99"/>
    <w:unhideWhenUsed/>
    <w:rsid w:val="008C539E"/>
    <w:pPr>
      <w:tabs>
        <w:tab w:val="center" w:pos="4680"/>
        <w:tab w:val="right" w:pos="9360"/>
      </w:tabs>
    </w:pPr>
  </w:style>
  <w:style w:type="character" w:customStyle="1" w:styleId="HeaderChar">
    <w:name w:val="Header Char"/>
    <w:basedOn w:val="DefaultParagraphFont"/>
    <w:link w:val="Header"/>
    <w:uiPriority w:val="99"/>
    <w:rsid w:val="008C539E"/>
  </w:style>
  <w:style w:type="paragraph" w:styleId="Footer">
    <w:name w:val="footer"/>
    <w:basedOn w:val="Normal"/>
    <w:link w:val="FooterChar"/>
    <w:uiPriority w:val="99"/>
    <w:unhideWhenUsed/>
    <w:rsid w:val="008C539E"/>
    <w:pPr>
      <w:tabs>
        <w:tab w:val="center" w:pos="4680"/>
        <w:tab w:val="right" w:pos="9360"/>
      </w:tabs>
    </w:pPr>
  </w:style>
  <w:style w:type="character" w:customStyle="1" w:styleId="FooterChar">
    <w:name w:val="Footer Char"/>
    <w:basedOn w:val="DefaultParagraphFont"/>
    <w:link w:val="Footer"/>
    <w:uiPriority w:val="99"/>
    <w:rsid w:val="008C539E"/>
  </w:style>
  <w:style w:type="paragraph" w:customStyle="1" w:styleId="SyllabusSubheader">
    <w:name w:val="Syllabus Subheader"/>
    <w:basedOn w:val="Normal"/>
    <w:qFormat/>
    <w:rsid w:val="00ED1146"/>
    <w:pPr>
      <w:tabs>
        <w:tab w:val="left" w:pos="1580"/>
      </w:tabs>
      <w:ind w:left="1080" w:hanging="1080"/>
    </w:pPr>
    <w:rPr>
      <w:sz w:val="36"/>
    </w:rPr>
  </w:style>
  <w:style w:type="paragraph" w:styleId="ListParagraph">
    <w:name w:val="List Paragraph"/>
    <w:basedOn w:val="Normal"/>
    <w:uiPriority w:val="34"/>
    <w:qFormat/>
    <w:rsid w:val="00EE5506"/>
    <w:pPr>
      <w:spacing w:after="160" w:line="259" w:lineRule="auto"/>
      <w:ind w:left="720"/>
      <w:contextualSpacing/>
    </w:pPr>
    <w:rPr>
      <w:rFonts w:cs="Arial"/>
      <w:szCs w:val="22"/>
    </w:rPr>
  </w:style>
  <w:style w:type="character" w:customStyle="1" w:styleId="Heading4Char">
    <w:name w:val="Heading 4 Char"/>
    <w:basedOn w:val="DefaultParagraphFont"/>
    <w:link w:val="Heading4"/>
    <w:uiPriority w:val="9"/>
    <w:rsid w:val="00A90BAE"/>
    <w:rPr>
      <w:rFonts w:ascii="Arial" w:hAnsi="Arial"/>
      <w:sz w:val="32"/>
      <w:szCs w:val="32"/>
    </w:rPr>
  </w:style>
  <w:style w:type="paragraph" w:customStyle="1" w:styleId="Syllabus-Content">
    <w:name w:val="Syllabus-Content"/>
    <w:basedOn w:val="NormalWeb"/>
    <w:qFormat/>
    <w:rsid w:val="00ED1146"/>
    <w:pPr>
      <w:shd w:val="clear" w:color="auto" w:fill="FFFFFF"/>
      <w:spacing w:after="225" w:line="300" w:lineRule="atLeast"/>
    </w:pPr>
    <w:rPr>
      <w:rFonts w:ascii="Arial" w:hAnsi="Arial" w:cs="Arial"/>
      <w:color w:val="000000" w:themeColor="text1"/>
    </w:rPr>
  </w:style>
  <w:style w:type="character" w:styleId="Hyperlink">
    <w:name w:val="Hyperlink"/>
    <w:basedOn w:val="DefaultParagraphFont"/>
    <w:uiPriority w:val="99"/>
    <w:unhideWhenUsed/>
    <w:rsid w:val="00EE5506"/>
    <w:rPr>
      <w:rFonts w:cs="Times New Roman"/>
      <w:color w:val="0000FF"/>
      <w:u w:val="single"/>
    </w:rPr>
  </w:style>
  <w:style w:type="character" w:styleId="Strong">
    <w:name w:val="Strong"/>
    <w:basedOn w:val="DefaultParagraphFont"/>
    <w:uiPriority w:val="22"/>
    <w:qFormat/>
    <w:rsid w:val="00EE5506"/>
    <w:rPr>
      <w:b/>
      <w:bCs/>
    </w:rPr>
  </w:style>
  <w:style w:type="table" w:styleId="GridTable5Dark-Accent3">
    <w:name w:val="Grid Table 5 Dark Accent 3"/>
    <w:basedOn w:val="TableNormal"/>
    <w:uiPriority w:val="50"/>
    <w:rsid w:val="00EE550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ListTable2-Accent3">
    <w:name w:val="List Table 2 Accent 3"/>
    <w:basedOn w:val="TableNormal"/>
    <w:uiPriority w:val="47"/>
    <w:rsid w:val="00EE5506"/>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NormalWeb">
    <w:name w:val="Normal (Web)"/>
    <w:basedOn w:val="Normal"/>
    <w:uiPriority w:val="99"/>
    <w:semiHidden/>
    <w:unhideWhenUsed/>
    <w:rsid w:val="00EE5506"/>
    <w:rPr>
      <w:rFonts w:ascii="Times New Roman" w:hAnsi="Times New Roman" w:cs="Times New Roman"/>
    </w:rPr>
  </w:style>
  <w:style w:type="paragraph" w:styleId="BodyText">
    <w:name w:val="Body Text"/>
    <w:basedOn w:val="Normal"/>
    <w:link w:val="BodyTextChar"/>
    <w:uiPriority w:val="1"/>
    <w:qFormat/>
    <w:rsid w:val="00E51172"/>
    <w:pPr>
      <w:widowControl w:val="0"/>
      <w:autoSpaceDE w:val="0"/>
      <w:autoSpaceDN w:val="0"/>
    </w:pPr>
    <w:rPr>
      <w:rFonts w:ascii="Calibri" w:eastAsia="Calibri" w:hAnsi="Calibri" w:cs="Calibri"/>
    </w:rPr>
  </w:style>
  <w:style w:type="character" w:customStyle="1" w:styleId="BodyTextChar">
    <w:name w:val="Body Text Char"/>
    <w:basedOn w:val="DefaultParagraphFont"/>
    <w:link w:val="BodyText"/>
    <w:uiPriority w:val="1"/>
    <w:rsid w:val="00E51172"/>
    <w:rPr>
      <w:rFonts w:ascii="Calibri" w:eastAsia="Calibri" w:hAnsi="Calibri" w:cs="Calibri"/>
    </w:rPr>
  </w:style>
  <w:style w:type="character" w:customStyle="1" w:styleId="Heading2Char">
    <w:name w:val="Heading 2 Char"/>
    <w:basedOn w:val="DefaultParagraphFont"/>
    <w:link w:val="Heading2"/>
    <w:uiPriority w:val="1"/>
    <w:rsid w:val="006D5D7C"/>
    <w:rPr>
      <w:rFonts w:ascii="Univers LT Std 65" w:hAnsi="Univers LT Std 65" w:cs="Lucida Grande"/>
      <w:b/>
      <w:bCs/>
      <w:color w:val="006E52"/>
      <w:sz w:val="52"/>
      <w:szCs w:val="32"/>
    </w:rPr>
  </w:style>
  <w:style w:type="table" w:styleId="TableGrid">
    <w:name w:val="Table Grid"/>
    <w:basedOn w:val="TableNormal"/>
    <w:rsid w:val="00E928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3">
    <w:name w:val="Grid Table 4 Accent 3"/>
    <w:basedOn w:val="TableNormal"/>
    <w:uiPriority w:val="49"/>
    <w:rsid w:val="00E92816"/>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PageNumber">
    <w:name w:val="page number"/>
    <w:basedOn w:val="DefaultParagraphFont"/>
    <w:uiPriority w:val="99"/>
    <w:semiHidden/>
    <w:unhideWhenUsed/>
    <w:rsid w:val="00E92816"/>
  </w:style>
  <w:style w:type="paragraph" w:styleId="BodyTextIndent2">
    <w:name w:val="Body Text Indent 2"/>
    <w:basedOn w:val="Normal"/>
    <w:link w:val="BodyTextIndent2Char"/>
    <w:uiPriority w:val="99"/>
    <w:semiHidden/>
    <w:unhideWhenUsed/>
    <w:rsid w:val="00582C6A"/>
    <w:pPr>
      <w:spacing w:line="480" w:lineRule="auto"/>
      <w:ind w:left="360"/>
    </w:pPr>
  </w:style>
  <w:style w:type="character" w:customStyle="1" w:styleId="BodyTextIndent2Char">
    <w:name w:val="Body Text Indent 2 Char"/>
    <w:basedOn w:val="DefaultParagraphFont"/>
    <w:link w:val="BodyTextIndent2"/>
    <w:uiPriority w:val="99"/>
    <w:semiHidden/>
    <w:rsid w:val="00582C6A"/>
  </w:style>
  <w:style w:type="paragraph" w:styleId="ListNumber">
    <w:name w:val="List Number"/>
    <w:basedOn w:val="Normal"/>
    <w:qFormat/>
    <w:rsid w:val="00C41DE7"/>
    <w:pPr>
      <w:numPr>
        <w:numId w:val="14"/>
      </w:numPr>
      <w:tabs>
        <w:tab w:val="clear" w:pos="180"/>
      </w:tabs>
      <w:spacing w:after="200" w:line="276" w:lineRule="auto"/>
      <w:ind w:left="0" w:firstLine="0"/>
    </w:pPr>
    <w:rPr>
      <w:rFonts w:eastAsia="Times New Roman" w:cs="Times New Roman"/>
    </w:rPr>
  </w:style>
  <w:style w:type="character" w:styleId="FollowedHyperlink">
    <w:name w:val="FollowedHyperlink"/>
    <w:basedOn w:val="DefaultParagraphFont"/>
    <w:uiPriority w:val="99"/>
    <w:semiHidden/>
    <w:unhideWhenUsed/>
    <w:rsid w:val="00AC7D28"/>
    <w:rPr>
      <w:color w:val="954F72" w:themeColor="followedHyperlink"/>
      <w:u w:val="single"/>
    </w:rPr>
  </w:style>
  <w:style w:type="paragraph" w:customStyle="1" w:styleId="xmsonormal">
    <w:name w:val="x_msonormal"/>
    <w:basedOn w:val="Normal"/>
    <w:uiPriority w:val="99"/>
    <w:rsid w:val="009C4374"/>
    <w:rPr>
      <w:rFonts w:ascii="Calibri" w:hAnsi="Calibri" w:cs="Calibri"/>
      <w:sz w:val="22"/>
      <w:szCs w:val="22"/>
    </w:rPr>
  </w:style>
  <w:style w:type="paragraph" w:customStyle="1" w:styleId="xmsobodytext">
    <w:name w:val="x_msobodytext"/>
    <w:basedOn w:val="Normal"/>
    <w:uiPriority w:val="99"/>
    <w:rsid w:val="009C4374"/>
    <w:pPr>
      <w:autoSpaceDE w:val="0"/>
      <w:autoSpaceDN w:val="0"/>
    </w:pPr>
    <w:rPr>
      <w:rFonts w:ascii="Calibri" w:hAnsi="Calibri" w:cs="Calibri"/>
    </w:rPr>
  </w:style>
  <w:style w:type="paragraph" w:customStyle="1" w:styleId="xmsobodytextindent2">
    <w:name w:val="x_msobodytextindent2"/>
    <w:basedOn w:val="Normal"/>
    <w:uiPriority w:val="99"/>
    <w:rsid w:val="009C4374"/>
    <w:pPr>
      <w:spacing w:line="480" w:lineRule="auto"/>
      <w:ind w:left="360"/>
    </w:pPr>
    <w:rPr>
      <w:rFonts w:ascii="Calibri" w:hAnsi="Calibri" w:cs="Calibri"/>
    </w:rPr>
  </w:style>
  <w:style w:type="paragraph" w:customStyle="1" w:styleId="xsubheader">
    <w:name w:val="x_subheader"/>
    <w:basedOn w:val="Normal"/>
    <w:uiPriority w:val="99"/>
    <w:rsid w:val="009C4374"/>
    <w:pPr>
      <w:ind w:left="1080" w:hanging="360"/>
    </w:pPr>
    <w:rPr>
      <w:rFonts w:ascii="Calibri" w:hAnsi="Calibri" w:cs="Calibri"/>
      <w:color w:val="595959"/>
      <w:sz w:val="36"/>
      <w:szCs w:val="36"/>
    </w:rPr>
  </w:style>
  <w:style w:type="character" w:styleId="UnresolvedMention">
    <w:name w:val="Unresolved Mention"/>
    <w:basedOn w:val="DefaultParagraphFont"/>
    <w:uiPriority w:val="99"/>
    <w:semiHidden/>
    <w:unhideWhenUsed/>
    <w:rsid w:val="004108DB"/>
    <w:rPr>
      <w:color w:val="605E5C"/>
      <w:shd w:val="clear" w:color="auto" w:fill="E1DFDD"/>
    </w:rPr>
  </w:style>
  <w:style w:type="paragraph" w:customStyle="1" w:styleId="Default">
    <w:name w:val="Default"/>
    <w:rsid w:val="00784CE7"/>
    <w:pPr>
      <w:autoSpaceDE w:val="0"/>
      <w:autoSpaceDN w:val="0"/>
      <w:adjustRightInd w:val="0"/>
    </w:pPr>
    <w:rPr>
      <w:rFonts w:ascii="Calibri" w:hAnsi="Calibri" w:cs="Calibri"/>
      <w:color w:val="000000"/>
    </w:rPr>
  </w:style>
  <w:style w:type="character" w:customStyle="1" w:styleId="Heading3Char">
    <w:name w:val="Heading 3 Char"/>
    <w:basedOn w:val="DefaultParagraphFont"/>
    <w:link w:val="Heading3"/>
    <w:uiPriority w:val="9"/>
    <w:rsid w:val="006D5D7C"/>
    <w:rPr>
      <w:rFonts w:ascii="Arial" w:hAnsi="Arial"/>
      <w:b/>
      <w:sz w:val="32"/>
      <w:szCs w:val="32"/>
    </w:rPr>
  </w:style>
  <w:style w:type="paragraph" w:styleId="BodyTextIndent">
    <w:name w:val="Body Text Indent"/>
    <w:basedOn w:val="Normal"/>
    <w:link w:val="BodyTextIndentChar"/>
    <w:uiPriority w:val="99"/>
    <w:unhideWhenUsed/>
    <w:rsid w:val="00C904D5"/>
    <w:pPr>
      <w:keepNext/>
      <w:tabs>
        <w:tab w:val="left" w:pos="720"/>
        <w:tab w:val="left" w:pos="1440"/>
        <w:tab w:val="left" w:pos="2160"/>
        <w:tab w:val="left" w:pos="2880"/>
      </w:tabs>
      <w:ind w:left="720"/>
    </w:pPr>
  </w:style>
  <w:style w:type="character" w:customStyle="1" w:styleId="BodyTextIndentChar">
    <w:name w:val="Body Text Indent Char"/>
    <w:basedOn w:val="DefaultParagraphFont"/>
    <w:link w:val="BodyTextIndent"/>
    <w:uiPriority w:val="99"/>
    <w:rsid w:val="00C904D5"/>
    <w:rPr>
      <w:rFonts w:ascii="Arial" w:hAnsi="Arial"/>
    </w:rPr>
  </w:style>
  <w:style w:type="character" w:customStyle="1" w:styleId="Heading5Char">
    <w:name w:val="Heading 5 Char"/>
    <w:basedOn w:val="DefaultParagraphFont"/>
    <w:link w:val="Heading5"/>
    <w:uiPriority w:val="9"/>
    <w:rsid w:val="00EE4580"/>
    <w:rPr>
      <w:rFonts w:ascii="Arial" w:hAnsi="Arial"/>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3923016">
      <w:bodyDiv w:val="1"/>
      <w:marLeft w:val="0"/>
      <w:marRight w:val="0"/>
      <w:marTop w:val="0"/>
      <w:marBottom w:val="0"/>
      <w:divBdr>
        <w:top w:val="none" w:sz="0" w:space="0" w:color="auto"/>
        <w:left w:val="none" w:sz="0" w:space="0" w:color="auto"/>
        <w:bottom w:val="none" w:sz="0" w:space="0" w:color="auto"/>
        <w:right w:val="none" w:sz="0" w:space="0" w:color="auto"/>
      </w:divBdr>
    </w:div>
    <w:div w:id="4632339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nwmissouri.edu/policies/academics/attendance.pdf"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nwmissouri.edu/login/"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3.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0DE1B812262704495F6B419E115D54D" ma:contentTypeVersion="17" ma:contentTypeDescription="Create a new document." ma:contentTypeScope="" ma:versionID="cdffd132faf929c87c1fc3e2b43e47ee">
  <xsd:schema xmlns:xsd="http://www.w3.org/2001/XMLSchema" xmlns:xs="http://www.w3.org/2001/XMLSchema" xmlns:p="http://schemas.microsoft.com/office/2006/metadata/properties" xmlns:ns3="b46ba384-ddb3-4f39-bd2d-952ee71f39b1" xmlns:ns4="affb2421-7b95-46bf-b678-ef613ca3f9c4" targetNamespace="http://schemas.microsoft.com/office/2006/metadata/properties" ma:root="true" ma:fieldsID="072bc6fc0521e82f2dd9945bd72a3404" ns3:_="" ns4:_="">
    <xsd:import namespace="b46ba384-ddb3-4f39-bd2d-952ee71f39b1"/>
    <xsd:import namespace="affb2421-7b95-46bf-b678-ef613ca3f9c4"/>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4:SharedWithUsers" minOccurs="0"/>
                <xsd:element ref="ns4:SharedWithDetails" minOccurs="0"/>
                <xsd:element ref="ns4:SharingHintHash" minOccurs="0"/>
                <xsd:element ref="ns3:MediaLengthInSeconds" minOccurs="0"/>
                <xsd:element ref="ns3:MediaServiceLocation" minOccurs="0"/>
                <xsd:element ref="ns3:_activity" minOccurs="0"/>
                <xsd:element ref="ns3:MediaServiceObjectDetectorVersion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46ba384-ddb3-4f39-bd2d-952ee71f39b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MediaServiceLocation" ma:index="21" nillable="true" ma:displayName="Location" ma:indexed="true" ma:internalName="MediaServiceLocation" ma:readOnly="true">
      <xsd:simpleType>
        <xsd:restriction base="dms:Text"/>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ffb2421-7b95-46bf-b678-ef613ca3f9c4"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file>

<file path=customXml/item4.xml><?xml version="1.0" encoding="utf-8"?>
<p:properties xmlns:p="http://schemas.microsoft.com/office/2006/metadata/properties" xmlns:xsi="http://www.w3.org/2001/XMLSchema-instance" xmlns:pc="http://schemas.microsoft.com/office/infopath/2007/PartnerControls">
  <documentManagement>
    <_activity xmlns="b46ba384-ddb3-4f39-bd2d-952ee71f39b1" xsi:nil="true"/>
  </documentManagement>
</p:properties>
</file>

<file path=customXml/itemProps1.xml><?xml version="1.0" encoding="utf-8"?>
<ds:datastoreItem xmlns:ds="http://schemas.openxmlformats.org/officeDocument/2006/customXml" ds:itemID="{B7DF9699-742A-40DB-94A6-58515D39EA5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46ba384-ddb3-4f39-bd2d-952ee71f39b1"/>
    <ds:schemaRef ds:uri="affb2421-7b95-46bf-b678-ef613ca3f9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1FF49EA-495A-4112-9D15-3FD7919D0F17}">
  <ds:schemaRefs>
    <ds:schemaRef ds:uri="http://schemas.microsoft.com/sharepoint/v3/contenttype/forms"/>
  </ds:schemaRefs>
</ds:datastoreItem>
</file>

<file path=customXml/itemProps3.xml><?xml version="1.0" encoding="utf-8"?>
<ds:datastoreItem xmlns:ds="http://schemas.openxmlformats.org/officeDocument/2006/customXml" ds:itemID="{BE8A3494-A459-45F2-8ECC-AF9E430FE2ED}">
  <ds:schemaRefs>
    <ds:schemaRef ds:uri="http://schemas.openxmlformats.org/officeDocument/2006/bibliography"/>
  </ds:schemaRefs>
</ds:datastoreItem>
</file>

<file path=customXml/itemProps4.xml><?xml version="1.0" encoding="utf-8"?>
<ds:datastoreItem xmlns:ds="http://schemas.openxmlformats.org/officeDocument/2006/customXml" ds:itemID="{3EB28F8D-EBD9-4469-85FF-F7663991FD1A}">
  <ds:schemaRefs>
    <ds:schemaRef ds:uri="http://schemas.microsoft.com/office/2006/metadata/properties"/>
    <ds:schemaRef ds:uri="http://schemas.microsoft.com/office/infopath/2007/PartnerControls"/>
    <ds:schemaRef ds:uri="b46ba384-ddb3-4f39-bd2d-952ee71f39b1"/>
  </ds:schemaRefs>
</ds:datastoreItem>
</file>

<file path=docProps/app.xml><?xml version="1.0" encoding="utf-8"?>
<Properties xmlns="http://schemas.openxmlformats.org/officeDocument/2006/extended-properties" xmlns:vt="http://schemas.openxmlformats.org/officeDocument/2006/docPropsVTypes">
  <Template>Normal.dotm</Template>
  <TotalTime>408</TotalTime>
  <Pages>7</Pages>
  <Words>1193</Words>
  <Characters>6801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Northwest Online Professional Syllabus Template</vt:lpstr>
    </vt:vector>
  </TitlesOfParts>
  <Company/>
  <LinksUpToDate>false</LinksUpToDate>
  <CharactersWithSpaces>7979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Northwest Online Professional Syllabus Template</dc:title>
  <dc:subject/>
  <dc:creator>Sean Sadler</dc:creator>
  <cp:keywords/>
  <dc:description/>
  <cp:lastModifiedBy>Denise Case</cp:lastModifiedBy>
  <cp:revision>25</cp:revision>
  <cp:lastPrinted>2017-05-03T20:06:00Z</cp:lastPrinted>
  <dcterms:created xsi:type="dcterms:W3CDTF">2026-02-12T16:15:00Z</dcterms:created>
  <dcterms:modified xsi:type="dcterms:W3CDTF">2026-04-10T16:57:00Z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0x01010040DE1B812262704495F6B419E115D54D</vt:lpwstr>
  </property>
</Properties>
</file>