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56834" w14:textId="77777777" w:rsidR="00B52E63" w:rsidRPr="00032E94" w:rsidRDefault="00E439E3" w:rsidP="008176E1">
      <w:pPr>
        <w:pStyle w:val="Heading1"/>
        <w:rPr>
          <w:color w:val="auto"/>
        </w:rPr>
      </w:pPr>
      <w:r w:rsidRPr="00032E94">
        <w:rPr>
          <w:color w:val="auto"/>
        </w:rPr>
        <w:t>Northwest Syllabus Requirement</w:t>
      </w:r>
      <w:r w:rsidR="00550D3E" w:rsidRPr="00032E94">
        <w:rPr>
          <w:color w:val="auto"/>
        </w:rPr>
        <w:t xml:space="preserve"> Directions</w:t>
      </w:r>
    </w:p>
    <w:p w14:paraId="5FBB7711" w14:textId="77777777" w:rsidR="001627A2" w:rsidRPr="001F31A7" w:rsidRDefault="001627A2" w:rsidP="001F31A7">
      <w:pPr>
        <w:spacing w:after="0" w:line="240" w:lineRule="auto"/>
        <w:rPr>
          <w:rFonts w:cstheme="minorHAnsi"/>
        </w:rPr>
      </w:pPr>
    </w:p>
    <w:p w14:paraId="35D3C1D6" w14:textId="6ECED6AD" w:rsidR="00C3356C" w:rsidRPr="002A5BC2" w:rsidRDefault="00F374DF" w:rsidP="001F31A7">
      <w:pPr>
        <w:spacing w:after="0" w:line="240" w:lineRule="auto"/>
        <w:rPr>
          <w:rFonts w:cstheme="minorHAnsi"/>
          <w:sz w:val="24"/>
          <w:szCs w:val="24"/>
        </w:rPr>
      </w:pPr>
      <w:r w:rsidRPr="002A5BC2">
        <w:rPr>
          <w:rFonts w:cstheme="minorHAnsi"/>
          <w:sz w:val="24"/>
          <w:szCs w:val="24"/>
        </w:rPr>
        <w:t xml:space="preserve">The Northwest Syllabus </w:t>
      </w:r>
      <w:r w:rsidR="002F5ABC" w:rsidRPr="002A5BC2">
        <w:rPr>
          <w:rFonts w:cstheme="minorHAnsi"/>
          <w:sz w:val="24"/>
          <w:szCs w:val="24"/>
        </w:rPr>
        <w:t>Requirements are</w:t>
      </w:r>
      <w:r w:rsidRPr="002A5BC2">
        <w:rPr>
          <w:rFonts w:cstheme="minorHAnsi"/>
          <w:sz w:val="24"/>
          <w:szCs w:val="24"/>
        </w:rPr>
        <w:t xml:space="preserve"> provided by the Office of the Provost in compliance with the Faculty Handbook</w:t>
      </w:r>
      <w:r w:rsidR="00DA7399" w:rsidRPr="002A5BC2">
        <w:rPr>
          <w:rFonts w:cstheme="minorHAnsi"/>
          <w:sz w:val="24"/>
          <w:szCs w:val="24"/>
        </w:rPr>
        <w:t>.</w:t>
      </w:r>
      <w:r w:rsidRPr="002A5BC2">
        <w:rPr>
          <w:rFonts w:cstheme="minorHAnsi"/>
          <w:sz w:val="24"/>
          <w:szCs w:val="24"/>
        </w:rPr>
        <w:t xml:space="preserve">  </w:t>
      </w:r>
    </w:p>
    <w:p w14:paraId="0A704325" w14:textId="0FCC8B5B" w:rsidR="001C016D" w:rsidRPr="002A5BC2" w:rsidRDefault="001C016D" w:rsidP="001F31A7">
      <w:pPr>
        <w:spacing w:after="0" w:line="240" w:lineRule="auto"/>
        <w:rPr>
          <w:rFonts w:cstheme="minorHAnsi"/>
          <w:sz w:val="24"/>
          <w:szCs w:val="24"/>
        </w:rPr>
      </w:pPr>
    </w:p>
    <w:p w14:paraId="43F7B97D" w14:textId="62B3EE34" w:rsidR="003174F5" w:rsidRPr="002A5BC2" w:rsidRDefault="00F374DF" w:rsidP="001F31A7">
      <w:pPr>
        <w:spacing w:after="0" w:line="240" w:lineRule="auto"/>
        <w:rPr>
          <w:rFonts w:cstheme="minorHAnsi"/>
          <w:sz w:val="24"/>
          <w:szCs w:val="24"/>
        </w:rPr>
      </w:pPr>
      <w:r w:rsidRPr="002A5BC2">
        <w:rPr>
          <w:rFonts w:cstheme="minorHAnsi"/>
          <w:sz w:val="24"/>
          <w:szCs w:val="24"/>
        </w:rPr>
        <w:t>The</w:t>
      </w:r>
      <w:r w:rsidR="002F5ABC" w:rsidRPr="002A5BC2">
        <w:rPr>
          <w:rFonts w:cstheme="minorHAnsi"/>
          <w:sz w:val="24"/>
          <w:szCs w:val="24"/>
        </w:rPr>
        <w:t xml:space="preserve"> document</w:t>
      </w:r>
      <w:r w:rsidRPr="002A5BC2">
        <w:rPr>
          <w:rFonts w:cstheme="minorHAnsi"/>
          <w:sz w:val="24"/>
          <w:szCs w:val="24"/>
        </w:rPr>
        <w:t xml:space="preserve"> provides a set of items that must be included in the syllabi for all courses bearing academic credit.</w:t>
      </w:r>
      <w:r w:rsidR="00F94B3A" w:rsidRPr="002A5BC2">
        <w:rPr>
          <w:rFonts w:cstheme="minorHAnsi"/>
          <w:sz w:val="24"/>
          <w:szCs w:val="24"/>
        </w:rPr>
        <w:t xml:space="preserve"> For reference to all academic policies please refer to the syllabus addendum </w:t>
      </w:r>
      <w:r w:rsidR="00DB04EC" w:rsidRPr="002A5BC2">
        <w:rPr>
          <w:rFonts w:cstheme="minorHAnsi"/>
          <w:sz w:val="24"/>
          <w:szCs w:val="24"/>
        </w:rPr>
        <w:t>listed in the left column of each course site on canvas.</w:t>
      </w:r>
      <w:r w:rsidRPr="002A5BC2">
        <w:rPr>
          <w:rFonts w:cstheme="minorHAnsi"/>
          <w:sz w:val="24"/>
          <w:szCs w:val="24"/>
        </w:rPr>
        <w:t xml:space="preserve">  Faculty may develop a course syllabus </w:t>
      </w:r>
      <w:r w:rsidR="00312704" w:rsidRPr="002A5BC2">
        <w:rPr>
          <w:rFonts w:cstheme="minorHAnsi"/>
          <w:sz w:val="24"/>
          <w:szCs w:val="24"/>
        </w:rPr>
        <w:t>with</w:t>
      </w:r>
      <w:r w:rsidR="003174F5" w:rsidRPr="002A5BC2">
        <w:rPr>
          <w:rFonts w:cstheme="minorHAnsi"/>
          <w:sz w:val="24"/>
          <w:szCs w:val="24"/>
        </w:rPr>
        <w:t xml:space="preserve"> additional information </w:t>
      </w:r>
      <w:r w:rsidRPr="002A5BC2">
        <w:rPr>
          <w:rFonts w:cstheme="minorHAnsi"/>
          <w:sz w:val="24"/>
          <w:szCs w:val="24"/>
        </w:rPr>
        <w:t>that suits their needs in the course</w:t>
      </w:r>
      <w:r w:rsidR="00DC11E1" w:rsidRPr="002A5BC2">
        <w:rPr>
          <w:rFonts w:cstheme="minorHAnsi"/>
          <w:sz w:val="24"/>
          <w:szCs w:val="24"/>
        </w:rPr>
        <w:t xml:space="preserve"> </w:t>
      </w:r>
      <w:r w:rsidRPr="002A5BC2">
        <w:rPr>
          <w:rFonts w:cstheme="minorHAnsi"/>
          <w:sz w:val="24"/>
          <w:szCs w:val="24"/>
        </w:rPr>
        <w:t>and include the</w:t>
      </w:r>
      <w:r w:rsidR="003174F5" w:rsidRPr="002A5BC2">
        <w:rPr>
          <w:rFonts w:cstheme="minorHAnsi"/>
          <w:sz w:val="24"/>
          <w:szCs w:val="24"/>
        </w:rPr>
        <w:t xml:space="preserve"> required </w:t>
      </w:r>
      <w:r w:rsidRPr="002A5BC2">
        <w:rPr>
          <w:rFonts w:cstheme="minorHAnsi"/>
          <w:sz w:val="24"/>
          <w:szCs w:val="24"/>
        </w:rPr>
        <w:t xml:space="preserve">items in a sequence they deem most appropriate.  </w:t>
      </w:r>
    </w:p>
    <w:p w14:paraId="7D567342" w14:textId="77777777" w:rsidR="003E5C36" w:rsidRPr="002A5BC2" w:rsidRDefault="003E5C36" w:rsidP="001F31A7">
      <w:pPr>
        <w:spacing w:after="0" w:line="240" w:lineRule="auto"/>
        <w:rPr>
          <w:rFonts w:cstheme="minorHAnsi"/>
          <w:sz w:val="24"/>
          <w:szCs w:val="24"/>
        </w:rPr>
      </w:pPr>
    </w:p>
    <w:p w14:paraId="1D2E5475" w14:textId="77777777" w:rsidR="009A2ED8" w:rsidRPr="00032E94" w:rsidRDefault="009A2ED8" w:rsidP="00032E94">
      <w:pPr>
        <w:pStyle w:val="Heading2"/>
        <w:rPr>
          <w:color w:val="auto"/>
        </w:rPr>
      </w:pPr>
      <w:r w:rsidRPr="00032E94">
        <w:rPr>
          <w:color w:val="auto"/>
        </w:rPr>
        <w:t xml:space="preserve">Per the Faculty Handbook: </w:t>
      </w:r>
    </w:p>
    <w:p w14:paraId="156ACA2C" w14:textId="6725AF16" w:rsidR="009A2ED8" w:rsidRPr="002A5BC2" w:rsidRDefault="009A2ED8" w:rsidP="001F31A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A5BC2">
        <w:rPr>
          <w:rFonts w:cstheme="minorHAnsi"/>
          <w:sz w:val="24"/>
          <w:szCs w:val="24"/>
        </w:rPr>
        <w:t xml:space="preserve">Faculty must provide a syllabus for each of their </w:t>
      </w:r>
      <w:r w:rsidR="008176E1" w:rsidRPr="002A5BC2">
        <w:rPr>
          <w:rFonts w:cstheme="minorHAnsi"/>
          <w:sz w:val="24"/>
          <w:szCs w:val="24"/>
        </w:rPr>
        <w:t>courses</w:t>
      </w:r>
      <w:r w:rsidRPr="002A5BC2">
        <w:rPr>
          <w:rFonts w:cstheme="minorHAnsi"/>
          <w:sz w:val="24"/>
          <w:szCs w:val="24"/>
        </w:rPr>
        <w:t xml:space="preserve"> </w:t>
      </w:r>
      <w:proofErr w:type="gramStart"/>
      <w:r w:rsidRPr="002A5BC2">
        <w:rPr>
          <w:rFonts w:cstheme="minorHAnsi"/>
          <w:sz w:val="24"/>
          <w:szCs w:val="24"/>
        </w:rPr>
        <w:t>in</w:t>
      </w:r>
      <w:proofErr w:type="gramEnd"/>
      <w:r w:rsidRPr="002A5BC2">
        <w:rPr>
          <w:rFonts w:cstheme="minorHAnsi"/>
          <w:sz w:val="24"/>
          <w:szCs w:val="24"/>
        </w:rPr>
        <w:t xml:space="preserve"> which students are enrolled.</w:t>
      </w:r>
    </w:p>
    <w:p w14:paraId="3CDAC045" w14:textId="11BF1917" w:rsidR="009A2ED8" w:rsidRPr="002A5BC2" w:rsidRDefault="009A2ED8" w:rsidP="001F31A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A5BC2">
        <w:rPr>
          <w:rFonts w:cstheme="minorHAnsi"/>
          <w:sz w:val="24"/>
          <w:szCs w:val="24"/>
        </w:rPr>
        <w:t xml:space="preserve">The syllabus must contain all required sections as determined and communicated by the </w:t>
      </w:r>
      <w:r w:rsidR="00ED0370" w:rsidRPr="002A5BC2">
        <w:rPr>
          <w:rFonts w:cstheme="minorHAnsi"/>
          <w:sz w:val="24"/>
          <w:szCs w:val="24"/>
        </w:rPr>
        <w:t>p</w:t>
      </w:r>
      <w:r w:rsidRPr="002A5BC2">
        <w:rPr>
          <w:rFonts w:cstheme="minorHAnsi"/>
          <w:sz w:val="24"/>
          <w:szCs w:val="24"/>
        </w:rPr>
        <w:t>rovost.</w:t>
      </w:r>
    </w:p>
    <w:p w14:paraId="154ED176" w14:textId="59B652DE" w:rsidR="00A3629D" w:rsidRPr="002A5BC2" w:rsidRDefault="00A3629D" w:rsidP="001F31A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A5BC2">
        <w:rPr>
          <w:rFonts w:cstheme="minorHAnsi"/>
          <w:sz w:val="24"/>
          <w:szCs w:val="24"/>
        </w:rPr>
        <w:t xml:space="preserve">Faculty </w:t>
      </w:r>
      <w:r w:rsidR="008176E1" w:rsidRPr="002A5BC2">
        <w:rPr>
          <w:rFonts w:cstheme="minorHAnsi"/>
          <w:sz w:val="24"/>
          <w:szCs w:val="24"/>
        </w:rPr>
        <w:t>can</w:t>
      </w:r>
      <w:r w:rsidRPr="002A5BC2">
        <w:rPr>
          <w:rFonts w:cstheme="minorHAnsi"/>
          <w:sz w:val="24"/>
          <w:szCs w:val="24"/>
        </w:rPr>
        <w:t xml:space="preserve"> set course specific policies, such as those related to attendance</w:t>
      </w:r>
      <w:r w:rsidR="00566541" w:rsidRPr="002A5BC2">
        <w:rPr>
          <w:rFonts w:cstheme="minorHAnsi"/>
          <w:sz w:val="24"/>
          <w:szCs w:val="24"/>
        </w:rPr>
        <w:t xml:space="preserve"> (As long as it aligns</w:t>
      </w:r>
      <w:r w:rsidR="00EC4483" w:rsidRPr="002A5BC2">
        <w:rPr>
          <w:rFonts w:cstheme="minorHAnsi"/>
          <w:sz w:val="24"/>
          <w:szCs w:val="24"/>
        </w:rPr>
        <w:t xml:space="preserve"> to university policy)</w:t>
      </w:r>
    </w:p>
    <w:p w14:paraId="59E12869" w14:textId="44C61D03" w:rsidR="00A3629D" w:rsidRPr="002A5BC2" w:rsidRDefault="00A3629D" w:rsidP="001F31A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A5BC2">
        <w:rPr>
          <w:rFonts w:cstheme="minorHAnsi"/>
          <w:sz w:val="24"/>
          <w:szCs w:val="24"/>
        </w:rPr>
        <w:t>Any faculty-determined or optional syllabus content must agree with the academic calendar and with relevant university policies as provided in the Policy Library.</w:t>
      </w:r>
    </w:p>
    <w:p w14:paraId="2F0ED914" w14:textId="77777777" w:rsidR="009A2ED8" w:rsidRPr="002A5BC2" w:rsidRDefault="009A2ED8" w:rsidP="001F31A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A5BC2">
        <w:rPr>
          <w:rFonts w:cstheme="minorHAnsi"/>
          <w:sz w:val="24"/>
          <w:szCs w:val="24"/>
        </w:rPr>
        <w:t>Syllabi should be reviewed with students enrolled in the respective courses and must be consistently available to all enrolled students.</w:t>
      </w:r>
    </w:p>
    <w:p w14:paraId="1A0B71CD" w14:textId="33337DAF" w:rsidR="009A2ED8" w:rsidRPr="008176E1" w:rsidRDefault="009A2ED8" w:rsidP="00997F9A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8176E1">
        <w:rPr>
          <w:rFonts w:cstheme="minorHAnsi"/>
          <w:sz w:val="24"/>
          <w:szCs w:val="24"/>
        </w:rPr>
        <w:t xml:space="preserve">Syllabi must be on file with the appropriate </w:t>
      </w:r>
      <w:r w:rsidR="00110270" w:rsidRPr="008176E1">
        <w:rPr>
          <w:rFonts w:cstheme="minorHAnsi"/>
          <w:sz w:val="24"/>
          <w:szCs w:val="24"/>
        </w:rPr>
        <w:t xml:space="preserve">school </w:t>
      </w:r>
      <w:r w:rsidRPr="008176E1">
        <w:rPr>
          <w:rFonts w:cstheme="minorHAnsi"/>
          <w:sz w:val="24"/>
          <w:szCs w:val="24"/>
        </w:rPr>
        <w:t xml:space="preserve">chair, appropriate </w:t>
      </w:r>
      <w:r w:rsidR="00811765" w:rsidRPr="008176E1">
        <w:rPr>
          <w:rFonts w:cstheme="minorHAnsi"/>
          <w:sz w:val="24"/>
          <w:szCs w:val="24"/>
        </w:rPr>
        <w:t xml:space="preserve">college dean </w:t>
      </w:r>
      <w:r w:rsidRPr="008176E1">
        <w:rPr>
          <w:rFonts w:cstheme="minorHAnsi"/>
          <w:sz w:val="24"/>
          <w:szCs w:val="24"/>
        </w:rPr>
        <w:t xml:space="preserve">and the </w:t>
      </w:r>
      <w:r w:rsidR="00ED0370" w:rsidRPr="008176E1">
        <w:rPr>
          <w:rFonts w:cstheme="minorHAnsi"/>
          <w:sz w:val="24"/>
          <w:szCs w:val="24"/>
        </w:rPr>
        <w:t>p</w:t>
      </w:r>
      <w:r w:rsidRPr="008176E1">
        <w:rPr>
          <w:rFonts w:cstheme="minorHAnsi"/>
          <w:sz w:val="24"/>
          <w:szCs w:val="24"/>
        </w:rPr>
        <w:t>rovost</w:t>
      </w:r>
      <w:r w:rsidR="00811765" w:rsidRPr="008176E1">
        <w:rPr>
          <w:rFonts w:cstheme="minorHAnsi"/>
          <w:sz w:val="24"/>
          <w:szCs w:val="24"/>
        </w:rPr>
        <w:t xml:space="preserve"> by communicated due dates</w:t>
      </w:r>
      <w:r w:rsidRPr="008176E1">
        <w:rPr>
          <w:rFonts w:cstheme="minorHAnsi"/>
          <w:sz w:val="24"/>
          <w:szCs w:val="24"/>
        </w:rPr>
        <w:t>.</w:t>
      </w:r>
    </w:p>
    <w:p w14:paraId="44198FA7" w14:textId="27862A8C" w:rsidR="009A2ED8" w:rsidRPr="00032E94" w:rsidRDefault="007E6D4C" w:rsidP="00032E94">
      <w:pPr>
        <w:pStyle w:val="Heading2"/>
        <w:rPr>
          <w:bCs/>
          <w:color w:val="auto"/>
        </w:rPr>
      </w:pPr>
      <w:r w:rsidRPr="00032E94">
        <w:rPr>
          <w:color w:val="auto"/>
        </w:rPr>
        <w:t>Saving, Naming, and Submission Guidelines</w:t>
      </w:r>
      <w:r w:rsidRPr="00032E94">
        <w:rPr>
          <w:bCs/>
          <w:color w:val="auto"/>
        </w:rPr>
        <w:t>:</w:t>
      </w:r>
    </w:p>
    <w:p w14:paraId="76D7F304" w14:textId="4ACB6535" w:rsidR="00D33D83" w:rsidRPr="002A5BC2" w:rsidRDefault="0003513F" w:rsidP="001F31A7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2A5BC2">
        <w:rPr>
          <w:rFonts w:cstheme="minorHAnsi"/>
          <w:sz w:val="24"/>
          <w:szCs w:val="24"/>
        </w:rPr>
        <w:t xml:space="preserve">Syllabi </w:t>
      </w:r>
      <w:r w:rsidR="00EA5476" w:rsidRPr="002A5BC2">
        <w:rPr>
          <w:rFonts w:cstheme="minorHAnsi"/>
          <w:sz w:val="24"/>
          <w:szCs w:val="24"/>
        </w:rPr>
        <w:t>T</w:t>
      </w:r>
      <w:r w:rsidRPr="002A5BC2">
        <w:rPr>
          <w:rFonts w:cstheme="minorHAnsi"/>
          <w:sz w:val="24"/>
          <w:szCs w:val="24"/>
        </w:rPr>
        <w:t>emplate</w:t>
      </w:r>
      <w:r w:rsidR="00DD6D09" w:rsidRPr="002A5BC2">
        <w:rPr>
          <w:rFonts w:cstheme="minorHAnsi"/>
          <w:sz w:val="24"/>
          <w:szCs w:val="24"/>
        </w:rPr>
        <w:t xml:space="preserve"> </w:t>
      </w:r>
      <w:r w:rsidR="00EA5476" w:rsidRPr="002A5BC2">
        <w:rPr>
          <w:rFonts w:cstheme="minorHAnsi"/>
          <w:sz w:val="24"/>
          <w:szCs w:val="24"/>
        </w:rPr>
        <w:t xml:space="preserve">Form </w:t>
      </w:r>
      <w:r w:rsidRPr="002A5BC2">
        <w:rPr>
          <w:rFonts w:cstheme="minorHAnsi"/>
          <w:sz w:val="24"/>
          <w:szCs w:val="24"/>
        </w:rPr>
        <w:t>can be found on myNorthwest Faculty tab/Teaching Resources</w:t>
      </w:r>
    </w:p>
    <w:p w14:paraId="1DC43F8A" w14:textId="1A7B3AA2" w:rsidR="009A2ED8" w:rsidRPr="002A5BC2" w:rsidRDefault="009A2ED8" w:rsidP="001F31A7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2A5BC2">
        <w:rPr>
          <w:rFonts w:cstheme="minorHAnsi"/>
          <w:sz w:val="24"/>
          <w:szCs w:val="24"/>
        </w:rPr>
        <w:t>S</w:t>
      </w:r>
      <w:r w:rsidR="007339B8" w:rsidRPr="002A5BC2">
        <w:rPr>
          <w:rFonts w:cstheme="minorHAnsi"/>
          <w:sz w:val="24"/>
          <w:szCs w:val="24"/>
        </w:rPr>
        <w:t>ubmit</w:t>
      </w:r>
      <w:r w:rsidRPr="002A5BC2">
        <w:rPr>
          <w:rFonts w:cstheme="minorHAnsi"/>
          <w:sz w:val="24"/>
          <w:szCs w:val="24"/>
        </w:rPr>
        <w:t xml:space="preserve"> </w:t>
      </w:r>
      <w:r w:rsidR="00EA5476" w:rsidRPr="002A5BC2">
        <w:rPr>
          <w:rFonts w:cstheme="minorHAnsi"/>
          <w:sz w:val="24"/>
          <w:szCs w:val="24"/>
        </w:rPr>
        <w:t xml:space="preserve">all syllabi electronically in </w:t>
      </w:r>
      <w:r w:rsidRPr="002A5BC2">
        <w:rPr>
          <w:rFonts w:cstheme="minorHAnsi"/>
          <w:sz w:val="24"/>
          <w:szCs w:val="24"/>
        </w:rPr>
        <w:t xml:space="preserve">PDF </w:t>
      </w:r>
      <w:r w:rsidR="00EA5476" w:rsidRPr="002A5BC2">
        <w:rPr>
          <w:rFonts w:cstheme="minorHAnsi"/>
          <w:sz w:val="24"/>
          <w:szCs w:val="24"/>
        </w:rPr>
        <w:t xml:space="preserve">format </w:t>
      </w:r>
      <w:r w:rsidRPr="002A5BC2">
        <w:rPr>
          <w:rFonts w:cstheme="minorHAnsi"/>
          <w:sz w:val="24"/>
          <w:szCs w:val="24"/>
        </w:rPr>
        <w:t xml:space="preserve">with the following naming </w:t>
      </w:r>
      <w:r w:rsidR="00757899" w:rsidRPr="002A5BC2">
        <w:rPr>
          <w:rFonts w:cstheme="minorHAnsi"/>
          <w:sz w:val="24"/>
          <w:szCs w:val="24"/>
        </w:rPr>
        <w:t>guidelines</w:t>
      </w:r>
      <w:r w:rsidRPr="002A5BC2">
        <w:rPr>
          <w:rFonts w:cstheme="minorHAnsi"/>
          <w:sz w:val="24"/>
          <w:szCs w:val="24"/>
        </w:rPr>
        <w:t>:</w:t>
      </w:r>
      <w:r w:rsidRPr="002A5BC2">
        <w:rPr>
          <w:rFonts w:cstheme="minorHAnsi"/>
          <w:i/>
          <w:sz w:val="24"/>
          <w:szCs w:val="24"/>
        </w:rPr>
        <w:t xml:space="preserve">  </w:t>
      </w:r>
    </w:p>
    <w:p w14:paraId="2D431384" w14:textId="77777777" w:rsidR="004F6D4B" w:rsidRPr="002A5BC2" w:rsidRDefault="009A2ED8" w:rsidP="001F31A7">
      <w:pPr>
        <w:pStyle w:val="ListParagraph"/>
        <w:numPr>
          <w:ilvl w:val="1"/>
          <w:numId w:val="5"/>
        </w:numPr>
        <w:rPr>
          <w:rFonts w:cstheme="minorHAnsi"/>
          <w:i/>
          <w:iCs/>
          <w:sz w:val="24"/>
          <w:szCs w:val="24"/>
        </w:rPr>
      </w:pPr>
      <w:r w:rsidRPr="002A5BC2">
        <w:rPr>
          <w:rFonts w:cstheme="minorHAnsi"/>
          <w:bCs/>
          <w:iCs/>
          <w:sz w:val="24"/>
          <w:szCs w:val="24"/>
        </w:rPr>
        <w:t>Course, title, instructor last name, semester</w:t>
      </w:r>
      <w:r w:rsidRPr="002A5BC2">
        <w:rPr>
          <w:rFonts w:cstheme="minorHAnsi"/>
          <w:bCs/>
          <w:sz w:val="24"/>
          <w:szCs w:val="24"/>
        </w:rPr>
        <w:t xml:space="preserve"> </w:t>
      </w:r>
    </w:p>
    <w:p w14:paraId="4DE82DD5" w14:textId="77777777" w:rsidR="00F30712" w:rsidRPr="002A5BC2" w:rsidRDefault="00F30712" w:rsidP="001F31A7">
      <w:pPr>
        <w:pStyle w:val="ListParagraph"/>
        <w:numPr>
          <w:ilvl w:val="1"/>
          <w:numId w:val="5"/>
        </w:numPr>
        <w:rPr>
          <w:rFonts w:cstheme="minorHAnsi"/>
          <w:i/>
          <w:iCs/>
          <w:sz w:val="24"/>
          <w:szCs w:val="24"/>
        </w:rPr>
      </w:pPr>
      <w:r w:rsidRPr="002A5BC2">
        <w:rPr>
          <w:rFonts w:cstheme="minorHAnsi"/>
          <w:bCs/>
          <w:i/>
          <w:iCs/>
          <w:sz w:val="24"/>
          <w:szCs w:val="24"/>
        </w:rPr>
        <w:t>Examples:</w:t>
      </w:r>
    </w:p>
    <w:p w14:paraId="0CC65DCA" w14:textId="50900F2D" w:rsidR="009A2ED8" w:rsidRPr="002A5BC2" w:rsidRDefault="009A2ED8" w:rsidP="001F31A7">
      <w:pPr>
        <w:pStyle w:val="ListParagraph"/>
        <w:numPr>
          <w:ilvl w:val="2"/>
          <w:numId w:val="5"/>
        </w:numPr>
        <w:rPr>
          <w:rFonts w:cstheme="minorHAnsi"/>
          <w:i/>
          <w:iCs/>
          <w:sz w:val="24"/>
          <w:szCs w:val="24"/>
        </w:rPr>
      </w:pPr>
      <w:r w:rsidRPr="002A5BC2">
        <w:rPr>
          <w:rFonts w:cstheme="minorHAnsi"/>
          <w:bCs/>
          <w:i/>
          <w:iCs/>
          <w:sz w:val="24"/>
          <w:szCs w:val="24"/>
        </w:rPr>
        <w:t>44-317 Mgmt Info Sys</w:t>
      </w:r>
      <w:r w:rsidR="00F21587" w:rsidRPr="002A5BC2">
        <w:rPr>
          <w:rFonts w:cstheme="minorHAnsi"/>
          <w:bCs/>
          <w:i/>
          <w:iCs/>
          <w:sz w:val="24"/>
          <w:szCs w:val="24"/>
        </w:rPr>
        <w:t xml:space="preserve"> - </w:t>
      </w:r>
      <w:r w:rsidRPr="002A5BC2">
        <w:rPr>
          <w:rFonts w:cstheme="minorHAnsi"/>
          <w:bCs/>
          <w:i/>
          <w:iCs/>
          <w:sz w:val="24"/>
          <w:szCs w:val="24"/>
        </w:rPr>
        <w:t>Smith F24</w:t>
      </w:r>
    </w:p>
    <w:p w14:paraId="77D67CD4" w14:textId="5537F71E" w:rsidR="00F30712" w:rsidRPr="002A5BC2" w:rsidRDefault="00F30712" w:rsidP="001F31A7">
      <w:pPr>
        <w:pStyle w:val="ListParagraph"/>
        <w:numPr>
          <w:ilvl w:val="2"/>
          <w:numId w:val="5"/>
        </w:numPr>
        <w:rPr>
          <w:rFonts w:cstheme="minorHAnsi"/>
          <w:i/>
          <w:iCs/>
          <w:sz w:val="24"/>
          <w:szCs w:val="24"/>
        </w:rPr>
      </w:pPr>
      <w:r w:rsidRPr="002A5BC2">
        <w:rPr>
          <w:rFonts w:cstheme="minorHAnsi"/>
          <w:bCs/>
          <w:i/>
          <w:iCs/>
          <w:sz w:val="24"/>
          <w:szCs w:val="24"/>
        </w:rPr>
        <w:t>44-317-01,02,</w:t>
      </w:r>
      <w:r w:rsidR="0098190C" w:rsidRPr="002A5BC2">
        <w:rPr>
          <w:rFonts w:cstheme="minorHAnsi"/>
          <w:bCs/>
          <w:i/>
          <w:iCs/>
          <w:sz w:val="24"/>
          <w:szCs w:val="24"/>
        </w:rPr>
        <w:t>80</w:t>
      </w:r>
      <w:r w:rsidRPr="002A5BC2">
        <w:rPr>
          <w:rFonts w:cstheme="minorHAnsi"/>
          <w:bCs/>
          <w:i/>
          <w:iCs/>
          <w:sz w:val="24"/>
          <w:szCs w:val="24"/>
        </w:rPr>
        <w:t xml:space="preserve"> Mgmt Info Sys </w:t>
      </w:r>
      <w:r w:rsidR="00F21587" w:rsidRPr="002A5BC2">
        <w:rPr>
          <w:rFonts w:cstheme="minorHAnsi"/>
          <w:bCs/>
          <w:i/>
          <w:iCs/>
          <w:sz w:val="24"/>
          <w:szCs w:val="24"/>
        </w:rPr>
        <w:t xml:space="preserve">- </w:t>
      </w:r>
      <w:r w:rsidRPr="002A5BC2">
        <w:rPr>
          <w:rFonts w:cstheme="minorHAnsi"/>
          <w:bCs/>
          <w:i/>
          <w:iCs/>
          <w:sz w:val="24"/>
          <w:szCs w:val="24"/>
        </w:rPr>
        <w:t>Smith F24</w:t>
      </w:r>
    </w:p>
    <w:p w14:paraId="65B1AAF5" w14:textId="67BA9259" w:rsidR="00980BC2" w:rsidRPr="002A5BC2" w:rsidRDefault="00616AE5" w:rsidP="001F31A7">
      <w:pPr>
        <w:pStyle w:val="ListParagraph"/>
        <w:numPr>
          <w:ilvl w:val="3"/>
          <w:numId w:val="5"/>
        </w:numPr>
        <w:rPr>
          <w:rFonts w:cstheme="minorHAnsi"/>
          <w:i/>
          <w:iCs/>
          <w:sz w:val="24"/>
          <w:szCs w:val="24"/>
        </w:rPr>
      </w:pPr>
      <w:r w:rsidRPr="002A5BC2">
        <w:rPr>
          <w:rFonts w:cstheme="minorHAnsi"/>
          <w:bCs/>
          <w:i/>
          <w:iCs/>
          <w:sz w:val="24"/>
          <w:szCs w:val="24"/>
        </w:rPr>
        <w:t>M</w:t>
      </w:r>
      <w:r w:rsidR="00980BC2" w:rsidRPr="002A5BC2">
        <w:rPr>
          <w:rFonts w:cstheme="minorHAnsi"/>
          <w:bCs/>
          <w:i/>
          <w:iCs/>
          <w:sz w:val="24"/>
          <w:szCs w:val="24"/>
        </w:rPr>
        <w:t xml:space="preserve">ake sure </w:t>
      </w:r>
      <w:r w:rsidRPr="002A5BC2">
        <w:rPr>
          <w:rFonts w:cstheme="minorHAnsi"/>
          <w:bCs/>
          <w:i/>
          <w:iCs/>
          <w:sz w:val="24"/>
          <w:szCs w:val="24"/>
        </w:rPr>
        <w:t xml:space="preserve">section numbers </w:t>
      </w:r>
      <w:r w:rsidR="00980BC2" w:rsidRPr="002A5BC2">
        <w:rPr>
          <w:rFonts w:cstheme="minorHAnsi"/>
          <w:bCs/>
          <w:i/>
          <w:iCs/>
          <w:sz w:val="24"/>
          <w:szCs w:val="24"/>
        </w:rPr>
        <w:t>are correct for the term</w:t>
      </w:r>
      <w:r w:rsidRPr="002A5BC2">
        <w:rPr>
          <w:rFonts w:cstheme="minorHAnsi"/>
          <w:bCs/>
          <w:i/>
          <w:iCs/>
          <w:sz w:val="24"/>
          <w:szCs w:val="24"/>
        </w:rPr>
        <w:t>/instructor</w:t>
      </w:r>
    </w:p>
    <w:p w14:paraId="3108BAE4" w14:textId="0651DA97" w:rsidR="009A2ED8" w:rsidRPr="002A5BC2" w:rsidRDefault="009A2ED8" w:rsidP="001F31A7">
      <w:pPr>
        <w:pStyle w:val="ListParagraph"/>
        <w:numPr>
          <w:ilvl w:val="0"/>
          <w:numId w:val="5"/>
        </w:numPr>
        <w:rPr>
          <w:rFonts w:cstheme="minorHAnsi"/>
          <w:bCs/>
          <w:sz w:val="24"/>
          <w:szCs w:val="24"/>
        </w:rPr>
      </w:pPr>
      <w:r w:rsidRPr="002A5BC2">
        <w:rPr>
          <w:rFonts w:cstheme="minorHAnsi"/>
          <w:bCs/>
          <w:sz w:val="24"/>
          <w:szCs w:val="24"/>
        </w:rPr>
        <w:t>Submit to academic office by communicated due dates (</w:t>
      </w:r>
      <w:r w:rsidRPr="002A5BC2">
        <w:rPr>
          <w:rFonts w:cstheme="minorHAnsi"/>
          <w:bCs/>
          <w:i/>
          <w:iCs/>
          <w:sz w:val="24"/>
          <w:szCs w:val="24"/>
        </w:rPr>
        <w:t>typically within a week of block</w:t>
      </w:r>
      <w:r w:rsidR="00DA7399" w:rsidRPr="002A5BC2">
        <w:rPr>
          <w:rFonts w:cstheme="minorHAnsi"/>
          <w:bCs/>
          <w:i/>
          <w:iCs/>
          <w:sz w:val="24"/>
          <w:szCs w:val="24"/>
        </w:rPr>
        <w:t>/semester</w:t>
      </w:r>
      <w:r w:rsidRPr="002A5BC2">
        <w:rPr>
          <w:rFonts w:cstheme="minorHAnsi"/>
          <w:bCs/>
          <w:i/>
          <w:iCs/>
          <w:sz w:val="24"/>
          <w:szCs w:val="24"/>
        </w:rPr>
        <w:t xml:space="preserve"> start date</w:t>
      </w:r>
      <w:r w:rsidRPr="002A5BC2">
        <w:rPr>
          <w:rFonts w:cstheme="minorHAnsi"/>
          <w:bCs/>
          <w:sz w:val="24"/>
          <w:szCs w:val="24"/>
        </w:rPr>
        <w:t>)</w:t>
      </w:r>
    </w:p>
    <w:p w14:paraId="6A0E4E97" w14:textId="55E99365" w:rsidR="00632612" w:rsidRPr="002A5BC2" w:rsidRDefault="00632612" w:rsidP="001F31A7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2A5BC2">
        <w:rPr>
          <w:rFonts w:cstheme="minorHAnsi"/>
          <w:sz w:val="24"/>
          <w:szCs w:val="24"/>
        </w:rPr>
        <w:t xml:space="preserve">Academic offices </w:t>
      </w:r>
      <w:r w:rsidR="0093425D" w:rsidRPr="002A5BC2">
        <w:rPr>
          <w:rFonts w:cstheme="minorHAnsi"/>
          <w:sz w:val="24"/>
          <w:szCs w:val="24"/>
        </w:rPr>
        <w:t>will</w:t>
      </w:r>
      <w:r w:rsidRPr="002A5BC2">
        <w:rPr>
          <w:rFonts w:cstheme="minorHAnsi"/>
          <w:sz w:val="24"/>
          <w:szCs w:val="24"/>
        </w:rPr>
        <w:t xml:space="preserve"> review syllabi for requirements</w:t>
      </w:r>
      <w:r w:rsidR="00811765" w:rsidRPr="002A5BC2">
        <w:rPr>
          <w:rFonts w:cstheme="minorHAnsi"/>
          <w:sz w:val="24"/>
          <w:szCs w:val="24"/>
        </w:rPr>
        <w:t xml:space="preserve">/guidelines </w:t>
      </w:r>
      <w:r w:rsidRPr="002A5BC2">
        <w:rPr>
          <w:rFonts w:cstheme="minorHAnsi"/>
          <w:sz w:val="24"/>
          <w:szCs w:val="24"/>
        </w:rPr>
        <w:t xml:space="preserve">and </w:t>
      </w:r>
      <w:r w:rsidR="00757899" w:rsidRPr="002A5BC2">
        <w:rPr>
          <w:rFonts w:cstheme="minorHAnsi"/>
          <w:sz w:val="24"/>
          <w:szCs w:val="24"/>
        </w:rPr>
        <w:t xml:space="preserve">then </w:t>
      </w:r>
      <w:r w:rsidR="008176E1" w:rsidRPr="002A5BC2">
        <w:rPr>
          <w:rFonts w:cstheme="minorHAnsi"/>
          <w:sz w:val="24"/>
          <w:szCs w:val="24"/>
        </w:rPr>
        <w:t>submit them</w:t>
      </w:r>
      <w:r w:rsidRPr="002A5BC2">
        <w:rPr>
          <w:rFonts w:cstheme="minorHAnsi"/>
          <w:sz w:val="24"/>
          <w:szCs w:val="24"/>
        </w:rPr>
        <w:t xml:space="preserve"> to </w:t>
      </w:r>
      <w:r w:rsidR="00811765" w:rsidRPr="002A5BC2">
        <w:rPr>
          <w:rFonts w:cstheme="minorHAnsi"/>
          <w:sz w:val="24"/>
          <w:szCs w:val="24"/>
        </w:rPr>
        <w:t xml:space="preserve">college dean office </w:t>
      </w:r>
      <w:r w:rsidRPr="002A5BC2">
        <w:rPr>
          <w:rFonts w:cstheme="minorHAnsi"/>
          <w:sz w:val="24"/>
          <w:szCs w:val="24"/>
        </w:rPr>
        <w:t>by communicated due dates</w:t>
      </w:r>
    </w:p>
    <w:p w14:paraId="789095BF" w14:textId="7B1CD2E7" w:rsidR="003E5C36" w:rsidRPr="00032E94" w:rsidRDefault="00D31C28" w:rsidP="00032E94">
      <w:pPr>
        <w:pStyle w:val="Heading2"/>
        <w:rPr>
          <w:color w:val="auto"/>
        </w:rPr>
      </w:pPr>
      <w:r w:rsidRPr="00032E94">
        <w:rPr>
          <w:color w:val="auto"/>
        </w:rPr>
        <w:lastRenderedPageBreak/>
        <w:t xml:space="preserve">Syllabus </w:t>
      </w:r>
      <w:r w:rsidR="001F31A7" w:rsidRPr="00032E94">
        <w:rPr>
          <w:color w:val="auto"/>
        </w:rPr>
        <w:t>R</w:t>
      </w:r>
      <w:r w:rsidRPr="00032E94">
        <w:rPr>
          <w:color w:val="auto"/>
        </w:rPr>
        <w:t xml:space="preserve">equired </w:t>
      </w:r>
      <w:r w:rsidR="001F31A7" w:rsidRPr="00032E94">
        <w:rPr>
          <w:color w:val="auto"/>
        </w:rPr>
        <w:t>I</w:t>
      </w:r>
      <w:r w:rsidRPr="00032E94">
        <w:rPr>
          <w:color w:val="auto"/>
        </w:rPr>
        <w:t>tems:</w:t>
      </w:r>
    </w:p>
    <w:p w14:paraId="5DCDBA72" w14:textId="7C8B5366" w:rsidR="003E5C36" w:rsidRPr="002A5BC2" w:rsidRDefault="003E5C36" w:rsidP="001F31A7">
      <w:pPr>
        <w:pStyle w:val="Title"/>
        <w:numPr>
          <w:ilvl w:val="0"/>
          <w:numId w:val="1"/>
        </w:numPr>
        <w:rPr>
          <w:rFonts w:asciiTheme="minorHAnsi" w:hAnsiTheme="minorHAnsi" w:cstheme="minorHAnsi"/>
          <w:b/>
          <w:sz w:val="24"/>
          <w:szCs w:val="24"/>
        </w:rPr>
      </w:pPr>
      <w:r w:rsidRPr="002A5BC2">
        <w:rPr>
          <w:rFonts w:asciiTheme="minorHAnsi" w:hAnsiTheme="minorHAnsi" w:cstheme="minorHAnsi"/>
          <w:bCs/>
          <w:sz w:val="24"/>
          <w:szCs w:val="24"/>
        </w:rPr>
        <w:t>Course Number</w:t>
      </w:r>
      <w:r w:rsidR="00E51BB8" w:rsidRPr="002A5BC2">
        <w:rPr>
          <w:rFonts w:asciiTheme="minorHAnsi" w:hAnsiTheme="minorHAnsi" w:cstheme="minorHAnsi"/>
          <w:bCs/>
          <w:sz w:val="24"/>
          <w:szCs w:val="24"/>
        </w:rPr>
        <w:t>-section number(s)</w:t>
      </w:r>
      <w:r w:rsidRPr="002A5BC2">
        <w:rPr>
          <w:rFonts w:asciiTheme="minorHAnsi" w:hAnsiTheme="minorHAnsi" w:cstheme="minorHAnsi"/>
          <w:bCs/>
          <w:sz w:val="24"/>
          <w:szCs w:val="24"/>
        </w:rPr>
        <w:t>, Title, and Credit hours</w:t>
      </w:r>
      <w:r w:rsidR="00D45732" w:rsidRPr="002A5BC2">
        <w:rPr>
          <w:rFonts w:asciiTheme="minorHAnsi" w:hAnsiTheme="minorHAnsi" w:cstheme="minorHAnsi"/>
          <w:sz w:val="24"/>
          <w:szCs w:val="24"/>
        </w:rPr>
        <w:t>: Courses</w:t>
      </w:r>
      <w:r w:rsidR="00E51BB8" w:rsidRPr="002A5BC2">
        <w:rPr>
          <w:rFonts w:asciiTheme="minorHAnsi" w:hAnsiTheme="minorHAnsi" w:cstheme="minorHAnsi"/>
          <w:sz w:val="24"/>
          <w:szCs w:val="24"/>
        </w:rPr>
        <w:t xml:space="preserve"> cross-listed or with multiple sections may use the same syllabus but mus</w:t>
      </w:r>
      <w:r w:rsidR="008408F5" w:rsidRPr="002A5BC2">
        <w:rPr>
          <w:rFonts w:asciiTheme="minorHAnsi" w:hAnsiTheme="minorHAnsi" w:cstheme="minorHAnsi"/>
          <w:sz w:val="24"/>
          <w:szCs w:val="24"/>
        </w:rPr>
        <w:t>t list all appropriate numbers.</w:t>
      </w:r>
    </w:p>
    <w:p w14:paraId="60F472F7" w14:textId="5E8D60E1" w:rsidR="00786D5B" w:rsidRPr="002A5BC2" w:rsidRDefault="00786D5B" w:rsidP="001F31A7">
      <w:pPr>
        <w:pStyle w:val="Title"/>
        <w:numPr>
          <w:ilvl w:val="0"/>
          <w:numId w:val="1"/>
        </w:numPr>
        <w:rPr>
          <w:rFonts w:asciiTheme="minorHAnsi" w:hAnsiTheme="minorHAnsi" w:cstheme="minorHAnsi"/>
          <w:b/>
          <w:sz w:val="24"/>
          <w:szCs w:val="24"/>
        </w:rPr>
      </w:pPr>
      <w:r w:rsidRPr="002A5BC2">
        <w:rPr>
          <w:rFonts w:asciiTheme="minorHAnsi" w:hAnsiTheme="minorHAnsi" w:cstheme="minorHAnsi"/>
          <w:bCs/>
          <w:sz w:val="24"/>
          <w:szCs w:val="24"/>
        </w:rPr>
        <w:t>Course modality</w:t>
      </w:r>
      <w:r w:rsidRPr="002A5BC2">
        <w:rPr>
          <w:rFonts w:asciiTheme="minorHAnsi" w:hAnsiTheme="minorHAnsi" w:cstheme="minorHAnsi"/>
          <w:sz w:val="24"/>
          <w:szCs w:val="24"/>
        </w:rPr>
        <w:t xml:space="preserve">: </w:t>
      </w:r>
      <w:r w:rsidR="009D03BD" w:rsidRPr="002A5BC2">
        <w:rPr>
          <w:rFonts w:asciiTheme="minorHAnsi" w:hAnsiTheme="minorHAnsi" w:cstheme="minorHAnsi"/>
          <w:sz w:val="24"/>
          <w:szCs w:val="24"/>
        </w:rPr>
        <w:t>Synchronous/Asynchronous; Face-to-face/hybrid/online, plus meeting time requirements (if hybrid).</w:t>
      </w:r>
    </w:p>
    <w:p w14:paraId="38767D35" w14:textId="080B6ADE" w:rsidR="003E5C36" w:rsidRPr="002A5BC2" w:rsidRDefault="00DA4EAC" w:rsidP="001F31A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A5BC2">
        <w:rPr>
          <w:rFonts w:cstheme="minorHAnsi"/>
          <w:b/>
          <w:bCs/>
          <w:sz w:val="24"/>
          <w:szCs w:val="24"/>
        </w:rPr>
        <w:t>Semes</w:t>
      </w:r>
      <w:r w:rsidR="00D876B0" w:rsidRPr="002A5BC2">
        <w:rPr>
          <w:rFonts w:cstheme="minorHAnsi"/>
          <w:b/>
          <w:bCs/>
          <w:sz w:val="24"/>
          <w:szCs w:val="24"/>
        </w:rPr>
        <w:t>ter</w:t>
      </w:r>
      <w:r w:rsidR="003E5C36" w:rsidRPr="002A5BC2">
        <w:rPr>
          <w:rFonts w:cstheme="minorHAnsi"/>
          <w:b/>
          <w:bCs/>
          <w:sz w:val="24"/>
          <w:szCs w:val="24"/>
        </w:rPr>
        <w:t xml:space="preserve"> and </w:t>
      </w:r>
      <w:r w:rsidR="00D876B0" w:rsidRPr="002A5BC2">
        <w:rPr>
          <w:rFonts w:cstheme="minorHAnsi"/>
          <w:b/>
          <w:bCs/>
          <w:sz w:val="24"/>
          <w:szCs w:val="24"/>
        </w:rPr>
        <w:t>Y</w:t>
      </w:r>
      <w:r w:rsidR="003E5C36" w:rsidRPr="002A5BC2">
        <w:rPr>
          <w:rFonts w:cstheme="minorHAnsi"/>
          <w:b/>
          <w:bCs/>
          <w:sz w:val="24"/>
          <w:szCs w:val="24"/>
        </w:rPr>
        <w:t>ear</w:t>
      </w:r>
      <w:r w:rsidR="003E5C36" w:rsidRPr="002A5BC2">
        <w:rPr>
          <w:rFonts w:cstheme="minorHAnsi"/>
          <w:sz w:val="24"/>
          <w:szCs w:val="24"/>
        </w:rPr>
        <w:t xml:space="preserve"> the course is being offered</w:t>
      </w:r>
      <w:r w:rsidR="00D45732" w:rsidRPr="002A5BC2">
        <w:rPr>
          <w:rFonts w:cstheme="minorHAnsi"/>
          <w:sz w:val="24"/>
          <w:szCs w:val="24"/>
        </w:rPr>
        <w:t>.</w:t>
      </w:r>
      <w:r w:rsidR="00E51BB8" w:rsidRPr="002A5BC2">
        <w:rPr>
          <w:rFonts w:cstheme="minorHAnsi"/>
          <w:sz w:val="24"/>
          <w:szCs w:val="24"/>
        </w:rPr>
        <w:t xml:space="preserve"> </w:t>
      </w:r>
    </w:p>
    <w:p w14:paraId="34AE3345" w14:textId="5BD0ADF0" w:rsidR="003E5C36" w:rsidRPr="002A5BC2" w:rsidRDefault="003E5C36" w:rsidP="001F31A7">
      <w:pPr>
        <w:pStyle w:val="ListParagraph"/>
        <w:widowControl w:val="0"/>
        <w:numPr>
          <w:ilvl w:val="0"/>
          <w:numId w:val="1"/>
        </w:numPr>
        <w:rPr>
          <w:rFonts w:cstheme="minorHAnsi"/>
          <w:b/>
          <w:bCs/>
          <w:snapToGrid w:val="0"/>
          <w:sz w:val="24"/>
          <w:szCs w:val="24"/>
        </w:rPr>
      </w:pPr>
      <w:r w:rsidRPr="002A5BC2">
        <w:rPr>
          <w:rFonts w:cstheme="minorHAnsi"/>
          <w:b/>
          <w:bCs/>
          <w:snapToGrid w:val="0"/>
          <w:sz w:val="24"/>
          <w:szCs w:val="24"/>
        </w:rPr>
        <w:t>Instructor Information</w:t>
      </w:r>
      <w:r w:rsidR="00DA77F0" w:rsidRPr="002A5BC2">
        <w:rPr>
          <w:rFonts w:cstheme="minorHAnsi"/>
          <w:b/>
          <w:bCs/>
          <w:snapToGrid w:val="0"/>
          <w:sz w:val="24"/>
          <w:szCs w:val="24"/>
        </w:rPr>
        <w:t xml:space="preserve"> </w:t>
      </w:r>
      <w:r w:rsidR="00DA77F0" w:rsidRPr="002A5BC2">
        <w:rPr>
          <w:rFonts w:cstheme="minorHAnsi"/>
          <w:snapToGrid w:val="0"/>
          <w:sz w:val="24"/>
          <w:szCs w:val="24"/>
        </w:rPr>
        <w:t xml:space="preserve">including </w:t>
      </w:r>
      <w:r w:rsidR="00D45732" w:rsidRPr="002A5BC2">
        <w:rPr>
          <w:rFonts w:cstheme="minorHAnsi"/>
          <w:snapToGrid w:val="0"/>
          <w:sz w:val="24"/>
          <w:szCs w:val="24"/>
        </w:rPr>
        <w:t>office hours, email and phone information, and office location.</w:t>
      </w:r>
    </w:p>
    <w:p w14:paraId="19F1AFD1" w14:textId="2F7AACA7" w:rsidR="003E5C36" w:rsidRPr="002A5BC2" w:rsidRDefault="003E5C36" w:rsidP="001F31A7">
      <w:pPr>
        <w:pStyle w:val="ListParagraph"/>
        <w:widowControl w:val="0"/>
        <w:numPr>
          <w:ilvl w:val="0"/>
          <w:numId w:val="1"/>
        </w:numPr>
        <w:rPr>
          <w:rFonts w:cstheme="minorHAnsi"/>
          <w:snapToGrid w:val="0"/>
          <w:sz w:val="24"/>
          <w:szCs w:val="24"/>
        </w:rPr>
      </w:pPr>
      <w:r w:rsidRPr="002A5BC2">
        <w:rPr>
          <w:rFonts w:cstheme="minorHAnsi"/>
          <w:b/>
          <w:bCs/>
          <w:snapToGrid w:val="0"/>
          <w:sz w:val="24"/>
          <w:szCs w:val="24"/>
        </w:rPr>
        <w:t>Prerequisites</w:t>
      </w:r>
      <w:r w:rsidR="008408F5" w:rsidRPr="002A5BC2">
        <w:rPr>
          <w:rFonts w:cstheme="minorHAnsi"/>
          <w:snapToGrid w:val="0"/>
          <w:sz w:val="24"/>
          <w:szCs w:val="24"/>
        </w:rPr>
        <w:t xml:space="preserve">: </w:t>
      </w:r>
      <w:r w:rsidR="009D03BD" w:rsidRPr="002A5BC2">
        <w:rPr>
          <w:rFonts w:cstheme="minorHAnsi"/>
          <w:snapToGrid w:val="0"/>
          <w:sz w:val="24"/>
          <w:szCs w:val="24"/>
        </w:rPr>
        <w:t>List of</w:t>
      </w:r>
      <w:r w:rsidR="008408F5" w:rsidRPr="002A5BC2">
        <w:rPr>
          <w:rFonts w:cstheme="minorHAnsi"/>
          <w:snapToGrid w:val="0"/>
          <w:sz w:val="24"/>
          <w:szCs w:val="24"/>
        </w:rPr>
        <w:t xml:space="preserve"> all applicable prerequisites.</w:t>
      </w:r>
    </w:p>
    <w:p w14:paraId="67F29EEB" w14:textId="390F6F09" w:rsidR="003E5C36" w:rsidRPr="002A5BC2" w:rsidRDefault="003E5C36" w:rsidP="001F31A7">
      <w:pPr>
        <w:pStyle w:val="ListParagraph"/>
        <w:widowControl w:val="0"/>
        <w:numPr>
          <w:ilvl w:val="0"/>
          <w:numId w:val="1"/>
        </w:numPr>
        <w:rPr>
          <w:rFonts w:cstheme="minorHAnsi"/>
          <w:snapToGrid w:val="0"/>
          <w:sz w:val="24"/>
          <w:szCs w:val="24"/>
        </w:rPr>
      </w:pPr>
      <w:r w:rsidRPr="002A5BC2">
        <w:rPr>
          <w:rFonts w:cstheme="minorHAnsi"/>
          <w:b/>
          <w:bCs/>
          <w:snapToGrid w:val="0"/>
          <w:sz w:val="24"/>
          <w:szCs w:val="24"/>
        </w:rPr>
        <w:t>Textbook and/or Supplementary Materials</w:t>
      </w:r>
      <w:r w:rsidR="008408F5" w:rsidRPr="002A5BC2">
        <w:rPr>
          <w:rFonts w:cstheme="minorHAnsi"/>
          <w:snapToGrid w:val="0"/>
          <w:sz w:val="24"/>
          <w:szCs w:val="24"/>
        </w:rPr>
        <w:t xml:space="preserve">: </w:t>
      </w:r>
      <w:r w:rsidR="00E51BB8" w:rsidRPr="002A5BC2">
        <w:rPr>
          <w:rFonts w:cstheme="minorHAnsi"/>
          <w:snapToGrid w:val="0"/>
          <w:sz w:val="24"/>
          <w:szCs w:val="24"/>
        </w:rPr>
        <w:t>List a</w:t>
      </w:r>
      <w:r w:rsidR="002E1034" w:rsidRPr="002A5BC2">
        <w:rPr>
          <w:rFonts w:cstheme="minorHAnsi"/>
          <w:snapToGrid w:val="0"/>
          <w:sz w:val="24"/>
          <w:szCs w:val="24"/>
        </w:rPr>
        <w:t>ll applicable course materials,</w:t>
      </w:r>
      <w:r w:rsidR="00E51BB8" w:rsidRPr="002A5BC2">
        <w:rPr>
          <w:rFonts w:cstheme="minorHAnsi"/>
          <w:snapToGrid w:val="0"/>
          <w:sz w:val="24"/>
          <w:szCs w:val="24"/>
        </w:rPr>
        <w:t xml:space="preserve"> with </w:t>
      </w:r>
      <w:r w:rsidR="002E1034" w:rsidRPr="002A5BC2">
        <w:rPr>
          <w:rFonts w:cstheme="minorHAnsi"/>
          <w:snapToGrid w:val="0"/>
          <w:sz w:val="24"/>
          <w:szCs w:val="24"/>
        </w:rPr>
        <w:t xml:space="preserve">indication of all required </w:t>
      </w:r>
      <w:r w:rsidR="00E51BB8" w:rsidRPr="002A5BC2">
        <w:rPr>
          <w:rFonts w:cstheme="minorHAnsi"/>
          <w:snapToGrid w:val="0"/>
          <w:sz w:val="24"/>
          <w:szCs w:val="24"/>
        </w:rPr>
        <w:t>supplemental material</w:t>
      </w:r>
      <w:r w:rsidR="002E1034" w:rsidRPr="002A5BC2">
        <w:rPr>
          <w:rFonts w:cstheme="minorHAnsi"/>
          <w:snapToGrid w:val="0"/>
          <w:sz w:val="24"/>
          <w:szCs w:val="24"/>
        </w:rPr>
        <w:t xml:space="preserve"> that students must purchase</w:t>
      </w:r>
      <w:r w:rsidR="008408F5" w:rsidRPr="002A5BC2">
        <w:rPr>
          <w:rFonts w:cstheme="minorHAnsi"/>
          <w:snapToGrid w:val="0"/>
          <w:sz w:val="24"/>
          <w:szCs w:val="24"/>
        </w:rPr>
        <w:t>.</w:t>
      </w:r>
    </w:p>
    <w:p w14:paraId="61C78DD6" w14:textId="4B254037" w:rsidR="003E5C36" w:rsidRPr="002A5BC2" w:rsidRDefault="003E5C36" w:rsidP="001F31A7">
      <w:pPr>
        <w:pStyle w:val="ListParagraph"/>
        <w:widowControl w:val="0"/>
        <w:numPr>
          <w:ilvl w:val="0"/>
          <w:numId w:val="1"/>
        </w:numPr>
        <w:rPr>
          <w:rFonts w:cstheme="minorHAnsi"/>
          <w:snapToGrid w:val="0"/>
          <w:sz w:val="24"/>
          <w:szCs w:val="24"/>
        </w:rPr>
      </w:pPr>
      <w:r w:rsidRPr="002A5BC2">
        <w:rPr>
          <w:rFonts w:cstheme="minorHAnsi"/>
          <w:b/>
          <w:bCs/>
          <w:snapToGrid w:val="0"/>
          <w:sz w:val="24"/>
          <w:szCs w:val="24"/>
        </w:rPr>
        <w:t>Course Description</w:t>
      </w:r>
      <w:r w:rsidR="00D45732" w:rsidRPr="002A5BC2">
        <w:rPr>
          <w:rFonts w:cstheme="minorHAnsi"/>
          <w:snapToGrid w:val="0"/>
          <w:sz w:val="24"/>
          <w:szCs w:val="24"/>
        </w:rPr>
        <w:t>: This</w:t>
      </w:r>
      <w:r w:rsidR="00E51BB8" w:rsidRPr="002A5BC2">
        <w:rPr>
          <w:rFonts w:cstheme="minorHAnsi"/>
          <w:snapToGrid w:val="0"/>
          <w:sz w:val="24"/>
          <w:szCs w:val="24"/>
        </w:rPr>
        <w:t xml:space="preserve"> </w:t>
      </w:r>
      <w:r w:rsidR="002E1034" w:rsidRPr="002A5BC2">
        <w:rPr>
          <w:rFonts w:cstheme="minorHAnsi"/>
          <w:snapToGrid w:val="0"/>
          <w:sz w:val="24"/>
          <w:szCs w:val="24"/>
        </w:rPr>
        <w:t>must</w:t>
      </w:r>
      <w:r w:rsidR="00E51BB8" w:rsidRPr="002A5BC2">
        <w:rPr>
          <w:rFonts w:cstheme="minorHAnsi"/>
          <w:snapToGrid w:val="0"/>
          <w:sz w:val="24"/>
          <w:szCs w:val="24"/>
        </w:rPr>
        <w:t xml:space="preserve"> include </w:t>
      </w:r>
      <w:r w:rsidR="002E1034" w:rsidRPr="002A5BC2">
        <w:rPr>
          <w:rFonts w:cstheme="minorHAnsi"/>
          <w:snapToGrid w:val="0"/>
          <w:sz w:val="24"/>
          <w:szCs w:val="24"/>
        </w:rPr>
        <w:t xml:space="preserve">at </w:t>
      </w:r>
      <w:proofErr w:type="gramStart"/>
      <w:r w:rsidR="002E1034" w:rsidRPr="002A5BC2">
        <w:rPr>
          <w:rFonts w:cstheme="minorHAnsi"/>
          <w:snapToGrid w:val="0"/>
          <w:sz w:val="24"/>
          <w:szCs w:val="24"/>
        </w:rPr>
        <w:t>minimum</w:t>
      </w:r>
      <w:proofErr w:type="gramEnd"/>
      <w:r w:rsidR="002E1034" w:rsidRPr="002A5BC2">
        <w:rPr>
          <w:rFonts w:cstheme="minorHAnsi"/>
          <w:snapToGrid w:val="0"/>
          <w:sz w:val="24"/>
          <w:szCs w:val="24"/>
        </w:rPr>
        <w:t xml:space="preserve"> </w:t>
      </w:r>
      <w:r w:rsidR="00E51BB8" w:rsidRPr="002A5BC2">
        <w:rPr>
          <w:rFonts w:cstheme="minorHAnsi"/>
          <w:snapToGrid w:val="0"/>
          <w:sz w:val="24"/>
          <w:szCs w:val="24"/>
        </w:rPr>
        <w:t>the course description in the most current catalog. You may add</w:t>
      </w:r>
      <w:r w:rsidR="008408F5" w:rsidRPr="002A5BC2">
        <w:rPr>
          <w:rFonts w:cstheme="minorHAnsi"/>
          <w:snapToGrid w:val="0"/>
          <w:sz w:val="24"/>
          <w:szCs w:val="24"/>
        </w:rPr>
        <w:t xml:space="preserve"> information as is appropriate.</w:t>
      </w:r>
    </w:p>
    <w:p w14:paraId="3F993D3C" w14:textId="3B7AFBCB" w:rsidR="00370534" w:rsidRPr="002A5BC2" w:rsidRDefault="003E5C36" w:rsidP="001F31A7">
      <w:pPr>
        <w:pStyle w:val="ListParagraph"/>
        <w:widowControl w:val="0"/>
        <w:numPr>
          <w:ilvl w:val="0"/>
          <w:numId w:val="1"/>
        </w:numPr>
        <w:rPr>
          <w:rFonts w:cstheme="minorHAnsi"/>
          <w:snapToGrid w:val="0"/>
          <w:sz w:val="24"/>
          <w:szCs w:val="24"/>
        </w:rPr>
      </w:pPr>
      <w:r w:rsidRPr="002A5BC2">
        <w:rPr>
          <w:rFonts w:cstheme="minorHAnsi"/>
          <w:b/>
          <w:bCs/>
          <w:snapToGrid w:val="0"/>
          <w:sz w:val="24"/>
          <w:szCs w:val="24"/>
        </w:rPr>
        <w:t>Student Learning Outco</w:t>
      </w:r>
      <w:r w:rsidR="00D876B0" w:rsidRPr="002A5BC2">
        <w:rPr>
          <w:rFonts w:cstheme="minorHAnsi"/>
          <w:b/>
          <w:bCs/>
          <w:snapToGrid w:val="0"/>
          <w:sz w:val="24"/>
          <w:szCs w:val="24"/>
        </w:rPr>
        <w:t>mes and A</w:t>
      </w:r>
      <w:r w:rsidRPr="002A5BC2">
        <w:rPr>
          <w:rFonts w:cstheme="minorHAnsi"/>
          <w:b/>
          <w:bCs/>
          <w:snapToGrid w:val="0"/>
          <w:sz w:val="24"/>
          <w:szCs w:val="24"/>
        </w:rPr>
        <w:t xml:space="preserve">ssessment </w:t>
      </w:r>
      <w:r w:rsidR="00D876B0" w:rsidRPr="002A5BC2">
        <w:rPr>
          <w:rFonts w:cstheme="minorHAnsi"/>
          <w:b/>
          <w:bCs/>
          <w:snapToGrid w:val="0"/>
          <w:sz w:val="24"/>
          <w:szCs w:val="24"/>
        </w:rPr>
        <w:t>M</w:t>
      </w:r>
      <w:r w:rsidRPr="002A5BC2">
        <w:rPr>
          <w:rFonts w:cstheme="minorHAnsi"/>
          <w:b/>
          <w:bCs/>
          <w:snapToGrid w:val="0"/>
          <w:sz w:val="24"/>
          <w:szCs w:val="24"/>
        </w:rPr>
        <w:t>ethods</w:t>
      </w:r>
      <w:r w:rsidR="00D45732" w:rsidRPr="002A5BC2">
        <w:rPr>
          <w:rFonts w:cstheme="minorHAnsi"/>
          <w:snapToGrid w:val="0"/>
          <w:sz w:val="24"/>
          <w:szCs w:val="24"/>
        </w:rPr>
        <w:t>: List</w:t>
      </w:r>
      <w:r w:rsidR="00E51BB8" w:rsidRPr="002A5BC2">
        <w:rPr>
          <w:rFonts w:cstheme="minorHAnsi"/>
          <w:snapToGrid w:val="0"/>
          <w:sz w:val="24"/>
          <w:szCs w:val="24"/>
        </w:rPr>
        <w:t xml:space="preserve"> </w:t>
      </w:r>
      <w:r w:rsidR="002E1034" w:rsidRPr="002A5BC2">
        <w:rPr>
          <w:rFonts w:cstheme="minorHAnsi"/>
          <w:snapToGrid w:val="0"/>
          <w:sz w:val="24"/>
          <w:szCs w:val="24"/>
        </w:rPr>
        <w:t>the</w:t>
      </w:r>
      <w:r w:rsidR="00E51BB8" w:rsidRPr="002A5BC2">
        <w:rPr>
          <w:rFonts w:cstheme="minorHAnsi"/>
          <w:snapToGrid w:val="0"/>
          <w:sz w:val="24"/>
          <w:szCs w:val="24"/>
        </w:rPr>
        <w:t xml:space="preserve"> learning outcomes that you deem important for students to know, think, do, or value upon completion of this course. </w:t>
      </w:r>
      <w:r w:rsidR="002E1034" w:rsidRPr="002A5BC2">
        <w:rPr>
          <w:rFonts w:cstheme="minorHAnsi"/>
          <w:snapToGrid w:val="0"/>
          <w:sz w:val="24"/>
          <w:szCs w:val="24"/>
        </w:rPr>
        <w:t xml:space="preserve"> The use of the term “outcomes” for c</w:t>
      </w:r>
      <w:r w:rsidR="008408F5" w:rsidRPr="002A5BC2">
        <w:rPr>
          <w:rFonts w:cstheme="minorHAnsi"/>
          <w:snapToGrid w:val="0"/>
          <w:sz w:val="24"/>
          <w:szCs w:val="24"/>
        </w:rPr>
        <w:t xml:space="preserve">ourse objectives is encouraged </w:t>
      </w:r>
      <w:proofErr w:type="gramStart"/>
      <w:r w:rsidR="008408F5" w:rsidRPr="002A5BC2">
        <w:rPr>
          <w:rFonts w:cstheme="minorHAnsi"/>
          <w:snapToGrid w:val="0"/>
          <w:sz w:val="24"/>
          <w:szCs w:val="24"/>
        </w:rPr>
        <w:t xml:space="preserve">in order </w:t>
      </w:r>
      <w:r w:rsidR="002E1034" w:rsidRPr="002A5BC2">
        <w:rPr>
          <w:rFonts w:cstheme="minorHAnsi"/>
          <w:snapToGrid w:val="0"/>
          <w:sz w:val="24"/>
          <w:szCs w:val="24"/>
        </w:rPr>
        <w:t>to</w:t>
      </w:r>
      <w:proofErr w:type="gramEnd"/>
      <w:r w:rsidR="002E1034" w:rsidRPr="002A5BC2">
        <w:rPr>
          <w:rFonts w:cstheme="minorHAnsi"/>
          <w:snapToGrid w:val="0"/>
          <w:sz w:val="24"/>
          <w:szCs w:val="24"/>
        </w:rPr>
        <w:t xml:space="preserve"> align with </w:t>
      </w:r>
      <w:r w:rsidR="008408F5" w:rsidRPr="002A5BC2">
        <w:rPr>
          <w:rFonts w:cstheme="minorHAnsi"/>
          <w:snapToGrid w:val="0"/>
          <w:sz w:val="24"/>
          <w:szCs w:val="24"/>
        </w:rPr>
        <w:t>terminology utilized by the Higher Learning Commission and our assurance review quality initiatives</w:t>
      </w:r>
      <w:r w:rsidR="002E1034" w:rsidRPr="002A5BC2">
        <w:rPr>
          <w:rFonts w:cstheme="minorHAnsi"/>
          <w:snapToGrid w:val="0"/>
          <w:sz w:val="24"/>
          <w:szCs w:val="24"/>
        </w:rPr>
        <w:t>.  Northwest Core courses will address the Inst</w:t>
      </w:r>
      <w:r w:rsidR="008408F5" w:rsidRPr="002A5BC2">
        <w:rPr>
          <w:rFonts w:cstheme="minorHAnsi"/>
          <w:snapToGrid w:val="0"/>
          <w:sz w:val="24"/>
          <w:szCs w:val="24"/>
        </w:rPr>
        <w:t>itutional Learning Outcomes</w:t>
      </w:r>
      <w:r w:rsidR="002E1034" w:rsidRPr="002A5BC2">
        <w:rPr>
          <w:rFonts w:cstheme="minorHAnsi"/>
          <w:snapToGrid w:val="0"/>
          <w:sz w:val="24"/>
          <w:szCs w:val="24"/>
        </w:rPr>
        <w:t xml:space="preserve"> identified by their school for the Core course. </w:t>
      </w:r>
      <w:r w:rsidR="008408F5" w:rsidRPr="002A5BC2">
        <w:rPr>
          <w:rFonts w:cstheme="minorHAnsi"/>
          <w:snapToGrid w:val="0"/>
          <w:sz w:val="24"/>
          <w:szCs w:val="24"/>
        </w:rPr>
        <w:t xml:space="preserve"> These are drawn from the Northwest Institutional Learning Competencies</w:t>
      </w:r>
      <w:r w:rsidR="00D876B0" w:rsidRPr="002A5BC2">
        <w:rPr>
          <w:rFonts w:cstheme="minorHAnsi"/>
          <w:snapToGrid w:val="0"/>
          <w:sz w:val="24"/>
          <w:szCs w:val="24"/>
        </w:rPr>
        <w:t>:</w:t>
      </w:r>
      <w:r w:rsidR="00E51BB8" w:rsidRPr="002A5BC2">
        <w:rPr>
          <w:rFonts w:cstheme="minorHAnsi"/>
          <w:snapToGrid w:val="0"/>
          <w:sz w:val="24"/>
          <w:szCs w:val="24"/>
        </w:rPr>
        <w:t xml:space="preserve"> Communication; Critical Thinking; Managing Information; Valuing; </w:t>
      </w:r>
      <w:r w:rsidR="00B52E63" w:rsidRPr="002A5BC2">
        <w:rPr>
          <w:rFonts w:cstheme="minorHAnsi"/>
          <w:iCs/>
          <w:sz w:val="24"/>
          <w:szCs w:val="24"/>
        </w:rPr>
        <w:t>Global, Cultural, Social and Environmental Learning</w:t>
      </w:r>
      <w:r w:rsidR="00370534" w:rsidRPr="002A5BC2">
        <w:rPr>
          <w:rFonts w:cstheme="minorHAnsi"/>
          <w:iCs/>
          <w:snapToGrid w:val="0"/>
          <w:sz w:val="24"/>
          <w:szCs w:val="24"/>
        </w:rPr>
        <w:t>;</w:t>
      </w:r>
      <w:r w:rsidR="00370534" w:rsidRPr="002A5BC2">
        <w:rPr>
          <w:rFonts w:cstheme="minorHAnsi"/>
          <w:snapToGrid w:val="0"/>
          <w:sz w:val="24"/>
          <w:szCs w:val="24"/>
        </w:rPr>
        <w:t xml:space="preserve"> Teamwork; and Leadership</w:t>
      </w:r>
      <w:r w:rsidR="00E51BB8" w:rsidRPr="002A5BC2">
        <w:rPr>
          <w:rFonts w:cstheme="minorHAnsi"/>
          <w:snapToGrid w:val="0"/>
          <w:sz w:val="24"/>
          <w:szCs w:val="24"/>
        </w:rPr>
        <w:t xml:space="preserve">. </w:t>
      </w:r>
      <w:r w:rsidR="008408F5" w:rsidRPr="002A5BC2">
        <w:rPr>
          <w:rFonts w:cstheme="minorHAnsi"/>
          <w:snapToGrid w:val="0"/>
          <w:sz w:val="24"/>
          <w:szCs w:val="24"/>
        </w:rPr>
        <w:t>Indicate also</w:t>
      </w:r>
      <w:r w:rsidR="00E51BB8" w:rsidRPr="002A5BC2">
        <w:rPr>
          <w:rFonts w:cstheme="minorHAnsi"/>
          <w:snapToGrid w:val="0"/>
          <w:sz w:val="24"/>
          <w:szCs w:val="24"/>
        </w:rPr>
        <w:t xml:space="preserve"> the method</w:t>
      </w:r>
      <w:r w:rsidR="008408F5" w:rsidRPr="002A5BC2">
        <w:rPr>
          <w:rFonts w:cstheme="minorHAnsi"/>
          <w:snapToGrid w:val="0"/>
          <w:sz w:val="24"/>
          <w:szCs w:val="24"/>
        </w:rPr>
        <w:t>s</w:t>
      </w:r>
      <w:r w:rsidR="00E51BB8" w:rsidRPr="002A5BC2">
        <w:rPr>
          <w:rFonts w:cstheme="minorHAnsi"/>
          <w:snapToGrid w:val="0"/>
          <w:sz w:val="24"/>
          <w:szCs w:val="24"/>
        </w:rPr>
        <w:t xml:space="preserve"> you will use to assess </w:t>
      </w:r>
      <w:r w:rsidR="008408F5" w:rsidRPr="002A5BC2">
        <w:rPr>
          <w:rFonts w:cstheme="minorHAnsi"/>
          <w:snapToGrid w:val="0"/>
          <w:sz w:val="24"/>
          <w:szCs w:val="24"/>
        </w:rPr>
        <w:t xml:space="preserve">student achievement of </w:t>
      </w:r>
      <w:r w:rsidR="001F44CD" w:rsidRPr="002A5BC2">
        <w:rPr>
          <w:rFonts w:cstheme="minorHAnsi"/>
          <w:snapToGrid w:val="0"/>
          <w:sz w:val="24"/>
          <w:szCs w:val="24"/>
        </w:rPr>
        <w:t xml:space="preserve">each of the </w:t>
      </w:r>
      <w:r w:rsidR="00E51BB8" w:rsidRPr="002A5BC2">
        <w:rPr>
          <w:rFonts w:cstheme="minorHAnsi"/>
          <w:snapToGrid w:val="0"/>
          <w:sz w:val="24"/>
          <w:szCs w:val="24"/>
        </w:rPr>
        <w:t>outcome</w:t>
      </w:r>
      <w:r w:rsidR="001F44CD" w:rsidRPr="002A5BC2">
        <w:rPr>
          <w:rFonts w:cstheme="minorHAnsi"/>
          <w:snapToGrid w:val="0"/>
          <w:sz w:val="24"/>
          <w:szCs w:val="24"/>
        </w:rPr>
        <w:t>s</w:t>
      </w:r>
      <w:r w:rsidR="00E51BB8" w:rsidRPr="002A5BC2">
        <w:rPr>
          <w:rFonts w:cstheme="minorHAnsi"/>
          <w:snapToGrid w:val="0"/>
          <w:sz w:val="24"/>
          <w:szCs w:val="24"/>
        </w:rPr>
        <w:t>.</w:t>
      </w:r>
      <w:r w:rsidR="001F44CD" w:rsidRPr="002A5BC2">
        <w:rPr>
          <w:rFonts w:cstheme="minorHAnsi"/>
          <w:snapToGrid w:val="0"/>
          <w:sz w:val="24"/>
          <w:szCs w:val="24"/>
        </w:rPr>
        <w:t xml:space="preserve"> </w:t>
      </w:r>
    </w:p>
    <w:p w14:paraId="74CEEF40" w14:textId="77777777" w:rsidR="00D14DD5" w:rsidRPr="002A5BC2" w:rsidRDefault="00D14DD5" w:rsidP="001F31A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A5BC2">
        <w:rPr>
          <w:rFonts w:cstheme="minorHAnsi"/>
          <w:b/>
          <w:bCs/>
          <w:sz w:val="24"/>
          <w:szCs w:val="24"/>
        </w:rPr>
        <w:t>Instructional Methods and Techniques</w:t>
      </w:r>
      <w:r w:rsidRPr="002A5BC2">
        <w:rPr>
          <w:rFonts w:cstheme="minorHAnsi"/>
          <w:sz w:val="24"/>
          <w:szCs w:val="24"/>
        </w:rPr>
        <w:t>: Describe what students should expect to do in this course [ex. reading, lecture, class discussions, small group work, individual/group work, learner presentations, guest presenters, etc…]</w:t>
      </w:r>
    </w:p>
    <w:p w14:paraId="41BD5CE4" w14:textId="1C30DEAA" w:rsidR="003E5C36" w:rsidRPr="002A5BC2" w:rsidRDefault="00D14DD5" w:rsidP="001F31A7">
      <w:pPr>
        <w:pStyle w:val="ListParagraph"/>
        <w:widowControl w:val="0"/>
        <w:numPr>
          <w:ilvl w:val="0"/>
          <w:numId w:val="1"/>
        </w:numPr>
        <w:rPr>
          <w:rFonts w:cstheme="minorHAnsi"/>
          <w:snapToGrid w:val="0"/>
          <w:sz w:val="24"/>
          <w:szCs w:val="24"/>
        </w:rPr>
      </w:pPr>
      <w:r w:rsidRPr="002A5BC2">
        <w:rPr>
          <w:rFonts w:cstheme="minorHAnsi"/>
          <w:b/>
          <w:bCs/>
          <w:sz w:val="24"/>
          <w:szCs w:val="24"/>
        </w:rPr>
        <w:t xml:space="preserve">Graded </w:t>
      </w:r>
      <w:r w:rsidR="003E5C36" w:rsidRPr="002A5BC2">
        <w:rPr>
          <w:rFonts w:cstheme="minorHAnsi"/>
          <w:b/>
          <w:bCs/>
          <w:sz w:val="24"/>
          <w:szCs w:val="24"/>
        </w:rPr>
        <w:t>Course Requirements</w:t>
      </w:r>
      <w:r w:rsidR="00D45732" w:rsidRPr="002A5BC2">
        <w:rPr>
          <w:rFonts w:cstheme="minorHAnsi"/>
          <w:snapToGrid w:val="0"/>
          <w:sz w:val="24"/>
          <w:szCs w:val="24"/>
        </w:rPr>
        <w:t>: List</w:t>
      </w:r>
      <w:r w:rsidR="00E51BB8" w:rsidRPr="002A5BC2">
        <w:rPr>
          <w:rFonts w:cstheme="minorHAnsi"/>
          <w:snapToGrid w:val="0"/>
          <w:sz w:val="24"/>
          <w:szCs w:val="24"/>
        </w:rPr>
        <w:t xml:space="preserve"> specifically what course materials will be covered and how points will be distributed. This could also include required minimum hours of out-of-class work for every hour faculty instruction.)</w:t>
      </w:r>
    </w:p>
    <w:p w14:paraId="18A16D5F" w14:textId="77777777" w:rsidR="003E5C36" w:rsidRPr="002A5BC2" w:rsidRDefault="003E5C36" w:rsidP="001F31A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A5BC2">
        <w:rPr>
          <w:rFonts w:cstheme="minorHAnsi"/>
          <w:b/>
          <w:bCs/>
          <w:sz w:val="24"/>
          <w:szCs w:val="24"/>
        </w:rPr>
        <w:t>Grading Scale</w:t>
      </w:r>
      <w:r w:rsidR="00D14DD5" w:rsidRPr="002A5BC2">
        <w:rPr>
          <w:rFonts w:cstheme="minorHAnsi"/>
          <w:sz w:val="24"/>
          <w:szCs w:val="24"/>
        </w:rPr>
        <w:t>: Indicate the standards for grade distribution.</w:t>
      </w:r>
    </w:p>
    <w:p w14:paraId="03EDA77D" w14:textId="75AC1F58" w:rsidR="003E5C36" w:rsidRPr="002A5BC2" w:rsidRDefault="003E5C36" w:rsidP="001F31A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A5BC2">
        <w:rPr>
          <w:rFonts w:cstheme="minorHAnsi"/>
          <w:b/>
          <w:bCs/>
          <w:sz w:val="24"/>
          <w:szCs w:val="24"/>
        </w:rPr>
        <w:t>Course Outline/Major Topics Studied</w:t>
      </w:r>
      <w:r w:rsidR="00D45732" w:rsidRPr="002A5BC2">
        <w:rPr>
          <w:rFonts w:cstheme="minorHAnsi"/>
          <w:sz w:val="24"/>
          <w:szCs w:val="24"/>
        </w:rPr>
        <w:t>: List</w:t>
      </w:r>
      <w:r w:rsidR="00E51BB8" w:rsidRPr="002A5BC2">
        <w:rPr>
          <w:rFonts w:cstheme="minorHAnsi"/>
          <w:sz w:val="24"/>
          <w:szCs w:val="24"/>
        </w:rPr>
        <w:t xml:space="preserve"> </w:t>
      </w:r>
      <w:r w:rsidR="00D14DD5" w:rsidRPr="002A5BC2">
        <w:rPr>
          <w:rFonts w:cstheme="minorHAnsi"/>
          <w:sz w:val="24"/>
          <w:szCs w:val="24"/>
        </w:rPr>
        <w:t>the anticipated material and a schedule of activities.</w:t>
      </w:r>
    </w:p>
    <w:p w14:paraId="4F3F0EF2" w14:textId="6E98D27C" w:rsidR="003E5C36" w:rsidRPr="002A5BC2" w:rsidRDefault="00D14DD5" w:rsidP="001F31A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  <w:r w:rsidRPr="002A5BC2">
        <w:rPr>
          <w:rFonts w:cstheme="minorHAnsi"/>
          <w:b/>
          <w:sz w:val="24"/>
          <w:szCs w:val="24"/>
        </w:rPr>
        <w:t>Attendance Policy</w:t>
      </w:r>
      <w:r w:rsidR="00D45732" w:rsidRPr="002A5BC2">
        <w:rPr>
          <w:rFonts w:cstheme="minorHAnsi"/>
          <w:bCs/>
          <w:sz w:val="24"/>
          <w:szCs w:val="24"/>
        </w:rPr>
        <w:t>: Please</w:t>
      </w:r>
      <w:r w:rsidRPr="002A5BC2">
        <w:rPr>
          <w:rFonts w:cstheme="minorHAnsi"/>
          <w:bCs/>
          <w:sz w:val="24"/>
          <w:szCs w:val="24"/>
        </w:rPr>
        <w:t xml:space="preserve"> utilize the provided language from the university attendance policy and the link to the full policy in the catalog along with your specific course attendance policy.</w:t>
      </w:r>
    </w:p>
    <w:p w14:paraId="5AE9570D" w14:textId="3F1BBD14" w:rsidR="00140BEC" w:rsidRPr="002A5BC2" w:rsidRDefault="002C72DF" w:rsidP="001F31A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  <w:r w:rsidRPr="002A5BC2">
        <w:rPr>
          <w:rFonts w:cstheme="minorHAnsi"/>
          <w:b/>
          <w:sz w:val="24"/>
          <w:szCs w:val="24"/>
        </w:rPr>
        <w:t>Use of Artificial Intelligence Policy</w:t>
      </w:r>
      <w:r w:rsidRPr="002A5BC2">
        <w:rPr>
          <w:rFonts w:cstheme="minorHAnsi"/>
          <w:bCs/>
          <w:sz w:val="24"/>
          <w:szCs w:val="24"/>
        </w:rPr>
        <w:t xml:space="preserve">: </w:t>
      </w:r>
      <w:r w:rsidR="008176E1">
        <w:rPr>
          <w:rFonts w:cstheme="minorHAnsi"/>
          <w:bCs/>
          <w:sz w:val="24"/>
          <w:szCs w:val="24"/>
        </w:rPr>
        <w:t>A</w:t>
      </w:r>
      <w:r w:rsidRPr="002A5BC2">
        <w:rPr>
          <w:rFonts w:cstheme="minorHAnsi"/>
          <w:bCs/>
          <w:sz w:val="24"/>
          <w:szCs w:val="24"/>
        </w:rPr>
        <w:t>dd your</w:t>
      </w:r>
      <w:r w:rsidR="00393F0D" w:rsidRPr="002A5BC2">
        <w:rPr>
          <w:rFonts w:cstheme="minorHAnsi"/>
          <w:bCs/>
          <w:sz w:val="24"/>
          <w:szCs w:val="24"/>
        </w:rPr>
        <w:t xml:space="preserve"> policy about the use of AI in the course.</w:t>
      </w:r>
    </w:p>
    <w:p w14:paraId="1FFC460C" w14:textId="77777777" w:rsidR="00140BEC" w:rsidRPr="002A5BC2" w:rsidRDefault="00140BEC" w:rsidP="001F31A7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sz w:val="24"/>
          <w:szCs w:val="24"/>
        </w:rPr>
      </w:pPr>
    </w:p>
    <w:p w14:paraId="705C6929" w14:textId="1B71B8F5" w:rsidR="00140BEC" w:rsidRPr="00032E94" w:rsidRDefault="00140BEC" w:rsidP="00032E94">
      <w:pPr>
        <w:pStyle w:val="Heading2"/>
        <w:rPr>
          <w:color w:val="auto"/>
        </w:rPr>
      </w:pPr>
      <w:r w:rsidRPr="00032E94">
        <w:rPr>
          <w:color w:val="auto"/>
        </w:rPr>
        <w:lastRenderedPageBreak/>
        <w:t>Accessibility &amp; ADA Digital Compliance</w:t>
      </w:r>
      <w:r w:rsidR="00032E94">
        <w:rPr>
          <w:color w:val="auto"/>
        </w:rPr>
        <w:t>:</w:t>
      </w:r>
    </w:p>
    <w:p w14:paraId="243B39B1" w14:textId="047BBF26" w:rsidR="00140BEC" w:rsidRPr="002A5BC2" w:rsidRDefault="00140BEC" w:rsidP="001F31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5BC2">
        <w:rPr>
          <w:rFonts w:eastAsia="Times New Roman" w:cstheme="minorHAnsi"/>
          <w:sz w:val="24"/>
          <w:szCs w:val="24"/>
        </w:rPr>
        <w:t>All courses are required to be designed to be accessible to all students, including those using assistive technologies such as screen readers. The following practices are used to support accessibility:</w:t>
      </w:r>
    </w:p>
    <w:p w14:paraId="0F20EF14" w14:textId="77777777" w:rsidR="00140BEC" w:rsidRPr="002A5BC2" w:rsidRDefault="00140BEC" w:rsidP="001F31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5BC2">
        <w:rPr>
          <w:rFonts w:eastAsia="Times New Roman" w:cstheme="minorHAnsi"/>
          <w:b/>
          <w:bCs/>
          <w:sz w:val="24"/>
          <w:szCs w:val="24"/>
        </w:rPr>
        <w:t>Structured Headings:</w:t>
      </w:r>
      <w:r w:rsidRPr="002A5BC2">
        <w:rPr>
          <w:rFonts w:eastAsia="Times New Roman" w:cstheme="minorHAnsi"/>
          <w:sz w:val="24"/>
          <w:szCs w:val="24"/>
        </w:rPr>
        <w:t xml:space="preserve"> Course materials use clear heading levels (e.g., Heading 1, Heading 2) so screen readers can navigate content efficiently. </w:t>
      </w:r>
    </w:p>
    <w:p w14:paraId="7D809972" w14:textId="77777777" w:rsidR="00140BEC" w:rsidRPr="002A5BC2" w:rsidRDefault="00140BEC" w:rsidP="001F31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5BC2">
        <w:rPr>
          <w:rFonts w:eastAsia="Times New Roman" w:cstheme="minorHAnsi"/>
          <w:b/>
          <w:bCs/>
          <w:sz w:val="24"/>
          <w:szCs w:val="24"/>
        </w:rPr>
        <w:t>Avoidance of Tables for Layout:</w:t>
      </w:r>
      <w:r w:rsidRPr="002A5BC2">
        <w:rPr>
          <w:rFonts w:eastAsia="Times New Roman" w:cstheme="minorHAnsi"/>
          <w:sz w:val="24"/>
          <w:szCs w:val="24"/>
        </w:rPr>
        <w:t xml:space="preserve"> Tables are not used to organize text or layout content, as screen readers may not interpret them correctly. Tables are only used for true data representation and include proper headers. </w:t>
      </w:r>
    </w:p>
    <w:p w14:paraId="498B99AF" w14:textId="77777777" w:rsidR="00140BEC" w:rsidRPr="002A5BC2" w:rsidRDefault="00140BEC" w:rsidP="001F31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5BC2">
        <w:rPr>
          <w:rFonts w:eastAsia="Times New Roman" w:cstheme="minorHAnsi"/>
          <w:b/>
          <w:bCs/>
          <w:sz w:val="24"/>
          <w:szCs w:val="24"/>
        </w:rPr>
        <w:t>Readable Fonts:</w:t>
      </w:r>
      <w:r w:rsidRPr="002A5BC2">
        <w:rPr>
          <w:rFonts w:eastAsia="Times New Roman" w:cstheme="minorHAnsi"/>
          <w:sz w:val="24"/>
          <w:szCs w:val="24"/>
        </w:rPr>
        <w:t xml:space="preserve"> Materials use accessible fonts (e.g., Arial, Calibri, or other sans-serif fonts) in a minimum size of 11–12 pt for readability. </w:t>
      </w:r>
    </w:p>
    <w:p w14:paraId="0B939E60" w14:textId="77777777" w:rsidR="00140BEC" w:rsidRPr="002A5BC2" w:rsidRDefault="00140BEC" w:rsidP="001F31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5BC2">
        <w:rPr>
          <w:rFonts w:eastAsia="Times New Roman" w:cstheme="minorHAnsi"/>
          <w:b/>
          <w:bCs/>
          <w:sz w:val="24"/>
          <w:szCs w:val="24"/>
        </w:rPr>
        <w:t>Color Contrast:</w:t>
      </w:r>
      <w:r w:rsidRPr="002A5BC2">
        <w:rPr>
          <w:rFonts w:eastAsia="Times New Roman" w:cstheme="minorHAnsi"/>
          <w:sz w:val="24"/>
          <w:szCs w:val="24"/>
        </w:rPr>
        <w:t xml:space="preserve"> High contrast between text and background is maintained (e.g., dark text on a light background) to ensure readability for users with visual impairments. </w:t>
      </w:r>
    </w:p>
    <w:p w14:paraId="392F8D83" w14:textId="77777777" w:rsidR="00140BEC" w:rsidRPr="002A5BC2" w:rsidRDefault="00140BEC" w:rsidP="001F31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5BC2">
        <w:rPr>
          <w:rFonts w:eastAsia="Times New Roman" w:cstheme="minorHAnsi"/>
          <w:b/>
          <w:bCs/>
          <w:sz w:val="24"/>
          <w:szCs w:val="24"/>
        </w:rPr>
        <w:t>Alternative Text (Alt Text):</w:t>
      </w:r>
      <w:r w:rsidRPr="002A5BC2">
        <w:rPr>
          <w:rFonts w:eastAsia="Times New Roman" w:cstheme="minorHAnsi"/>
          <w:sz w:val="24"/>
          <w:szCs w:val="24"/>
        </w:rPr>
        <w:t xml:space="preserve"> All images, charts, and graphics include descriptive alternative text so that screen reader users can access the information. </w:t>
      </w:r>
    </w:p>
    <w:p w14:paraId="70549CC0" w14:textId="77777777" w:rsidR="00140BEC" w:rsidRPr="002A5BC2" w:rsidRDefault="00140BEC" w:rsidP="001F31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5BC2">
        <w:rPr>
          <w:rFonts w:eastAsia="Times New Roman" w:cstheme="minorHAnsi"/>
          <w:b/>
          <w:bCs/>
          <w:sz w:val="24"/>
          <w:szCs w:val="24"/>
        </w:rPr>
        <w:t>Descriptive Links:</w:t>
      </w:r>
      <w:r w:rsidRPr="002A5BC2">
        <w:rPr>
          <w:rFonts w:eastAsia="Times New Roman" w:cstheme="minorHAnsi"/>
          <w:sz w:val="24"/>
          <w:szCs w:val="24"/>
        </w:rPr>
        <w:t xml:space="preserve"> Hyperlinks are written with meaningful descriptions (e.g., “View the course schedule” instead of “Click here”). </w:t>
      </w:r>
    </w:p>
    <w:p w14:paraId="790E5A7F" w14:textId="77777777" w:rsidR="00140BEC" w:rsidRPr="002A5BC2" w:rsidRDefault="00140BEC" w:rsidP="001F31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5BC2">
        <w:rPr>
          <w:rFonts w:eastAsia="Times New Roman" w:cstheme="minorHAnsi"/>
          <w:b/>
          <w:bCs/>
          <w:sz w:val="24"/>
          <w:szCs w:val="24"/>
        </w:rPr>
        <w:t>Consistent Layout:</w:t>
      </w:r>
      <w:r w:rsidRPr="002A5BC2">
        <w:rPr>
          <w:rFonts w:eastAsia="Times New Roman" w:cstheme="minorHAnsi"/>
          <w:sz w:val="24"/>
          <w:szCs w:val="24"/>
        </w:rPr>
        <w:t xml:space="preserve"> Course materials follow a predictable and consistent structure to reduce cognitive load and improve navigation.</w:t>
      </w:r>
    </w:p>
    <w:p w14:paraId="2335D690" w14:textId="77777777" w:rsidR="001627A2" w:rsidRPr="002A5BC2" w:rsidRDefault="001627A2" w:rsidP="00C3356C">
      <w:pPr>
        <w:spacing w:after="0" w:line="240" w:lineRule="auto"/>
        <w:rPr>
          <w:rFonts w:cstheme="minorHAnsi"/>
          <w:sz w:val="24"/>
          <w:szCs w:val="24"/>
        </w:rPr>
      </w:pPr>
    </w:p>
    <w:p w14:paraId="245D9668" w14:textId="77777777" w:rsidR="00140BEC" w:rsidRPr="002A5BC2" w:rsidRDefault="00140BEC" w:rsidP="00C3356C">
      <w:pPr>
        <w:spacing w:after="0" w:line="240" w:lineRule="auto"/>
        <w:rPr>
          <w:rFonts w:cstheme="minorHAnsi"/>
          <w:sz w:val="24"/>
          <w:szCs w:val="24"/>
        </w:rPr>
      </w:pPr>
    </w:p>
    <w:sectPr w:rsidR="00140BEC" w:rsidRPr="002A5BC2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8DCD3" w14:textId="77777777" w:rsidR="009E1F60" w:rsidRDefault="009E1F60" w:rsidP="00C769AF">
      <w:pPr>
        <w:spacing w:after="0" w:line="240" w:lineRule="auto"/>
      </w:pPr>
      <w:r>
        <w:separator/>
      </w:r>
    </w:p>
  </w:endnote>
  <w:endnote w:type="continuationSeparator" w:id="0">
    <w:p w14:paraId="02D07B8D" w14:textId="77777777" w:rsidR="009E1F60" w:rsidRDefault="009E1F60" w:rsidP="00C7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B0F4" w14:textId="2ADFE750" w:rsidR="00C769AF" w:rsidRPr="00E601A9" w:rsidRDefault="00E601A9">
    <w:pPr>
      <w:pStyle w:val="Footer"/>
      <w:rPr>
        <w:color w:val="808080" w:themeColor="background1" w:themeShade="80"/>
      </w:rPr>
    </w:pPr>
    <w:r w:rsidRPr="00E601A9">
      <w:rPr>
        <w:color w:val="808080" w:themeColor="background1" w:themeShade="80"/>
      </w:rPr>
      <w:t xml:space="preserve">Last Revised Date: </w:t>
    </w:r>
    <w:r w:rsidR="00751031">
      <w:rPr>
        <w:color w:val="808080" w:themeColor="background1" w:themeShade="80"/>
      </w:rPr>
      <w:t>March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39F8C" w14:textId="77777777" w:rsidR="009E1F60" w:rsidRDefault="009E1F60" w:rsidP="00C769AF">
      <w:pPr>
        <w:spacing w:after="0" w:line="240" w:lineRule="auto"/>
      </w:pPr>
      <w:r>
        <w:separator/>
      </w:r>
    </w:p>
  </w:footnote>
  <w:footnote w:type="continuationSeparator" w:id="0">
    <w:p w14:paraId="4F794AEF" w14:textId="77777777" w:rsidR="009E1F60" w:rsidRDefault="009E1F60" w:rsidP="00C769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2D2F"/>
    <w:multiLevelType w:val="hybridMultilevel"/>
    <w:tmpl w:val="5324E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C6B73"/>
    <w:multiLevelType w:val="hybridMultilevel"/>
    <w:tmpl w:val="02FA8CF6"/>
    <w:lvl w:ilvl="0" w:tplc="3F66AFE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A7B83"/>
    <w:multiLevelType w:val="hybridMultilevel"/>
    <w:tmpl w:val="217C1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4288D"/>
    <w:multiLevelType w:val="hybridMultilevel"/>
    <w:tmpl w:val="DE309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8138DC"/>
    <w:multiLevelType w:val="multilevel"/>
    <w:tmpl w:val="3558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F14E2"/>
    <w:multiLevelType w:val="hybridMultilevel"/>
    <w:tmpl w:val="86FE4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023258">
    <w:abstractNumId w:val="1"/>
  </w:num>
  <w:num w:numId="2" w16cid:durableId="665741992">
    <w:abstractNumId w:val="2"/>
  </w:num>
  <w:num w:numId="3" w16cid:durableId="1326280246">
    <w:abstractNumId w:val="5"/>
  </w:num>
  <w:num w:numId="4" w16cid:durableId="233006009">
    <w:abstractNumId w:val="3"/>
  </w:num>
  <w:num w:numId="5" w16cid:durableId="948856093">
    <w:abstractNumId w:val="0"/>
  </w:num>
  <w:num w:numId="6" w16cid:durableId="1733309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7A2"/>
    <w:rsid w:val="00002FC7"/>
    <w:rsid w:val="0000736C"/>
    <w:rsid w:val="00032E94"/>
    <w:rsid w:val="0003513F"/>
    <w:rsid w:val="00067397"/>
    <w:rsid w:val="00110270"/>
    <w:rsid w:val="00112DB4"/>
    <w:rsid w:val="00140BEC"/>
    <w:rsid w:val="00145F98"/>
    <w:rsid w:val="001627A2"/>
    <w:rsid w:val="00177D1F"/>
    <w:rsid w:val="00196F5B"/>
    <w:rsid w:val="001C016D"/>
    <w:rsid w:val="001F31A7"/>
    <w:rsid w:val="001F44CD"/>
    <w:rsid w:val="002849CC"/>
    <w:rsid w:val="00297A06"/>
    <w:rsid w:val="002A5BC2"/>
    <w:rsid w:val="002C72DF"/>
    <w:rsid w:val="002E1034"/>
    <w:rsid w:val="002E2628"/>
    <w:rsid w:val="002F5ABC"/>
    <w:rsid w:val="00312704"/>
    <w:rsid w:val="003174F5"/>
    <w:rsid w:val="00370534"/>
    <w:rsid w:val="00385CED"/>
    <w:rsid w:val="00393F0D"/>
    <w:rsid w:val="003A4848"/>
    <w:rsid w:val="003D540F"/>
    <w:rsid w:val="003E5C36"/>
    <w:rsid w:val="004F6D4B"/>
    <w:rsid w:val="00550D3E"/>
    <w:rsid w:val="00566541"/>
    <w:rsid w:val="00584A69"/>
    <w:rsid w:val="005A0B22"/>
    <w:rsid w:val="00616AE5"/>
    <w:rsid w:val="00632612"/>
    <w:rsid w:val="00666D48"/>
    <w:rsid w:val="00730EF1"/>
    <w:rsid w:val="0073110F"/>
    <w:rsid w:val="007339B8"/>
    <w:rsid w:val="00751031"/>
    <w:rsid w:val="00757899"/>
    <w:rsid w:val="00786D5B"/>
    <w:rsid w:val="007E6D4C"/>
    <w:rsid w:val="00811765"/>
    <w:rsid w:val="008176E1"/>
    <w:rsid w:val="00835B3F"/>
    <w:rsid w:val="008408F5"/>
    <w:rsid w:val="00851B66"/>
    <w:rsid w:val="008B46ED"/>
    <w:rsid w:val="008E62E6"/>
    <w:rsid w:val="0093425D"/>
    <w:rsid w:val="00941166"/>
    <w:rsid w:val="00964456"/>
    <w:rsid w:val="00980BC2"/>
    <w:rsid w:val="0098190C"/>
    <w:rsid w:val="00994E68"/>
    <w:rsid w:val="00995C4F"/>
    <w:rsid w:val="009A2ED8"/>
    <w:rsid w:val="009B1D7D"/>
    <w:rsid w:val="009D03BD"/>
    <w:rsid w:val="009E1F60"/>
    <w:rsid w:val="00A3629D"/>
    <w:rsid w:val="00A928A4"/>
    <w:rsid w:val="00A96FD4"/>
    <w:rsid w:val="00B326C8"/>
    <w:rsid w:val="00B52E63"/>
    <w:rsid w:val="00B74EB7"/>
    <w:rsid w:val="00C3356C"/>
    <w:rsid w:val="00C769AF"/>
    <w:rsid w:val="00CA179A"/>
    <w:rsid w:val="00CA78DB"/>
    <w:rsid w:val="00D14DD5"/>
    <w:rsid w:val="00D159ED"/>
    <w:rsid w:val="00D31C28"/>
    <w:rsid w:val="00D33D83"/>
    <w:rsid w:val="00D45732"/>
    <w:rsid w:val="00D4741E"/>
    <w:rsid w:val="00D876B0"/>
    <w:rsid w:val="00DA2993"/>
    <w:rsid w:val="00DA4EAC"/>
    <w:rsid w:val="00DA7399"/>
    <w:rsid w:val="00DA77F0"/>
    <w:rsid w:val="00DB04EC"/>
    <w:rsid w:val="00DC11E1"/>
    <w:rsid w:val="00DD6D09"/>
    <w:rsid w:val="00E056FD"/>
    <w:rsid w:val="00E439E3"/>
    <w:rsid w:val="00E51BB8"/>
    <w:rsid w:val="00E601A9"/>
    <w:rsid w:val="00E92E02"/>
    <w:rsid w:val="00EA5476"/>
    <w:rsid w:val="00EC4483"/>
    <w:rsid w:val="00ED0370"/>
    <w:rsid w:val="00F1137C"/>
    <w:rsid w:val="00F21587"/>
    <w:rsid w:val="00F30712"/>
    <w:rsid w:val="00F374DF"/>
    <w:rsid w:val="00F6548B"/>
    <w:rsid w:val="00F94B3A"/>
    <w:rsid w:val="00FE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776D"/>
  <w15:chartTrackingRefBased/>
  <w15:docId w15:val="{BDF5DD2F-7E4C-4367-9F05-E93E023F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6E1"/>
  </w:style>
  <w:style w:type="paragraph" w:styleId="Heading1">
    <w:name w:val="heading 1"/>
    <w:basedOn w:val="Normal"/>
    <w:next w:val="Normal"/>
    <w:link w:val="Heading1Char"/>
    <w:uiPriority w:val="9"/>
    <w:qFormat/>
    <w:rsid w:val="008176E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6E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6E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6E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6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6E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6E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6E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6E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176E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176E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BodyTextIndent2">
    <w:name w:val="Body Text Indent 2"/>
    <w:basedOn w:val="Normal"/>
    <w:link w:val="BodyTextIndent2Char"/>
    <w:rsid w:val="001627A2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1627A2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1627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69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9AF"/>
  </w:style>
  <w:style w:type="paragraph" w:styleId="Footer">
    <w:name w:val="footer"/>
    <w:basedOn w:val="Normal"/>
    <w:link w:val="FooterChar"/>
    <w:uiPriority w:val="99"/>
    <w:unhideWhenUsed/>
    <w:rsid w:val="00C769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9AF"/>
  </w:style>
  <w:style w:type="paragraph" w:styleId="Revision">
    <w:name w:val="Revision"/>
    <w:hidden/>
    <w:uiPriority w:val="99"/>
    <w:semiHidden/>
    <w:rsid w:val="00F94B3A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8176E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0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76E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176E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6E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6E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6E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6E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6E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6E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6E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76E1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6E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176E1"/>
    <w:rPr>
      <w:rFonts w:asciiTheme="majorHAnsi" w:eastAsiaTheme="majorEastAsia" w:hAnsiTheme="majorHAnsi" w:cstheme="majorBidi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8176E1"/>
    <w:rPr>
      <w:i/>
      <w:iCs/>
      <w:color w:val="70AD47" w:themeColor="accent6"/>
    </w:rPr>
  </w:style>
  <w:style w:type="paragraph" w:styleId="NoSpacing">
    <w:name w:val="No Spacing"/>
    <w:uiPriority w:val="1"/>
    <w:qFormat/>
    <w:rsid w:val="008176E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176E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176E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6E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6E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176E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176E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176E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8176E1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8176E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76E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5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70EB5AC97D254BA7E879765EA4006B" ma:contentTypeVersion="13" ma:contentTypeDescription="Create a new document." ma:contentTypeScope="" ma:versionID="80bafe9883ea6d2285f384f1b24339db">
  <xsd:schema xmlns:xsd="http://www.w3.org/2001/XMLSchema" xmlns:xs="http://www.w3.org/2001/XMLSchema" xmlns:p="http://schemas.microsoft.com/office/2006/metadata/properties" xmlns:ns3="74c62047-52d7-472a-83ce-ddfadc0b9b2c" xmlns:ns4="1fffccd4-d8ca-4270-87fc-0f6aa8ad3704" targetNamespace="http://schemas.microsoft.com/office/2006/metadata/properties" ma:root="true" ma:fieldsID="c277a6960f25b1ff47b3567728ef8fce" ns3:_="" ns4:_="">
    <xsd:import namespace="74c62047-52d7-472a-83ce-ddfadc0b9b2c"/>
    <xsd:import namespace="1fffccd4-d8ca-4270-87fc-0f6aa8ad37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62047-52d7-472a-83ce-ddfadc0b9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fccd4-d8ca-4270-87fc-0f6aa8ad370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C43763-4226-441B-B8CF-D47E609874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7FDF55-4FE6-4490-9309-11EA63D9C0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62047-52d7-472a-83ce-ddfadc0b9b2c"/>
    <ds:schemaRef ds:uri="1fffccd4-d8ca-4270-87fc-0f6aa8ad37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3679B0-2A1D-4FB7-A0BB-2EA5324242F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335011f-1748-4902-8dee-6f4dac036859}" enabled="0" method="" siteId="{7335011f-1748-4902-8dee-6f4dac036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848</Words>
  <Characters>5004</Characters>
  <Application>Microsoft Office Word</Application>
  <DocSecurity>4</DocSecurity>
  <Lines>98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Chi Lo</dc:creator>
  <cp:keywords/>
  <dc:description/>
  <cp:lastModifiedBy>Hargrave,Diane L</cp:lastModifiedBy>
  <cp:revision>2</cp:revision>
  <dcterms:created xsi:type="dcterms:W3CDTF">2026-03-25T18:03:00Z</dcterms:created>
  <dcterms:modified xsi:type="dcterms:W3CDTF">2026-03-25T18:03:00Z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0x0101003E70EB5AC97D254BA7E879765EA4006B</vt:lpwstr>
  </property>
</Properties>
</file>