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C4C" w:rsidRPr="00860B32" w:rsidRDefault="00860B32">
      <w:pPr>
        <w:rPr>
          <w:rFonts w:ascii="Arial" w:hAnsi="Arial" w:cs="Arial"/>
          <w:sz w:val="24"/>
        </w:rPr>
      </w:pPr>
      <w:r w:rsidRPr="00860B32">
        <w:rPr>
          <w:rFonts w:ascii="Arial" w:hAnsi="Arial" w:cs="Arial"/>
          <w:sz w:val="24"/>
        </w:rPr>
        <w:t>Bowling is a fic</w:t>
      </w:r>
      <w:bookmarkStart w:id="0" w:name="_GoBack"/>
      <w:bookmarkEnd w:id="0"/>
      <w:r w:rsidRPr="00860B32">
        <w:rPr>
          <w:rFonts w:ascii="Arial" w:hAnsi="Arial" w:cs="Arial"/>
          <w:sz w:val="24"/>
        </w:rPr>
        <w:t xml:space="preserve">kle sport, it is one that can never truly be mastered, merely enjoyed. While this statement is true, bowling can be learned and practiced. This apps purpose is to aid bowlers by displaying their current cover stocks conditions, possible missing pieces of equipment, tracking trends in scoring patterns, and a source of bowling knowledge. Whether you are just beginning to the sport or have 30 years of experience, this app is a useful instrument in the modern game of bowling. </w:t>
      </w:r>
    </w:p>
    <w:p w:rsidR="00860B32" w:rsidRDefault="00860B32">
      <w:pPr>
        <w:rPr>
          <w:rFonts w:ascii="Arial" w:hAnsi="Arial" w:cs="Arial"/>
          <w:sz w:val="24"/>
        </w:rPr>
      </w:pPr>
      <w:r w:rsidRPr="00860B32">
        <w:rPr>
          <w:rFonts w:ascii="Arial" w:hAnsi="Arial" w:cs="Arial"/>
          <w:sz w:val="24"/>
        </w:rPr>
        <w:t>This sport is a game of inches, one board inside you roll a 299, one board outside you carry a light hit, in the process of winning you league championship. This is a game of change, but over time true skill becomes evident. Skill wins games, but matched wi</w:t>
      </w:r>
      <w:r>
        <w:rPr>
          <w:rFonts w:ascii="Arial" w:hAnsi="Arial" w:cs="Arial"/>
          <w:sz w:val="24"/>
        </w:rPr>
        <w:t xml:space="preserve">th knowledge, it is unbeatable, in the modern game cover stock maintenance, creates a scoring advantage. Use this advantage to improve your game, if you are uncertain of this process or what cover stock maintenance there are tutorial sin the app to guide you. This app can guide you on the path of learning and becoming a competitor, but you as the owner must deposit the effort you wish to receive. It is akin to a personal tracker or analyst, you only succeed if you work with it. </w:t>
      </w:r>
    </w:p>
    <w:p w:rsidR="00860B32" w:rsidRDefault="00860B32">
      <w:pPr>
        <w:rPr>
          <w:rFonts w:ascii="Arial" w:hAnsi="Arial" w:cs="Arial"/>
          <w:sz w:val="24"/>
        </w:rPr>
      </w:pPr>
      <w:r>
        <w:rPr>
          <w:rFonts w:ascii="Arial" w:hAnsi="Arial" w:cs="Arial"/>
          <w:sz w:val="24"/>
        </w:rPr>
        <w:t xml:space="preserve">We here at “Placeholder” truly wish that you enjoy this app and use it to its maximum ability. Feel free to post honor scores, personal goals, or bowling stories in the social medial portion of the page, communication leads to innovation. “You don’t have to be great to start, but you have to start to be great.” – Zig </w:t>
      </w:r>
      <w:proofErr w:type="spellStart"/>
      <w:r>
        <w:rPr>
          <w:rFonts w:ascii="Arial" w:hAnsi="Arial" w:cs="Arial"/>
          <w:sz w:val="24"/>
        </w:rPr>
        <w:t>Ziglar</w:t>
      </w:r>
      <w:proofErr w:type="spellEnd"/>
    </w:p>
    <w:p w:rsidR="00860B32" w:rsidRPr="00860B32" w:rsidRDefault="00860B32">
      <w:pPr>
        <w:rPr>
          <w:rFonts w:ascii="Arial" w:hAnsi="Arial" w:cs="Arial"/>
          <w:sz w:val="24"/>
        </w:rPr>
      </w:pPr>
      <w:r>
        <w:rPr>
          <w:rFonts w:ascii="Arial" w:hAnsi="Arial" w:cs="Arial"/>
          <w:sz w:val="24"/>
        </w:rPr>
        <w:t>Made by two partners in learning</w:t>
      </w:r>
    </w:p>
    <w:sectPr w:rsidR="00860B32" w:rsidRPr="00860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B32"/>
    <w:rsid w:val="003E4C4C"/>
    <w:rsid w:val="00860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33036-A34F-4515-BFDE-A91E865F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Kurek</dc:creator>
  <cp:keywords/>
  <dc:description/>
  <cp:lastModifiedBy>Denise Kurek</cp:lastModifiedBy>
  <cp:revision>1</cp:revision>
  <dcterms:created xsi:type="dcterms:W3CDTF">2020-02-21T03:00:00Z</dcterms:created>
  <dcterms:modified xsi:type="dcterms:W3CDTF">2020-02-21T03:09:00Z</dcterms:modified>
</cp:coreProperties>
</file>