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ls3d7vo6lo3j" w:id="0"/>
      <w:bookmarkEnd w:id="0"/>
      <w:r w:rsidDel="00000000" w:rsidR="00000000" w:rsidRPr="00000000">
        <w:rPr>
          <w:b w:val="1"/>
          <w:color w:val="000000"/>
          <w:sz w:val="26"/>
          <w:szCs w:val="26"/>
          <w:rtl w:val="0"/>
        </w:rPr>
        <w:t xml:space="preserve">G</w:t>
      </w:r>
      <w:r w:rsidDel="00000000" w:rsidR="00000000" w:rsidRPr="00000000">
        <w:rPr>
          <w:b w:val="1"/>
          <w:color w:val="000000"/>
          <w:sz w:val="26"/>
          <w:szCs w:val="26"/>
          <w:rtl w:val="0"/>
        </w:rPr>
        <w:t xml:space="preserve">uion del Experimentador – Protocolo de Sesión Experimental</w:t>
      </w:r>
    </w:p>
    <w:p w:rsidR="00000000" w:rsidDel="00000000" w:rsidP="00000000" w:rsidRDefault="00000000" w:rsidRPr="00000000" w14:paraId="00000002">
      <w:pPr>
        <w:spacing w:after="240" w:before="240" w:lineRule="auto"/>
        <w:jc w:val="both"/>
        <w:rPr/>
      </w:pPr>
      <w:r w:rsidDel="00000000" w:rsidR="00000000" w:rsidRPr="00000000">
        <w:rPr>
          <w:rtl w:val="0"/>
        </w:rPr>
      </w:r>
    </w:p>
    <w:p w:rsidR="00000000" w:rsidDel="00000000" w:rsidP="00000000" w:rsidRDefault="00000000" w:rsidRPr="00000000" w14:paraId="00000003">
      <w:pPr>
        <w:spacing w:after="240" w:before="240" w:lineRule="auto"/>
        <w:jc w:val="both"/>
        <w:rPr>
          <w:b w:val="1"/>
          <w:color w:val="000000"/>
          <w:sz w:val="22"/>
          <w:szCs w:val="22"/>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jc w:val="both"/>
        <w:rPr>
          <w:b w:val="1"/>
          <w:color w:val="000000"/>
          <w:sz w:val="22"/>
          <w:szCs w:val="22"/>
        </w:rPr>
      </w:pPr>
      <w:bookmarkStart w:colFirst="0" w:colLast="0" w:name="_3upv6qufz0cv" w:id="1"/>
      <w:bookmarkEnd w:id="1"/>
      <w:r w:rsidDel="00000000" w:rsidR="00000000" w:rsidRPr="00000000">
        <w:rPr>
          <w:b w:val="1"/>
          <w:color w:val="000000"/>
          <w:sz w:val="22"/>
          <w:szCs w:val="22"/>
          <w:rtl w:val="0"/>
        </w:rPr>
        <w:t xml:space="preserve">I. Bienvenida e Introducción (Aproximadamente 5 minutos)</w:t>
      </w:r>
    </w:p>
    <w:p w:rsidR="00000000" w:rsidDel="00000000" w:rsidP="00000000" w:rsidRDefault="00000000" w:rsidRPr="00000000" w14:paraId="00000005">
      <w:pPr>
        <w:spacing w:after="240" w:before="240" w:lineRule="auto"/>
        <w:jc w:val="both"/>
        <w:rPr>
          <w:i w:val="1"/>
        </w:rPr>
      </w:pPr>
      <w:r w:rsidDel="00000000" w:rsidR="00000000" w:rsidRPr="00000000">
        <w:rPr>
          <w:i w:val="1"/>
          <w:rtl w:val="0"/>
        </w:rPr>
        <w:t xml:space="preserve">[Experimentador: Asegúrese de que todos los participantes hayan llegado, estén sentados frente a un computador y en silencio antes de comenzar. Hable de manera clara y pausada.]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Buenas tardes a todos y muchas gracias por participar en este estudio. En esta ocasión, les invitamos a tomar una serie de decisiones sobre la gestión de recursos en una organización estudiantil.</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Antes de comenzar, por favor asegúrense de leer y firmar el consentimiento informado que se encuentra disponible junto a su computador.</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Este estudio experimental es realizado por el Laboratorio Experimental Móvil (LEM) del Centro de Investigación en Complejidad Social (CICS) de la Universidad del Desarrollo. Todas las decisiones que tomen serán anónimas y confidenciales, y todas las instrucciones que reciban son verídicas. Si en cualquier momento tienen alguna duda, por favor levanten la mano y consulten al equipo de investigación presente en la sala antes de continuar [nombrar al equipo].</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Esta actividad se desarrollará en varias secciones:</w:t>
      </w:r>
    </w:p>
    <w:p w:rsidR="00000000" w:rsidDel="00000000" w:rsidP="00000000" w:rsidRDefault="00000000" w:rsidRPr="00000000" w14:paraId="0000000B">
      <w:pPr>
        <w:numPr>
          <w:ilvl w:val="0"/>
          <w:numId w:val="1"/>
        </w:numPr>
        <w:spacing w:after="0" w:afterAutospacing="0" w:before="240" w:lineRule="auto"/>
        <w:ind w:left="720" w:hanging="360"/>
        <w:jc w:val="both"/>
      </w:pPr>
      <w:r w:rsidDel="00000000" w:rsidR="00000000" w:rsidRPr="00000000">
        <w:rPr>
          <w:b w:val="1"/>
          <w:rtl w:val="0"/>
        </w:rPr>
        <w:t xml:space="preserve">Cuestionario inicial:</w:t>
      </w:r>
      <w:r w:rsidDel="00000000" w:rsidR="00000000" w:rsidRPr="00000000">
        <w:rPr>
          <w:rtl w:val="0"/>
        </w:rPr>
        <w:t xml:space="preserve"> Primero, responderán algunas preguntas sobre sus carreras, años de estudio y experiencias previas con personas de otras carreras.</w:t>
      </w:r>
    </w:p>
    <w:p w:rsidR="00000000" w:rsidDel="00000000" w:rsidP="00000000" w:rsidRDefault="00000000" w:rsidRPr="00000000" w14:paraId="0000000C">
      <w:pPr>
        <w:numPr>
          <w:ilvl w:val="0"/>
          <w:numId w:val="1"/>
        </w:numPr>
        <w:spacing w:after="0" w:afterAutospacing="0" w:before="0" w:beforeAutospacing="0" w:lineRule="auto"/>
        <w:ind w:left="720" w:hanging="360"/>
        <w:jc w:val="both"/>
      </w:pPr>
      <w:r w:rsidDel="00000000" w:rsidR="00000000" w:rsidRPr="00000000">
        <w:rPr>
          <w:b w:val="1"/>
          <w:rtl w:val="0"/>
        </w:rPr>
        <w:t xml:space="preserve">Asignación aleatoria a grupos:</w:t>
      </w:r>
      <w:r w:rsidDel="00000000" w:rsidR="00000000" w:rsidRPr="00000000">
        <w:rPr>
          <w:rtl w:val="0"/>
        </w:rPr>
        <w:t xml:space="preserve"> Luego, la plataforma los asignará aleatoriamente a un grupo de tres personas, con quienes interactuarán durante el resto del juego.</w:t>
      </w:r>
    </w:p>
    <w:p w:rsidR="00000000" w:rsidDel="00000000" w:rsidP="00000000" w:rsidRDefault="00000000" w:rsidRPr="00000000" w14:paraId="0000000D">
      <w:pPr>
        <w:numPr>
          <w:ilvl w:val="0"/>
          <w:numId w:val="1"/>
        </w:numPr>
        <w:spacing w:after="0" w:afterAutospacing="0" w:before="0" w:beforeAutospacing="0" w:lineRule="auto"/>
        <w:ind w:left="720" w:hanging="360"/>
        <w:jc w:val="both"/>
      </w:pPr>
      <w:r w:rsidDel="00000000" w:rsidR="00000000" w:rsidRPr="00000000">
        <w:rPr>
          <w:b w:val="1"/>
          <w:rtl w:val="0"/>
        </w:rPr>
        <w:t xml:space="preserve">Instrucciones sobre el juego:</w:t>
      </w:r>
      <w:r w:rsidDel="00000000" w:rsidR="00000000" w:rsidRPr="00000000">
        <w:rPr>
          <w:rtl w:val="0"/>
        </w:rPr>
        <w:t xml:space="preserve"> Donde, recibirán todas las indicaciones necesarias para participar justo antes de que les corresponda para tomar una nueva decisión.</w:t>
      </w:r>
    </w:p>
    <w:p w:rsidR="00000000" w:rsidDel="00000000" w:rsidP="00000000" w:rsidRDefault="00000000" w:rsidRPr="00000000" w14:paraId="0000000E">
      <w:pPr>
        <w:numPr>
          <w:ilvl w:val="0"/>
          <w:numId w:val="1"/>
        </w:numPr>
        <w:spacing w:after="0" w:afterAutospacing="0" w:before="0" w:beforeAutospacing="0" w:lineRule="auto"/>
        <w:ind w:left="720" w:hanging="360"/>
        <w:jc w:val="both"/>
      </w:pPr>
      <w:r w:rsidDel="00000000" w:rsidR="00000000" w:rsidRPr="00000000">
        <w:rPr>
          <w:b w:val="1"/>
          <w:rtl w:val="0"/>
        </w:rPr>
        <w:t xml:space="preserve">Medición inicial de expectativas:</w:t>
      </w:r>
      <w:r w:rsidDel="00000000" w:rsidR="00000000" w:rsidRPr="00000000">
        <w:rPr>
          <w:rtl w:val="0"/>
        </w:rPr>
        <w:t xml:space="preserve"> Les pediremos que indiquen sus expectativas sobre el comportamiento de otros estudiantes universitarios.</w:t>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b w:val="1"/>
          <w:rtl w:val="0"/>
        </w:rPr>
        <w:t xml:space="preserve">Primera sección del juego (método de estrategias):</w:t>
      </w:r>
      <w:r w:rsidDel="00000000" w:rsidR="00000000" w:rsidRPr="00000000">
        <w:rPr>
          <w:rtl w:val="0"/>
        </w:rPr>
        <w:t xml:space="preserve"> Aquí, indicarán qué decisiones tomarían en diferentes escenarios hipotéticos de grupo.</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b w:val="1"/>
          <w:rtl w:val="0"/>
        </w:rPr>
        <w:t xml:space="preserve">Segunda sección del juego (juego repetido):</w:t>
      </w:r>
      <w:r w:rsidDel="00000000" w:rsidR="00000000" w:rsidRPr="00000000">
        <w:rPr>
          <w:rtl w:val="0"/>
        </w:rPr>
        <w:t xml:space="preserve"> Después, participarán en varias rondas del juego, tomando decisiones y recibiendo información sobre las decisiones promedio de su grupo.</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b w:val="1"/>
          <w:rtl w:val="0"/>
        </w:rPr>
        <w:t xml:space="preserve">Actualización de expectativas durante el juego:</w:t>
      </w:r>
      <w:r w:rsidDel="00000000" w:rsidR="00000000" w:rsidRPr="00000000">
        <w:rPr>
          <w:rtl w:val="0"/>
        </w:rPr>
        <w:t xml:space="preserve"> En puntos clave, se les solicitará que actualicen sus expectativas sobre el comportamiento del grupo.</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b w:val="1"/>
          <w:rtl w:val="0"/>
        </w:rPr>
        <w:t xml:space="preserve">Encuesta final:</w:t>
      </w:r>
      <w:r w:rsidDel="00000000" w:rsidR="00000000" w:rsidRPr="00000000">
        <w:rPr>
          <w:rtl w:val="0"/>
        </w:rPr>
        <w:t xml:space="preserve"> Al terminar el juego, completarán una breve encuesta sobre su experiencia y algunos datos sociodemográficos.</w:t>
      </w:r>
    </w:p>
    <w:p w:rsidR="00000000" w:rsidDel="00000000" w:rsidP="00000000" w:rsidRDefault="00000000" w:rsidRPr="00000000" w14:paraId="00000013">
      <w:pPr>
        <w:numPr>
          <w:ilvl w:val="0"/>
          <w:numId w:val="1"/>
        </w:numPr>
        <w:spacing w:after="240" w:before="0" w:beforeAutospacing="0" w:lineRule="auto"/>
        <w:ind w:left="720" w:hanging="360"/>
        <w:jc w:val="both"/>
      </w:pPr>
      <w:r w:rsidDel="00000000" w:rsidR="00000000" w:rsidRPr="00000000">
        <w:rPr>
          <w:b w:val="1"/>
          <w:rtl w:val="0"/>
        </w:rPr>
        <w:t xml:space="preserve">Pago:</w:t>
      </w:r>
      <w:r w:rsidDel="00000000" w:rsidR="00000000" w:rsidRPr="00000000">
        <w:rPr>
          <w:rtl w:val="0"/>
        </w:rPr>
        <w:t xml:space="preserve"> Al finalizar la sesión, se realizará el pago por su participación.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La duración total estimada de esta actividad es de aproximadamente 1 hora.</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Al apretar continuar pasará a responder algunas preguntas sobre su carrera.</w:t>
      </w:r>
    </w:p>
    <w:p w:rsidR="00000000" w:rsidDel="00000000" w:rsidP="00000000" w:rsidRDefault="00000000" w:rsidRPr="00000000" w14:paraId="00000016">
      <w:pPr>
        <w:spacing w:after="240" w:before="240" w:lineRule="auto"/>
        <w:jc w:val="both"/>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w:t>
      </w:r>
    </w:p>
    <w:p w:rsidR="00000000" w:rsidDel="00000000" w:rsidP="00000000" w:rsidRDefault="00000000" w:rsidRPr="00000000" w14:paraId="00000018">
      <w:pPr>
        <w:spacing w:after="240" w:before="240" w:lineRule="auto"/>
        <w:jc w:val="both"/>
        <w:rPr>
          <w:i w:val="1"/>
        </w:rPr>
      </w:pPr>
      <w:r w:rsidDel="00000000" w:rsidR="00000000" w:rsidRPr="00000000">
        <w:rPr>
          <w:i w:val="1"/>
          <w:rtl w:val="0"/>
        </w:rPr>
        <w:t xml:space="preserve">[ </w:t>
      </w:r>
      <w:commentRangeStart w:id="0"/>
      <w:r w:rsidDel="00000000" w:rsidR="00000000" w:rsidRPr="00000000">
        <w:rPr>
          <w:i w:val="1"/>
          <w:rtl w:val="0"/>
        </w:rPr>
        <w:t xml:space="preserve">Experimentador: Espere a que todos/as los/as participantes contesten las preguntas de identificación de carrera y la de escribir sobre su carrera. </w:t>
      </w:r>
    </w:p>
    <w:p w:rsidR="00000000" w:rsidDel="00000000" w:rsidP="00000000" w:rsidRDefault="00000000" w:rsidRPr="00000000" w14:paraId="00000019">
      <w:pPr>
        <w:spacing w:after="240" w:before="240" w:lineRule="auto"/>
        <w:jc w:val="both"/>
        <w:rPr>
          <w:i w:val="1"/>
        </w:rPr>
      </w:pPr>
      <w:r w:rsidDel="00000000" w:rsidR="00000000" w:rsidRPr="00000000">
        <w:rPr>
          <w:i w:val="1"/>
          <w:rtl w:val="0"/>
        </w:rPr>
        <w:t xml:space="preserve">Conteste preguntas en caso de ser necesario.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t xml:space="preserve">*****************************</w:t>
      </w:r>
    </w:p>
    <w:p w:rsidR="00000000" w:rsidDel="00000000" w:rsidP="00000000" w:rsidRDefault="00000000" w:rsidRPr="00000000" w14:paraId="0000001B">
      <w:pPr>
        <w:pStyle w:val="Heading4"/>
        <w:keepNext w:val="0"/>
        <w:keepLines w:val="0"/>
        <w:spacing w:after="40" w:before="240" w:lineRule="auto"/>
        <w:jc w:val="both"/>
        <w:rPr>
          <w:b w:val="1"/>
          <w:color w:val="000000"/>
          <w:sz w:val="22"/>
          <w:szCs w:val="22"/>
        </w:rPr>
      </w:pPr>
      <w:bookmarkStart w:colFirst="0" w:colLast="0" w:name="_awli9xezb94z" w:id="2"/>
      <w:bookmarkEnd w:id="2"/>
      <w:r w:rsidDel="00000000" w:rsidR="00000000" w:rsidRPr="00000000">
        <w:rPr>
          <w:b w:val="1"/>
          <w:color w:val="000000"/>
          <w:sz w:val="22"/>
          <w:szCs w:val="22"/>
          <w:rtl w:val="0"/>
        </w:rPr>
        <w:t xml:space="preserve">II. Instrucciones del Juego de Recursos Comunes (CPR) (Aproximadamente 10 minutos)</w:t>
      </w:r>
    </w:p>
    <w:p w:rsidR="00000000" w:rsidDel="00000000" w:rsidP="00000000" w:rsidRDefault="00000000" w:rsidRPr="00000000" w14:paraId="0000001C">
      <w:pPr>
        <w:spacing w:after="240" w:before="240" w:lineRule="auto"/>
        <w:jc w:val="both"/>
        <w:rPr>
          <w:i w:val="1"/>
        </w:rPr>
      </w:pPr>
      <w:r w:rsidDel="00000000" w:rsidR="00000000" w:rsidRPr="00000000">
        <w:rPr>
          <w:i w:val="1"/>
          <w:rtl w:val="0"/>
        </w:rPr>
        <w:t xml:space="preserve">[Experimentador: Una vez que todos los participantes hayan completado el cuestionario inicial y hayan sido asignados a sus grupos, lea esta sección en voz alta. Utilice la pantalla principal para mostrar ejemplos si es necesario.]</w:t>
      </w:r>
    </w:p>
    <w:p w:rsidR="00000000" w:rsidDel="00000000" w:rsidP="00000000" w:rsidRDefault="00000000" w:rsidRPr="00000000" w14:paraId="0000001D">
      <w:pPr>
        <w:spacing w:after="240" w:before="240" w:lineRule="auto"/>
        <w:jc w:val="both"/>
        <w:rPr/>
      </w:pPr>
      <w:r w:rsidDel="00000000" w:rsidR="00000000" w:rsidRPr="00000000">
        <w:rPr>
          <w:b w:val="1"/>
          <w:rtl w:val="0"/>
        </w:rPr>
        <w:t xml:space="preserve">"</w:t>
      </w:r>
      <w:r w:rsidDel="00000000" w:rsidR="00000000" w:rsidRPr="00000000">
        <w:rPr>
          <w:rtl w:val="0"/>
        </w:rPr>
        <w:t xml:space="preserve"> Ahora comenzaremos con el juego principal. Imaginen que su grupo de tres personas forma parte de una organización estudiantil que debe gestionar un </w:t>
      </w:r>
      <w:r w:rsidDel="00000000" w:rsidR="00000000" w:rsidRPr="00000000">
        <w:rPr>
          <w:b w:val="1"/>
          <w:rtl w:val="0"/>
        </w:rPr>
        <w:t xml:space="preserve">fondo común para actividades</w:t>
      </w:r>
      <w:r w:rsidDel="00000000" w:rsidR="00000000" w:rsidRPr="00000000">
        <w:rPr>
          <w:rtl w:val="0"/>
        </w:rPr>
        <w:t xml:space="preserve">. Este fondo se utiliza para financiar proyectos e iniciativas para los estudiantes.</w:t>
      </w:r>
    </w:p>
    <w:p w:rsidR="00000000" w:rsidDel="00000000" w:rsidP="00000000" w:rsidRDefault="00000000" w:rsidRPr="00000000" w14:paraId="0000001E">
      <w:pPr>
        <w:spacing w:after="240" w:before="240" w:lineRule="auto"/>
        <w:jc w:val="both"/>
        <w:rPr/>
      </w:pPr>
      <w:r w:rsidDel="00000000" w:rsidR="00000000" w:rsidRPr="00000000">
        <w:rPr>
          <w:b w:val="1"/>
          <w:rtl w:val="0"/>
        </w:rPr>
        <w:t xml:space="preserve">El Recurso Común:</w:t>
      </w:r>
      <w:r w:rsidDel="00000000" w:rsidR="00000000" w:rsidRPr="00000000">
        <w:rPr>
          <w:rtl w:val="0"/>
        </w:rPr>
        <w:t xml:space="preserve"> Al inicio de cada partida, su grupo tendrá acceso a un fondo común con </w:t>
      </w:r>
      <w:r w:rsidDel="00000000" w:rsidR="00000000" w:rsidRPr="00000000">
        <w:rPr>
          <w:b w:val="1"/>
          <w:rtl w:val="0"/>
        </w:rPr>
        <w:t xml:space="preserve">M fichas</w:t>
      </w:r>
      <w:r w:rsidDel="00000000" w:rsidR="00000000" w:rsidRPr="00000000">
        <w:rPr>
          <w:rtl w:val="0"/>
        </w:rPr>
        <w:t xml:space="preserve">. Estas fichas representan el presupuesto disponible.</w:t>
      </w:r>
    </w:p>
    <w:p w:rsidR="00000000" w:rsidDel="00000000" w:rsidP="00000000" w:rsidRDefault="00000000" w:rsidRPr="00000000" w14:paraId="0000001F">
      <w:pPr>
        <w:spacing w:after="240" w:before="240" w:lineRule="auto"/>
        <w:jc w:val="both"/>
        <w:rPr/>
      </w:pPr>
      <w:r w:rsidDel="00000000" w:rsidR="00000000" w:rsidRPr="00000000">
        <w:rPr>
          <w:b w:val="1"/>
          <w:rtl w:val="0"/>
        </w:rPr>
        <w:t xml:space="preserve">Su Decisión en Cada Ronda:</w:t>
      </w:r>
      <w:r w:rsidDel="00000000" w:rsidR="00000000" w:rsidRPr="00000000">
        <w:rPr>
          <w:rtl w:val="0"/>
        </w:rPr>
        <w:t xml:space="preserve"> En cada ronda, ustedes decidirán cuántas fichas </w:t>
      </w:r>
      <w:r w:rsidDel="00000000" w:rsidR="00000000" w:rsidRPr="00000000">
        <w:rPr>
          <w:b w:val="1"/>
          <w:rtl w:val="0"/>
        </w:rPr>
        <w:t xml:space="preserve">solicitar</w:t>
      </w:r>
      <w:r w:rsidDel="00000000" w:rsidR="00000000" w:rsidRPr="00000000">
        <w:rPr>
          <w:rtl w:val="0"/>
        </w:rPr>
        <w:t xml:space="preserve"> del fondo común para sus propios proyectos. Cada uno de ustedes puede solicitar un máximo de </w:t>
      </w:r>
      <w:r w:rsidDel="00000000" w:rsidR="00000000" w:rsidRPr="00000000">
        <w:rPr>
          <w:b w:val="1"/>
          <w:rtl w:val="0"/>
        </w:rPr>
        <w:t xml:space="preserve">100 fichas</w:t>
      </w:r>
      <w:r w:rsidDel="00000000" w:rsidR="00000000" w:rsidRPr="00000000">
        <w:rPr>
          <w:rtl w:val="0"/>
        </w:rPr>
        <w:t xml:space="preserve"> en la primera ronda y lo que queda, multiplicado por una rentabilidad por los ahorros en las rondas siguientes. Su ganancia en cada ronda será igual X por el número de fichas que decidan solicitar. Por ejemplo, si solicitan N fichas, ganan X*N pesos. Las ganancias de cada ronda se irán sumando y contribuirán a aumentar la compensación monetaria que recibirá al final de la sesión.  </w:t>
      </w:r>
    </w:p>
    <w:p w:rsidR="00000000" w:rsidDel="00000000" w:rsidP="00000000" w:rsidRDefault="00000000" w:rsidRPr="00000000" w14:paraId="00000020">
      <w:pPr>
        <w:spacing w:after="240" w:before="240" w:lineRule="auto"/>
        <w:jc w:val="both"/>
        <w:rPr/>
      </w:pPr>
      <w:r w:rsidDel="00000000" w:rsidR="00000000" w:rsidRPr="00000000">
        <w:rPr>
          <w:b w:val="1"/>
          <w:rtl w:val="0"/>
        </w:rPr>
        <w:t xml:space="preserve">Regeneración del Fondo:</w:t>
      </w:r>
      <w:r w:rsidDel="00000000" w:rsidR="00000000" w:rsidRPr="00000000">
        <w:rPr>
          <w:rtl w:val="0"/>
        </w:rPr>
        <w:t xml:space="preserve"> Al final de cada ronda, el fondo se regenerará. El nuevo total de fichas para la siguiente ronda se calculará de la siguiente manera: las fichas que queden en el fondo después de que todos hayan hecho su solicitud se multiplicará por 20%, el fondo crecerá en un 20% de lo que quedó. Sin embargo, el fondo nunca podrá superar las 100 fichas iniciales.</w:t>
      </w:r>
    </w:p>
    <w:p w:rsidR="00000000" w:rsidDel="00000000" w:rsidP="00000000" w:rsidRDefault="00000000" w:rsidRPr="00000000" w14:paraId="00000021">
      <w:pPr>
        <w:spacing w:after="240" w:before="240" w:lineRule="auto"/>
        <w:jc w:val="both"/>
        <w:rPr/>
      </w:pPr>
      <w:r w:rsidDel="00000000" w:rsidR="00000000" w:rsidRPr="00000000">
        <w:rPr>
          <w:b w:val="1"/>
          <w:rtl w:val="0"/>
        </w:rPr>
        <w:t xml:space="preserve">El Dilema:</w:t>
      </w:r>
      <w:r w:rsidDel="00000000" w:rsidR="00000000" w:rsidRPr="00000000">
        <w:rPr>
          <w:rtl w:val="0"/>
        </w:rPr>
        <w:t xml:space="preserve"> Aquí está el dilema: aunque solicitar más fichas aumenta sus ganancias individuales inmediatas, el fondo común es compartido y limitado. Si el total de fichas solicitadas por el grupo es muy alto, el fondo se agotará más rápido, limitando las oportunidades para todos en las rondas futuras.</w:t>
      </w:r>
    </w:p>
    <w:p w:rsidR="00000000" w:rsidDel="00000000" w:rsidP="00000000" w:rsidRDefault="00000000" w:rsidRPr="00000000" w14:paraId="00000022">
      <w:pPr>
        <w:spacing w:after="240" w:before="240" w:lineRule="auto"/>
        <w:jc w:val="both"/>
        <w:rPr/>
      </w:pPr>
      <w:r w:rsidDel="00000000" w:rsidR="00000000" w:rsidRPr="00000000">
        <w:rPr>
          <w:b w:val="1"/>
          <w:rtl w:val="0"/>
        </w:rPr>
        <w:t xml:space="preserve">Fin de la Partida:</w:t>
      </w:r>
      <w:r w:rsidDel="00000000" w:rsidR="00000000" w:rsidRPr="00000000">
        <w:rPr>
          <w:rtl w:val="0"/>
        </w:rPr>
        <w:t xml:space="preserve"> La partida continuará por varias rondas. Sin embargo, si en algún momento el fondo común se agota por completo (llega a 0 fichas o menos), la partida actual terminará. Inmediatamente después, comenzará una nueva partida desde la ronda 1, con el fondo restaurado a 100 fichas.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En resumen: cada ronda deben decidir cuántas fichas solicitar, sabiendo que su ganancia depende de su solicitud, pero que el futuro del fondo común depende de la moderación de todo el grupo.</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¿Tienen alguna pregunta sobre las reglas del juego?</w:t>
      </w:r>
    </w:p>
    <w:p w:rsidR="00000000" w:rsidDel="00000000" w:rsidP="00000000" w:rsidRDefault="00000000" w:rsidRPr="00000000" w14:paraId="00000025">
      <w:pPr>
        <w:spacing w:after="240" w:before="240" w:lineRule="auto"/>
        <w:jc w:val="both"/>
        <w:rPr>
          <w:i w:val="1"/>
        </w:rPr>
      </w:pPr>
      <w:r w:rsidDel="00000000" w:rsidR="00000000" w:rsidRPr="00000000">
        <w:rPr>
          <w:i w:val="1"/>
          <w:rtl w:val="0"/>
        </w:rPr>
        <w:t xml:space="preserve">[Experimentador: Haga una pausa para responder preguntas. Aclare cualquier duda sobre la regeneración, los pagos o el fin de la partida. Una vez resueltas, indique a los participantes que pueden comenzar con la primera parte del juego en sus pantallas.]</w:t>
      </w:r>
    </w:p>
    <w:p w:rsidR="00000000" w:rsidDel="00000000" w:rsidP="00000000" w:rsidRDefault="00000000" w:rsidRPr="00000000" w14:paraId="00000026">
      <w:pPr>
        <w:spacing w:after="240" w:before="240" w:lineRule="auto"/>
        <w:jc w:val="both"/>
        <w:rPr>
          <w:b w:val="1"/>
        </w:rPr>
      </w:pPr>
      <w:r w:rsidDel="00000000" w:rsidR="00000000" w:rsidRPr="00000000">
        <w:rPr>
          <w:b w:val="1"/>
          <w:rtl w:val="0"/>
        </w:rPr>
        <w:t xml:space="preserve">"</w:t>
      </w:r>
      <w:r w:rsidDel="00000000" w:rsidR="00000000" w:rsidRPr="00000000">
        <w:rPr>
          <w:rtl w:val="0"/>
        </w:rPr>
        <w:t xml:space="preserve"> Perfecto. Ahora comenzarán con la primera parte del juego. Por favor, sigan las instrucciones en sus pantallas. </w:t>
      </w:r>
      <w:r w:rsidDel="00000000" w:rsidR="00000000" w:rsidRPr="00000000">
        <w:rPr>
          <w:b w:val="1"/>
          <w:rtl w:val="0"/>
        </w:rPr>
        <w:t xml:space="preserve">"</w:t>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r>
    </w:p>
    <w:sectPr>
      <w:pgSz w:h="12240" w:w="15840" w:orient="landscape"/>
      <w:pgMar w:bottom="1417.3228346456694" w:top="1417.3228346456694" w:left="1700.7874015748032" w:right="1700.787401574803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nise Laroze" w:id="0" w:date="2025-07-11T21:20:18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Editat HTML para que puedan corregir facultad en caso de error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