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3994" w14:textId="77777777" w:rsidR="005357B8" w:rsidRDefault="00000000">
      <w:pPr>
        <w:pStyle w:val="TableCaption"/>
      </w:pPr>
      <w:r>
        <w:t>Structural Equation Models for Compliance and Beliefs in Round 8</w:t>
      </w:r>
    </w:p>
    <w:tbl>
      <w:tblPr>
        <w:tblStyle w:val="Table"/>
        <w:tblW w:w="4883" w:type="pct"/>
        <w:tblLayout w:type="fixed"/>
        <w:tblLook w:val="0060" w:firstRow="1" w:lastRow="1" w:firstColumn="0" w:lastColumn="0" w:noHBand="0" w:noVBand="0"/>
      </w:tblPr>
      <w:tblGrid>
        <w:gridCol w:w="1360"/>
        <w:gridCol w:w="1318"/>
        <w:gridCol w:w="1360"/>
        <w:gridCol w:w="1063"/>
        <w:gridCol w:w="1318"/>
        <w:gridCol w:w="1360"/>
        <w:gridCol w:w="1063"/>
      </w:tblGrid>
      <w:tr w:rsidR="005357B8" w:rsidRPr="00FF0876" w14:paraId="4B39DAC9" w14:textId="77777777" w:rsidTr="00FF08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3BC6B9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Predictor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4366AB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Stage 1 DV: Beliefs In-group</w:t>
            </w: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</w:tcBorders>
          </w:tcPr>
          <w:p w14:paraId="58C6A88E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Stage 1 DV: Beliefs Out-group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21EE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Stage 1 DV: Compliance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</w:tcBorders>
          </w:tcPr>
          <w:p w14:paraId="3C4B9934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Stage 2 DV: Beliefs In-group</w:t>
            </w:r>
          </w:p>
        </w:tc>
        <w:tc>
          <w:tcPr>
            <w:tcW w:w="1189" w:type="dxa"/>
            <w:tcBorders>
              <w:top w:val="single" w:sz="4" w:space="0" w:color="auto"/>
            </w:tcBorders>
          </w:tcPr>
          <w:p w14:paraId="3B412F64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Stage 2 DV: Beliefs Out-group</w:t>
            </w:r>
          </w:p>
        </w:tc>
        <w:tc>
          <w:tcPr>
            <w:tcW w:w="929" w:type="dxa"/>
            <w:tcBorders>
              <w:top w:val="single" w:sz="4" w:space="0" w:color="auto"/>
              <w:right w:val="single" w:sz="4" w:space="0" w:color="auto"/>
            </w:tcBorders>
          </w:tcPr>
          <w:p w14:paraId="4EC3DE74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Stage 2 DV: Compliance</w:t>
            </w:r>
          </w:p>
        </w:tc>
      </w:tr>
      <w:tr w:rsidR="005357B8" w:rsidRPr="00FF0876" w14:paraId="668A7EB0" w14:textId="77777777" w:rsidTr="00FF0876">
        <w:tc>
          <w:tcPr>
            <w:tcW w:w="1189" w:type="dxa"/>
            <w:tcBorders>
              <w:left w:val="single" w:sz="4" w:space="0" w:color="auto"/>
              <w:right w:val="single" w:sz="4" w:space="0" w:color="auto"/>
            </w:tcBorders>
          </w:tcPr>
          <w:p w14:paraId="058B3846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Trust Out-group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</w:tcBorders>
          </w:tcPr>
          <w:p w14:paraId="48FA9472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  <w:tcBorders>
              <w:top w:val="single" w:sz="4" w:space="0" w:color="auto"/>
            </w:tcBorders>
          </w:tcPr>
          <w:p w14:paraId="501DAA09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0.080** (0.031)</w:t>
            </w:r>
          </w:p>
        </w:tc>
        <w:tc>
          <w:tcPr>
            <w:tcW w:w="929" w:type="dxa"/>
            <w:tcBorders>
              <w:top w:val="single" w:sz="4" w:space="0" w:color="auto"/>
              <w:right w:val="single" w:sz="4" w:space="0" w:color="auto"/>
            </w:tcBorders>
          </w:tcPr>
          <w:p w14:paraId="1D110632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0.010 (0.030)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3127675C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4FB4FAEE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0.077** (0.026)</w:t>
            </w: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6D0B5360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-0.028 (0.023)</w:t>
            </w:r>
          </w:p>
        </w:tc>
      </w:tr>
      <w:tr w:rsidR="005357B8" w:rsidRPr="00FF0876" w14:paraId="1087C229" w14:textId="77777777" w:rsidTr="00FF0876">
        <w:tc>
          <w:tcPr>
            <w:tcW w:w="1189" w:type="dxa"/>
            <w:tcBorders>
              <w:left w:val="single" w:sz="4" w:space="0" w:color="auto"/>
              <w:right w:val="single" w:sz="4" w:space="0" w:color="auto"/>
            </w:tcBorders>
          </w:tcPr>
          <w:p w14:paraId="6A2B06AB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Trust In-group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0FABBB12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0.029 (0.035)</w:t>
            </w:r>
          </w:p>
        </w:tc>
        <w:tc>
          <w:tcPr>
            <w:tcW w:w="1189" w:type="dxa"/>
          </w:tcPr>
          <w:p w14:paraId="4A345910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55498524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0.018 (0.030)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0085971D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0.038 (0.031)</w:t>
            </w:r>
          </w:p>
        </w:tc>
        <w:tc>
          <w:tcPr>
            <w:tcW w:w="1189" w:type="dxa"/>
          </w:tcPr>
          <w:p w14:paraId="2002EFA1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2BAFC0E4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0.006 (0.026)</w:t>
            </w:r>
          </w:p>
        </w:tc>
      </w:tr>
      <w:tr w:rsidR="005357B8" w:rsidRPr="00FF0876" w14:paraId="2175884A" w14:textId="77777777" w:rsidTr="00FF0876">
        <w:tc>
          <w:tcPr>
            <w:tcW w:w="1189" w:type="dxa"/>
            <w:tcBorders>
              <w:left w:val="single" w:sz="4" w:space="0" w:color="auto"/>
              <w:right w:val="single" w:sz="4" w:space="0" w:color="auto"/>
            </w:tcBorders>
          </w:tcPr>
          <w:p w14:paraId="43305A20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Conflict Out-group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30FE5ACD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28EE2C1D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-0.028 (0.030)</w:t>
            </w: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541F0C81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0.034 (0.029)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462FA501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2CD9DFAC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-0.019 (0.023)</w:t>
            </w: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3D6687D3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0.042 (0.032)</w:t>
            </w:r>
          </w:p>
        </w:tc>
      </w:tr>
      <w:tr w:rsidR="005357B8" w:rsidRPr="00FF0876" w14:paraId="2FEC39BB" w14:textId="77777777" w:rsidTr="00FF0876">
        <w:tc>
          <w:tcPr>
            <w:tcW w:w="1189" w:type="dxa"/>
            <w:tcBorders>
              <w:left w:val="single" w:sz="4" w:space="0" w:color="auto"/>
              <w:right w:val="single" w:sz="4" w:space="0" w:color="auto"/>
            </w:tcBorders>
          </w:tcPr>
          <w:p w14:paraId="34FA422B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Conflict In-group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7FC949CD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-0.091** (0.032)</w:t>
            </w:r>
          </w:p>
        </w:tc>
        <w:tc>
          <w:tcPr>
            <w:tcW w:w="1189" w:type="dxa"/>
          </w:tcPr>
          <w:p w14:paraId="68214A09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6022322E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0.048 (0.032)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1AEBF2AB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-0.028 (0.033)</w:t>
            </w:r>
          </w:p>
        </w:tc>
        <w:tc>
          <w:tcPr>
            <w:tcW w:w="1189" w:type="dxa"/>
          </w:tcPr>
          <w:p w14:paraId="68C9496F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0D1313D3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-0.018 (0.028)</w:t>
            </w:r>
          </w:p>
        </w:tc>
      </w:tr>
      <w:tr w:rsidR="005357B8" w:rsidRPr="00FF0876" w14:paraId="002EB891" w14:textId="77777777" w:rsidTr="00FF0876">
        <w:tc>
          <w:tcPr>
            <w:tcW w:w="1189" w:type="dxa"/>
            <w:tcBorders>
              <w:left w:val="single" w:sz="4" w:space="0" w:color="auto"/>
              <w:right w:val="single" w:sz="4" w:space="0" w:color="auto"/>
            </w:tcBorders>
          </w:tcPr>
          <w:p w14:paraId="146F77A1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Prior Beliefs Out-group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134D13EA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0F01A2DF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4CD1F497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0.012 (0.101)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2DA12BCF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1B1A6DB5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5FEF737F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0.322** (0.101)</w:t>
            </w:r>
          </w:p>
        </w:tc>
      </w:tr>
      <w:tr w:rsidR="005357B8" w:rsidRPr="00FF0876" w14:paraId="789F97BA" w14:textId="77777777" w:rsidTr="00FF0876">
        <w:tc>
          <w:tcPr>
            <w:tcW w:w="1189" w:type="dxa"/>
            <w:tcBorders>
              <w:left w:val="single" w:sz="4" w:space="0" w:color="auto"/>
              <w:right w:val="single" w:sz="4" w:space="0" w:color="auto"/>
            </w:tcBorders>
          </w:tcPr>
          <w:p w14:paraId="1B6B3598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Prior Beliefs In-group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7AF3D46B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7729110B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7D7FBCB7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0.300** (0.092)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2877C413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15A9CFAB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2E908087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0.298*** (0.087)</w:t>
            </w:r>
          </w:p>
        </w:tc>
      </w:tr>
      <w:tr w:rsidR="005357B8" w:rsidRPr="00FF0876" w14:paraId="2E6232E0" w14:textId="77777777" w:rsidTr="00FF0876">
        <w:tc>
          <w:tcPr>
            <w:tcW w:w="11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AEDD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proofErr w:type="gramStart"/>
            <w:r w:rsidRPr="00FF0876">
              <w:rPr>
                <w:sz w:val="20"/>
                <w:szCs w:val="20"/>
              </w:rPr>
              <w:t>Observed Compliance</w:t>
            </w:r>
            <w:proofErr w:type="gramEnd"/>
            <w:r w:rsidRPr="00FF0876">
              <w:rPr>
                <w:sz w:val="20"/>
                <w:szCs w:val="20"/>
              </w:rPr>
              <w:t xml:space="preserve"> (round 7)</w:t>
            </w:r>
          </w:p>
        </w:tc>
        <w:tc>
          <w:tcPr>
            <w:tcW w:w="1152" w:type="dxa"/>
            <w:tcBorders>
              <w:left w:val="single" w:sz="4" w:space="0" w:color="auto"/>
              <w:bottom w:val="single" w:sz="4" w:space="0" w:color="auto"/>
            </w:tcBorders>
          </w:tcPr>
          <w:p w14:paraId="391D042A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  <w:tcBorders>
              <w:bottom w:val="single" w:sz="4" w:space="0" w:color="auto"/>
            </w:tcBorders>
          </w:tcPr>
          <w:p w14:paraId="29359BB9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bottom w:val="single" w:sz="4" w:space="0" w:color="auto"/>
              <w:right w:val="single" w:sz="4" w:space="0" w:color="auto"/>
            </w:tcBorders>
          </w:tcPr>
          <w:p w14:paraId="08A3C13B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0.295** (0.113)</w:t>
            </w:r>
          </w:p>
        </w:tc>
        <w:tc>
          <w:tcPr>
            <w:tcW w:w="1152" w:type="dxa"/>
            <w:tcBorders>
              <w:left w:val="single" w:sz="4" w:space="0" w:color="auto"/>
              <w:bottom w:val="single" w:sz="4" w:space="0" w:color="auto"/>
            </w:tcBorders>
          </w:tcPr>
          <w:p w14:paraId="0D38B0AE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  <w:tcBorders>
              <w:bottom w:val="single" w:sz="4" w:space="0" w:color="auto"/>
            </w:tcBorders>
          </w:tcPr>
          <w:p w14:paraId="52DEB82F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bottom w:val="single" w:sz="4" w:space="0" w:color="auto"/>
              <w:right w:val="single" w:sz="4" w:space="0" w:color="auto"/>
            </w:tcBorders>
          </w:tcPr>
          <w:p w14:paraId="454CCD06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proofErr w:type="gramStart"/>
            <w:r w:rsidRPr="00FF0876">
              <w:rPr>
                <w:sz w:val="20"/>
                <w:szCs w:val="20"/>
              </w:rPr>
              <w:t>0.189† (</w:t>
            </w:r>
            <w:proofErr w:type="gramEnd"/>
            <w:r w:rsidRPr="00FF0876">
              <w:rPr>
                <w:sz w:val="20"/>
                <w:szCs w:val="20"/>
              </w:rPr>
              <w:t>0.112)</w:t>
            </w:r>
          </w:p>
        </w:tc>
      </w:tr>
      <w:tr w:rsidR="005357B8" w:rsidRPr="00FF0876" w14:paraId="19E83D26" w14:textId="77777777" w:rsidTr="00FF0876"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9119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Sum Conditional Cooperation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3917C5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</w:tcBorders>
          </w:tcPr>
          <w:p w14:paraId="27519013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E285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0.607*** (0.122)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CEFC4E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89" w:type="dxa"/>
            <w:tcBorders>
              <w:top w:val="single" w:sz="4" w:space="0" w:color="auto"/>
              <w:bottom w:val="single" w:sz="4" w:space="0" w:color="auto"/>
            </w:tcBorders>
          </w:tcPr>
          <w:p w14:paraId="30B21D12" w14:textId="77777777" w:rsidR="005357B8" w:rsidRPr="00FF0876" w:rsidRDefault="005357B8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021F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0.810*** (0.110)</w:t>
            </w:r>
          </w:p>
        </w:tc>
      </w:tr>
      <w:tr w:rsidR="005357B8" w:rsidRPr="00FF0876" w14:paraId="1BEE3CA3" w14:textId="77777777" w:rsidTr="00FF0876">
        <w:tc>
          <w:tcPr>
            <w:tcW w:w="11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EA521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Num.Obs.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</w:tcBorders>
          </w:tcPr>
          <w:p w14:paraId="7E91EA61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164</w:t>
            </w:r>
          </w:p>
        </w:tc>
        <w:tc>
          <w:tcPr>
            <w:tcW w:w="1189" w:type="dxa"/>
            <w:tcBorders>
              <w:top w:val="single" w:sz="4" w:space="0" w:color="auto"/>
            </w:tcBorders>
          </w:tcPr>
          <w:p w14:paraId="3ED99422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164</w:t>
            </w:r>
          </w:p>
        </w:tc>
        <w:tc>
          <w:tcPr>
            <w:tcW w:w="929" w:type="dxa"/>
            <w:tcBorders>
              <w:top w:val="single" w:sz="4" w:space="0" w:color="auto"/>
              <w:right w:val="single" w:sz="4" w:space="0" w:color="auto"/>
            </w:tcBorders>
          </w:tcPr>
          <w:p w14:paraId="3C14B0CC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164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</w:tcBorders>
          </w:tcPr>
          <w:p w14:paraId="00CF50CA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164</w:t>
            </w:r>
          </w:p>
        </w:tc>
        <w:tc>
          <w:tcPr>
            <w:tcW w:w="1189" w:type="dxa"/>
            <w:tcBorders>
              <w:top w:val="single" w:sz="4" w:space="0" w:color="auto"/>
            </w:tcBorders>
          </w:tcPr>
          <w:p w14:paraId="2C5AFE38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164</w:t>
            </w:r>
          </w:p>
        </w:tc>
        <w:tc>
          <w:tcPr>
            <w:tcW w:w="929" w:type="dxa"/>
            <w:tcBorders>
              <w:top w:val="single" w:sz="4" w:space="0" w:color="auto"/>
              <w:right w:val="single" w:sz="4" w:space="0" w:color="auto"/>
            </w:tcBorders>
          </w:tcPr>
          <w:p w14:paraId="39D783F6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164</w:t>
            </w:r>
          </w:p>
        </w:tc>
      </w:tr>
      <w:tr w:rsidR="005357B8" w:rsidRPr="00FF0876" w14:paraId="440F52D4" w14:textId="77777777" w:rsidTr="00FF0876">
        <w:tc>
          <w:tcPr>
            <w:tcW w:w="1189" w:type="dxa"/>
            <w:tcBorders>
              <w:left w:val="single" w:sz="4" w:space="0" w:color="auto"/>
              <w:right w:val="single" w:sz="4" w:space="0" w:color="auto"/>
            </w:tcBorders>
          </w:tcPr>
          <w:p w14:paraId="1D99074B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Log Likelihood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12B98611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-244.171</w:t>
            </w:r>
          </w:p>
        </w:tc>
        <w:tc>
          <w:tcPr>
            <w:tcW w:w="1189" w:type="dxa"/>
          </w:tcPr>
          <w:p w14:paraId="7258E807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-244.171</w:t>
            </w: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57CA5B0A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-244.171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09136A46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-173.216</w:t>
            </w:r>
          </w:p>
        </w:tc>
        <w:tc>
          <w:tcPr>
            <w:tcW w:w="1189" w:type="dxa"/>
          </w:tcPr>
          <w:p w14:paraId="48E0B886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-173.216</w:t>
            </w: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7013D640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-173.216</w:t>
            </w:r>
          </w:p>
        </w:tc>
      </w:tr>
      <w:tr w:rsidR="005357B8" w:rsidRPr="00FF0876" w14:paraId="1869F775" w14:textId="77777777" w:rsidTr="00FF0876">
        <w:tc>
          <w:tcPr>
            <w:tcW w:w="1189" w:type="dxa"/>
            <w:tcBorders>
              <w:left w:val="single" w:sz="4" w:space="0" w:color="auto"/>
              <w:right w:val="single" w:sz="4" w:space="0" w:color="auto"/>
            </w:tcBorders>
          </w:tcPr>
          <w:p w14:paraId="1AE97957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AIC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09E0CEC8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518.342</w:t>
            </w:r>
          </w:p>
        </w:tc>
        <w:tc>
          <w:tcPr>
            <w:tcW w:w="1189" w:type="dxa"/>
          </w:tcPr>
          <w:p w14:paraId="10698FC6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518.342</w:t>
            </w: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3CBD4C7D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518.342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452C1BAB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376.431</w:t>
            </w:r>
          </w:p>
        </w:tc>
        <w:tc>
          <w:tcPr>
            <w:tcW w:w="1189" w:type="dxa"/>
          </w:tcPr>
          <w:p w14:paraId="482E5B2B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376.431</w:t>
            </w: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356C579D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376.431</w:t>
            </w:r>
          </w:p>
        </w:tc>
      </w:tr>
      <w:tr w:rsidR="005357B8" w:rsidRPr="00FF0876" w14:paraId="48AE363A" w14:textId="77777777" w:rsidTr="00FF0876">
        <w:tc>
          <w:tcPr>
            <w:tcW w:w="1189" w:type="dxa"/>
            <w:tcBorders>
              <w:left w:val="single" w:sz="4" w:space="0" w:color="auto"/>
              <w:right w:val="single" w:sz="4" w:space="0" w:color="auto"/>
            </w:tcBorders>
          </w:tcPr>
          <w:p w14:paraId="3446F9AE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BIC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21E54834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564.840</w:t>
            </w:r>
          </w:p>
        </w:tc>
        <w:tc>
          <w:tcPr>
            <w:tcW w:w="1189" w:type="dxa"/>
          </w:tcPr>
          <w:p w14:paraId="740FAB02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564.840</w:t>
            </w: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18206DCE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564.840</w:t>
            </w:r>
          </w:p>
        </w:tc>
        <w:tc>
          <w:tcPr>
            <w:tcW w:w="1152" w:type="dxa"/>
            <w:tcBorders>
              <w:left w:val="single" w:sz="4" w:space="0" w:color="auto"/>
            </w:tcBorders>
          </w:tcPr>
          <w:p w14:paraId="2F2137E7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422.929</w:t>
            </w:r>
          </w:p>
        </w:tc>
        <w:tc>
          <w:tcPr>
            <w:tcW w:w="1189" w:type="dxa"/>
          </w:tcPr>
          <w:p w14:paraId="286A5802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422.929</w:t>
            </w:r>
          </w:p>
        </w:tc>
        <w:tc>
          <w:tcPr>
            <w:tcW w:w="929" w:type="dxa"/>
            <w:tcBorders>
              <w:right w:val="single" w:sz="4" w:space="0" w:color="auto"/>
            </w:tcBorders>
          </w:tcPr>
          <w:p w14:paraId="12BF1C52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422.929</w:t>
            </w:r>
          </w:p>
        </w:tc>
      </w:tr>
      <w:tr w:rsidR="005357B8" w:rsidRPr="00FF0876" w14:paraId="21CF6337" w14:textId="77777777" w:rsidTr="00FF0876">
        <w:tc>
          <w:tcPr>
            <w:tcW w:w="11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3100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R-squared</w:t>
            </w:r>
          </w:p>
        </w:tc>
        <w:tc>
          <w:tcPr>
            <w:tcW w:w="1152" w:type="dxa"/>
            <w:tcBorders>
              <w:left w:val="single" w:sz="4" w:space="0" w:color="auto"/>
              <w:bottom w:val="single" w:sz="4" w:space="0" w:color="auto"/>
            </w:tcBorders>
          </w:tcPr>
          <w:p w14:paraId="1E5BB65A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0.055</w:t>
            </w:r>
          </w:p>
        </w:tc>
        <w:tc>
          <w:tcPr>
            <w:tcW w:w="1189" w:type="dxa"/>
            <w:tcBorders>
              <w:bottom w:val="single" w:sz="4" w:space="0" w:color="auto"/>
            </w:tcBorders>
          </w:tcPr>
          <w:p w14:paraId="3F6F5D02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0.052</w:t>
            </w:r>
          </w:p>
        </w:tc>
        <w:tc>
          <w:tcPr>
            <w:tcW w:w="929" w:type="dxa"/>
            <w:tcBorders>
              <w:bottom w:val="single" w:sz="4" w:space="0" w:color="auto"/>
              <w:right w:val="single" w:sz="4" w:space="0" w:color="auto"/>
            </w:tcBorders>
          </w:tcPr>
          <w:p w14:paraId="2E4FE60D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0.155</w:t>
            </w:r>
          </w:p>
        </w:tc>
        <w:tc>
          <w:tcPr>
            <w:tcW w:w="1152" w:type="dxa"/>
            <w:tcBorders>
              <w:left w:val="single" w:sz="4" w:space="0" w:color="auto"/>
              <w:bottom w:val="single" w:sz="4" w:space="0" w:color="auto"/>
            </w:tcBorders>
          </w:tcPr>
          <w:p w14:paraId="4A394FC6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0.017</w:t>
            </w:r>
          </w:p>
        </w:tc>
        <w:tc>
          <w:tcPr>
            <w:tcW w:w="1189" w:type="dxa"/>
            <w:tcBorders>
              <w:bottom w:val="single" w:sz="4" w:space="0" w:color="auto"/>
            </w:tcBorders>
          </w:tcPr>
          <w:p w14:paraId="13B62A9C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0.059</w:t>
            </w:r>
          </w:p>
        </w:tc>
        <w:tc>
          <w:tcPr>
            <w:tcW w:w="929" w:type="dxa"/>
            <w:tcBorders>
              <w:bottom w:val="single" w:sz="4" w:space="0" w:color="auto"/>
              <w:right w:val="single" w:sz="4" w:space="0" w:color="auto"/>
            </w:tcBorders>
          </w:tcPr>
          <w:p w14:paraId="4E8D67AE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0.209</w:t>
            </w:r>
          </w:p>
        </w:tc>
      </w:tr>
      <w:tr w:rsidR="005357B8" w:rsidRPr="00FF0876" w14:paraId="1750E9CB" w14:textId="77777777">
        <w:tc>
          <w:tcPr>
            <w:tcW w:w="7729" w:type="dxa"/>
            <w:gridSpan w:val="7"/>
          </w:tcPr>
          <w:p w14:paraId="2C1E0920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proofErr w:type="gramStart"/>
            <w:r w:rsidRPr="00FF0876">
              <w:rPr>
                <w:sz w:val="20"/>
                <w:szCs w:val="20"/>
              </w:rPr>
              <w:t>† p &lt;</w:t>
            </w:r>
            <w:proofErr w:type="gramEnd"/>
            <w:r w:rsidRPr="00FF0876">
              <w:rPr>
                <w:sz w:val="20"/>
                <w:szCs w:val="20"/>
              </w:rPr>
              <w:t xml:space="preserve"> 0.1, * p &lt; 0.05, ** p &lt; 0.01, *** p &lt; 0.001</w:t>
            </w:r>
          </w:p>
        </w:tc>
      </w:tr>
      <w:tr w:rsidR="005357B8" w:rsidRPr="00FF0876" w14:paraId="42C5C64B" w14:textId="77777777">
        <w:tc>
          <w:tcPr>
            <w:tcW w:w="7729" w:type="dxa"/>
            <w:gridSpan w:val="7"/>
          </w:tcPr>
          <w:p w14:paraId="1625CA12" w14:textId="77777777" w:rsidR="005357B8" w:rsidRPr="00FF0876" w:rsidRDefault="00000000">
            <w:pPr>
              <w:pStyle w:val="Compact"/>
              <w:rPr>
                <w:sz w:val="20"/>
                <w:szCs w:val="20"/>
              </w:rPr>
            </w:pPr>
            <w:r w:rsidRPr="00FF0876">
              <w:rPr>
                <w:sz w:val="20"/>
                <w:szCs w:val="20"/>
              </w:rPr>
              <w:t>Standard errors for all coefficients (including the sum) are bootstrapped (1000 iterations).</w:t>
            </w:r>
          </w:p>
        </w:tc>
      </w:tr>
    </w:tbl>
    <w:p w14:paraId="3854F61A" w14:textId="77777777" w:rsidR="00920B4E" w:rsidRDefault="00920B4E"/>
    <w:sectPr w:rsidR="00920B4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E4EF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4551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7B8"/>
    <w:rsid w:val="00422B68"/>
    <w:rsid w:val="005357B8"/>
    <w:rsid w:val="00920B4E"/>
    <w:rsid w:val="00D7504C"/>
    <w:rsid w:val="00FF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10DDC"/>
  <w15:docId w15:val="{64CCD22D-BF57-472C-BF09-F88FEE0C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173</Words>
  <Characters>1039</Characters>
  <Application>Microsoft Office Word</Application>
  <DocSecurity>0</DocSecurity>
  <Lines>519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2</cp:revision>
  <dcterms:created xsi:type="dcterms:W3CDTF">2026-03-24T12:29:00Z</dcterms:created>
  <dcterms:modified xsi:type="dcterms:W3CDTF">2026-03-24T12:51:00Z</dcterms:modified>
</cp:coreProperties>
</file>