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75" w:type="pct"/>
        <w:tblLook w:val="0060" w:firstRow="1" w:lastRow="1" w:firstColumn="0" w:lastColumn="0" w:noHBand="0" w:noVBand="0"/>
      </w:tblPr>
      <w:tblGrid>
        <w:gridCol w:w="3973"/>
        <w:gridCol w:w="2093"/>
        <w:gridCol w:w="1331"/>
        <w:gridCol w:w="1431"/>
      </w:tblGrid>
      <w:tr w:rsidR="00626C0A" w14:paraId="6E58A230" w14:textId="77777777" w:rsidTr="0060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50885D83" w14:textId="77777777" w:rsidR="00626C0A" w:rsidRDefault="00626C0A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1A78506C" w14:textId="77777777" w:rsidR="00626C0A" w:rsidRDefault="00000000">
            <w:pPr>
              <w:pStyle w:val="Compact"/>
            </w:pPr>
            <w:r>
              <w:t>(Trust/Conflict)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14B1ECF2" w14:textId="77777777" w:rsidR="00626C0A" w:rsidRDefault="00000000">
            <w:pPr>
              <w:pStyle w:val="Compact"/>
            </w:pPr>
            <w:r>
              <w:t>(Beliefs)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08DBABC0" w14:textId="77777777" w:rsidR="00626C0A" w:rsidRDefault="00000000">
            <w:pPr>
              <w:pStyle w:val="Compact"/>
            </w:pPr>
            <w:r>
              <w:t>(Beliefs +)</w:t>
            </w:r>
          </w:p>
        </w:tc>
      </w:tr>
      <w:tr w:rsidR="00626C0A" w14:paraId="67048D75" w14:textId="77777777" w:rsidTr="0060411E">
        <w:tc>
          <w:tcPr>
            <w:tcW w:w="0" w:type="auto"/>
            <w:tcBorders>
              <w:top w:val="single" w:sz="2" w:space="0" w:color="auto"/>
            </w:tcBorders>
          </w:tcPr>
          <w:p w14:paraId="5953098A" w14:textId="77777777" w:rsidR="00626C0A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1A1E7F2" w14:textId="77777777" w:rsidR="00626C0A" w:rsidRDefault="00000000">
            <w:pPr>
              <w:pStyle w:val="Compact"/>
            </w:pPr>
            <w:r>
              <w:t>0.356***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B4C0F93" w14:textId="77777777" w:rsidR="00626C0A" w:rsidRDefault="00000000">
            <w:pPr>
              <w:pStyle w:val="Compact"/>
            </w:pPr>
            <w:r>
              <w:t>0.256***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FFE3A04" w14:textId="77777777" w:rsidR="00626C0A" w:rsidRDefault="00000000">
            <w:pPr>
              <w:pStyle w:val="Compact"/>
            </w:pPr>
            <w:r>
              <w:t>0.116</w:t>
            </w:r>
          </w:p>
        </w:tc>
      </w:tr>
      <w:tr w:rsidR="00626C0A" w14:paraId="05F5CC1D" w14:textId="77777777">
        <w:tc>
          <w:tcPr>
            <w:tcW w:w="0" w:type="auto"/>
          </w:tcPr>
          <w:p w14:paraId="34B3B1D3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6CB9A9D7" w14:textId="77777777" w:rsidR="00626C0A" w:rsidRDefault="00000000">
            <w:pPr>
              <w:pStyle w:val="Compact"/>
            </w:pPr>
            <w:r>
              <w:t>(0.058)</w:t>
            </w:r>
          </w:p>
        </w:tc>
        <w:tc>
          <w:tcPr>
            <w:tcW w:w="0" w:type="auto"/>
          </w:tcPr>
          <w:p w14:paraId="29B5942B" w14:textId="77777777" w:rsidR="00626C0A" w:rsidRDefault="00000000">
            <w:pPr>
              <w:pStyle w:val="Compact"/>
            </w:pPr>
            <w:r>
              <w:t>(0.031)</w:t>
            </w:r>
          </w:p>
        </w:tc>
        <w:tc>
          <w:tcPr>
            <w:tcW w:w="0" w:type="auto"/>
          </w:tcPr>
          <w:p w14:paraId="3602013A" w14:textId="77777777" w:rsidR="00626C0A" w:rsidRDefault="00000000">
            <w:pPr>
              <w:pStyle w:val="Compact"/>
            </w:pPr>
            <w:r>
              <w:t>(0.135)</w:t>
            </w:r>
          </w:p>
        </w:tc>
      </w:tr>
      <w:tr w:rsidR="00626C0A" w14:paraId="557DCD6C" w14:textId="77777777">
        <w:tc>
          <w:tcPr>
            <w:tcW w:w="0" w:type="auto"/>
          </w:tcPr>
          <w:p w14:paraId="41A4374C" w14:textId="77777777" w:rsidR="00626C0A" w:rsidRDefault="00000000">
            <w:pPr>
              <w:pStyle w:val="Compact"/>
            </w:pPr>
            <w:r>
              <w:t>Mean observed compliance (t-1)</w:t>
            </w:r>
          </w:p>
        </w:tc>
        <w:tc>
          <w:tcPr>
            <w:tcW w:w="0" w:type="auto"/>
          </w:tcPr>
          <w:p w14:paraId="53EA3261" w14:textId="77777777" w:rsidR="00626C0A" w:rsidRDefault="00000000">
            <w:pPr>
              <w:pStyle w:val="Compact"/>
            </w:pPr>
            <w:r>
              <w:t>0.101**</w:t>
            </w:r>
          </w:p>
        </w:tc>
        <w:tc>
          <w:tcPr>
            <w:tcW w:w="0" w:type="auto"/>
          </w:tcPr>
          <w:p w14:paraId="5A9B8FEC" w14:textId="77777777" w:rsidR="00626C0A" w:rsidRDefault="00000000">
            <w:pPr>
              <w:pStyle w:val="Compact"/>
            </w:pPr>
            <w:r>
              <w:t>0.095**</w:t>
            </w:r>
          </w:p>
        </w:tc>
        <w:tc>
          <w:tcPr>
            <w:tcW w:w="0" w:type="auto"/>
          </w:tcPr>
          <w:p w14:paraId="1CED4507" w14:textId="77777777" w:rsidR="00626C0A" w:rsidRDefault="00000000">
            <w:pPr>
              <w:pStyle w:val="Compact"/>
            </w:pPr>
            <w:r>
              <w:t>0.093**</w:t>
            </w:r>
          </w:p>
        </w:tc>
      </w:tr>
      <w:tr w:rsidR="00626C0A" w14:paraId="2B8F9720" w14:textId="77777777">
        <w:tc>
          <w:tcPr>
            <w:tcW w:w="0" w:type="auto"/>
          </w:tcPr>
          <w:p w14:paraId="563E84B2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3775800C" w14:textId="77777777" w:rsidR="00626C0A" w:rsidRDefault="00000000">
            <w:pPr>
              <w:pStyle w:val="Compact"/>
            </w:pPr>
            <w:r>
              <w:t>(0.032)</w:t>
            </w:r>
          </w:p>
        </w:tc>
        <w:tc>
          <w:tcPr>
            <w:tcW w:w="0" w:type="auto"/>
          </w:tcPr>
          <w:p w14:paraId="31BE2EF7" w14:textId="77777777" w:rsidR="00626C0A" w:rsidRDefault="00000000">
            <w:pPr>
              <w:pStyle w:val="Compact"/>
            </w:pPr>
            <w:r>
              <w:t>(0.031)</w:t>
            </w:r>
          </w:p>
        </w:tc>
        <w:tc>
          <w:tcPr>
            <w:tcW w:w="0" w:type="auto"/>
          </w:tcPr>
          <w:p w14:paraId="681C9511" w14:textId="77777777" w:rsidR="00626C0A" w:rsidRDefault="00000000">
            <w:pPr>
              <w:pStyle w:val="Compact"/>
            </w:pPr>
            <w:r>
              <w:t>(0.031)</w:t>
            </w:r>
          </w:p>
        </w:tc>
      </w:tr>
      <w:tr w:rsidR="00626C0A" w14:paraId="2EFFF477" w14:textId="77777777">
        <w:tc>
          <w:tcPr>
            <w:tcW w:w="0" w:type="auto"/>
          </w:tcPr>
          <w:p w14:paraId="3EA57A52" w14:textId="77777777" w:rsidR="00626C0A" w:rsidRDefault="00000000">
            <w:pPr>
              <w:pStyle w:val="Compact"/>
            </w:pPr>
            <w:r>
              <w:t>Stage (Known out-group)</w:t>
            </w:r>
          </w:p>
        </w:tc>
        <w:tc>
          <w:tcPr>
            <w:tcW w:w="0" w:type="auto"/>
          </w:tcPr>
          <w:p w14:paraId="6D527181" w14:textId="77777777" w:rsidR="00626C0A" w:rsidRDefault="00000000">
            <w:pPr>
              <w:pStyle w:val="Compact"/>
            </w:pPr>
            <w:r>
              <w:t>-0.060*</w:t>
            </w:r>
          </w:p>
        </w:tc>
        <w:tc>
          <w:tcPr>
            <w:tcW w:w="0" w:type="auto"/>
          </w:tcPr>
          <w:p w14:paraId="0ED95A47" w14:textId="77777777" w:rsidR="00626C0A" w:rsidRDefault="00000000">
            <w:pPr>
              <w:pStyle w:val="Compact"/>
            </w:pPr>
            <w:r>
              <w:t>-0.142***</w:t>
            </w:r>
          </w:p>
        </w:tc>
        <w:tc>
          <w:tcPr>
            <w:tcW w:w="0" w:type="auto"/>
          </w:tcPr>
          <w:p w14:paraId="4369055F" w14:textId="77777777" w:rsidR="00626C0A" w:rsidRDefault="00000000">
            <w:pPr>
              <w:pStyle w:val="Compact"/>
            </w:pPr>
            <w:r>
              <w:t>-0.155***</w:t>
            </w:r>
          </w:p>
        </w:tc>
      </w:tr>
      <w:tr w:rsidR="00626C0A" w14:paraId="6541D7D2" w14:textId="77777777">
        <w:tc>
          <w:tcPr>
            <w:tcW w:w="0" w:type="auto"/>
          </w:tcPr>
          <w:p w14:paraId="2C5242BD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6AD70767" w14:textId="77777777" w:rsidR="00626C0A" w:rsidRDefault="00000000">
            <w:pPr>
              <w:pStyle w:val="Compact"/>
            </w:pPr>
            <w:r>
              <w:t>(0.026)</w:t>
            </w:r>
          </w:p>
        </w:tc>
        <w:tc>
          <w:tcPr>
            <w:tcW w:w="0" w:type="auto"/>
          </w:tcPr>
          <w:p w14:paraId="5643E3D7" w14:textId="77777777" w:rsidR="00626C0A" w:rsidRDefault="00000000">
            <w:pPr>
              <w:pStyle w:val="Compact"/>
            </w:pPr>
            <w:r>
              <w:t>(0.038)</w:t>
            </w:r>
          </w:p>
        </w:tc>
        <w:tc>
          <w:tcPr>
            <w:tcW w:w="0" w:type="auto"/>
          </w:tcPr>
          <w:p w14:paraId="05889ED4" w14:textId="77777777" w:rsidR="00626C0A" w:rsidRDefault="00000000">
            <w:pPr>
              <w:pStyle w:val="Compact"/>
            </w:pPr>
            <w:r>
              <w:t>(0.039)</w:t>
            </w:r>
          </w:p>
        </w:tc>
      </w:tr>
      <w:tr w:rsidR="00626C0A" w14:paraId="06D234FC" w14:textId="77777777">
        <w:tc>
          <w:tcPr>
            <w:tcW w:w="0" w:type="auto"/>
          </w:tcPr>
          <w:p w14:paraId="2A0184F5" w14:textId="77777777" w:rsidR="00626C0A" w:rsidRDefault="00000000">
            <w:pPr>
              <w:pStyle w:val="Compact"/>
            </w:pPr>
            <w:r>
              <w:t>Trust (out-group)</w:t>
            </w:r>
          </w:p>
        </w:tc>
        <w:tc>
          <w:tcPr>
            <w:tcW w:w="0" w:type="auto"/>
          </w:tcPr>
          <w:p w14:paraId="1756738A" w14:textId="77777777" w:rsidR="00626C0A" w:rsidRDefault="00000000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14:paraId="6A9B2203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5C74C5B9" w14:textId="77777777" w:rsidR="00626C0A" w:rsidRDefault="00000000">
            <w:pPr>
              <w:pStyle w:val="Compact"/>
            </w:pPr>
            <w:r>
              <w:t>-0.066</w:t>
            </w:r>
          </w:p>
        </w:tc>
      </w:tr>
      <w:tr w:rsidR="00626C0A" w14:paraId="76CF34F7" w14:textId="77777777">
        <w:tc>
          <w:tcPr>
            <w:tcW w:w="0" w:type="auto"/>
          </w:tcPr>
          <w:p w14:paraId="494754CE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508D3196" w14:textId="77777777" w:rsidR="00626C0A" w:rsidRDefault="00000000">
            <w:pPr>
              <w:pStyle w:val="Compact"/>
            </w:pPr>
            <w:r>
              <w:t>(0.082)</w:t>
            </w:r>
          </w:p>
        </w:tc>
        <w:tc>
          <w:tcPr>
            <w:tcW w:w="0" w:type="auto"/>
          </w:tcPr>
          <w:p w14:paraId="53B41DA9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3FE2B1E3" w14:textId="77777777" w:rsidR="00626C0A" w:rsidRDefault="00000000">
            <w:pPr>
              <w:pStyle w:val="Compact"/>
            </w:pPr>
            <w:r>
              <w:t>(0.071)</w:t>
            </w:r>
          </w:p>
        </w:tc>
      </w:tr>
      <w:tr w:rsidR="00626C0A" w14:paraId="3AD21B17" w14:textId="77777777">
        <w:tc>
          <w:tcPr>
            <w:tcW w:w="0" w:type="auto"/>
          </w:tcPr>
          <w:p w14:paraId="062FF054" w14:textId="77777777" w:rsidR="00626C0A" w:rsidRDefault="00000000">
            <w:pPr>
              <w:pStyle w:val="Compact"/>
            </w:pPr>
            <w:r>
              <w:t>Conflict (out-group)</w:t>
            </w:r>
          </w:p>
        </w:tc>
        <w:tc>
          <w:tcPr>
            <w:tcW w:w="0" w:type="auto"/>
          </w:tcPr>
          <w:p w14:paraId="78237F15" w14:textId="77777777" w:rsidR="00626C0A" w:rsidRDefault="00000000">
            <w:pPr>
              <w:pStyle w:val="Compact"/>
            </w:pPr>
            <w:r>
              <w:t>-0.093</w:t>
            </w:r>
          </w:p>
        </w:tc>
        <w:tc>
          <w:tcPr>
            <w:tcW w:w="0" w:type="auto"/>
          </w:tcPr>
          <w:p w14:paraId="04CF4E28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1FF5FC05" w14:textId="77777777" w:rsidR="00626C0A" w:rsidRDefault="00000000">
            <w:pPr>
              <w:pStyle w:val="Compact"/>
            </w:pPr>
            <w:r>
              <w:t>-0.048</w:t>
            </w:r>
          </w:p>
        </w:tc>
      </w:tr>
      <w:tr w:rsidR="00626C0A" w14:paraId="056D57BB" w14:textId="77777777">
        <w:tc>
          <w:tcPr>
            <w:tcW w:w="0" w:type="auto"/>
          </w:tcPr>
          <w:p w14:paraId="296621F1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4E30D332" w14:textId="77777777" w:rsidR="00626C0A" w:rsidRDefault="00000000">
            <w:pPr>
              <w:pStyle w:val="Compact"/>
            </w:pPr>
            <w:r>
              <w:t>(0.052)</w:t>
            </w:r>
          </w:p>
        </w:tc>
        <w:tc>
          <w:tcPr>
            <w:tcW w:w="0" w:type="auto"/>
          </w:tcPr>
          <w:p w14:paraId="42230B4B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557505D3" w14:textId="77777777" w:rsidR="00626C0A" w:rsidRDefault="00000000">
            <w:pPr>
              <w:pStyle w:val="Compact"/>
            </w:pPr>
            <w:r>
              <w:t>(0.059)</w:t>
            </w:r>
          </w:p>
        </w:tc>
      </w:tr>
      <w:tr w:rsidR="00626C0A" w14:paraId="5310EE9E" w14:textId="77777777">
        <w:tc>
          <w:tcPr>
            <w:tcW w:w="0" w:type="auto"/>
          </w:tcPr>
          <w:p w14:paraId="4ECB5FDF" w14:textId="77777777" w:rsidR="00626C0A" w:rsidRDefault="00000000">
            <w:pPr>
              <w:pStyle w:val="Compact"/>
            </w:pPr>
            <w:r>
              <w:t>Trust (Union)</w:t>
            </w:r>
          </w:p>
        </w:tc>
        <w:tc>
          <w:tcPr>
            <w:tcW w:w="0" w:type="auto"/>
          </w:tcPr>
          <w:p w14:paraId="6B29DE07" w14:textId="77777777" w:rsidR="00626C0A" w:rsidRDefault="00000000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14:paraId="4037A196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313ED8D3" w14:textId="77777777" w:rsidR="00626C0A" w:rsidRDefault="00000000">
            <w:pPr>
              <w:pStyle w:val="Compact"/>
            </w:pPr>
            <w:r>
              <w:t>0.118*</w:t>
            </w:r>
          </w:p>
        </w:tc>
      </w:tr>
      <w:tr w:rsidR="00626C0A" w14:paraId="164E9925" w14:textId="77777777">
        <w:tc>
          <w:tcPr>
            <w:tcW w:w="0" w:type="auto"/>
          </w:tcPr>
          <w:p w14:paraId="4B9F06AE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2ED00E8A" w14:textId="77777777" w:rsidR="00626C0A" w:rsidRDefault="00000000">
            <w:pPr>
              <w:pStyle w:val="Compact"/>
            </w:pPr>
            <w:r>
              <w:t>(0.069)</w:t>
            </w:r>
          </w:p>
        </w:tc>
        <w:tc>
          <w:tcPr>
            <w:tcW w:w="0" w:type="auto"/>
          </w:tcPr>
          <w:p w14:paraId="7ECA88FD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3AF64F57" w14:textId="77777777" w:rsidR="00626C0A" w:rsidRDefault="00000000">
            <w:pPr>
              <w:pStyle w:val="Compact"/>
            </w:pPr>
            <w:r>
              <w:t>(0.052)</w:t>
            </w:r>
          </w:p>
        </w:tc>
      </w:tr>
      <w:tr w:rsidR="00626C0A" w14:paraId="1C765D41" w14:textId="77777777">
        <w:tc>
          <w:tcPr>
            <w:tcW w:w="0" w:type="auto"/>
          </w:tcPr>
          <w:p w14:paraId="6055E06E" w14:textId="77777777" w:rsidR="00626C0A" w:rsidRDefault="00000000">
            <w:pPr>
              <w:pStyle w:val="Compact"/>
            </w:pPr>
            <w:r>
              <w:t>Conflict (in-group)</w:t>
            </w:r>
          </w:p>
        </w:tc>
        <w:tc>
          <w:tcPr>
            <w:tcW w:w="0" w:type="auto"/>
          </w:tcPr>
          <w:p w14:paraId="598FBA72" w14:textId="77777777" w:rsidR="00626C0A" w:rsidRDefault="00000000">
            <w:pPr>
              <w:pStyle w:val="Compact"/>
            </w:pPr>
            <w:r>
              <w:t>0.033</w:t>
            </w:r>
          </w:p>
        </w:tc>
        <w:tc>
          <w:tcPr>
            <w:tcW w:w="0" w:type="auto"/>
          </w:tcPr>
          <w:p w14:paraId="79F08320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1AE3490E" w14:textId="77777777" w:rsidR="00626C0A" w:rsidRDefault="00000000">
            <w:pPr>
              <w:pStyle w:val="Compact"/>
            </w:pPr>
            <w:r>
              <w:t>0.100</w:t>
            </w:r>
          </w:p>
        </w:tc>
      </w:tr>
      <w:tr w:rsidR="00626C0A" w14:paraId="38FBFCB9" w14:textId="77777777">
        <w:tc>
          <w:tcPr>
            <w:tcW w:w="0" w:type="auto"/>
          </w:tcPr>
          <w:p w14:paraId="03E43ED0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664A6DE1" w14:textId="77777777" w:rsidR="00626C0A" w:rsidRDefault="00000000">
            <w:pPr>
              <w:pStyle w:val="Compact"/>
            </w:pPr>
            <w:r>
              <w:t>(0.089)</w:t>
            </w:r>
          </w:p>
        </w:tc>
        <w:tc>
          <w:tcPr>
            <w:tcW w:w="0" w:type="auto"/>
          </w:tcPr>
          <w:p w14:paraId="5066330B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7BC112D2" w14:textId="77777777" w:rsidR="00626C0A" w:rsidRDefault="00000000">
            <w:pPr>
              <w:pStyle w:val="Compact"/>
            </w:pPr>
            <w:r>
              <w:t>(0.083)</w:t>
            </w:r>
          </w:p>
        </w:tc>
      </w:tr>
      <w:tr w:rsidR="00626C0A" w14:paraId="26A25A99" w14:textId="77777777">
        <w:tc>
          <w:tcPr>
            <w:tcW w:w="0" w:type="auto"/>
          </w:tcPr>
          <w:p w14:paraId="361B178E" w14:textId="77777777" w:rsidR="00626C0A" w:rsidRDefault="00000000">
            <w:pPr>
              <w:pStyle w:val="Compact"/>
            </w:pPr>
            <w:r>
              <w:t>Stage × Trust (out-group)</w:t>
            </w:r>
          </w:p>
        </w:tc>
        <w:tc>
          <w:tcPr>
            <w:tcW w:w="0" w:type="auto"/>
          </w:tcPr>
          <w:p w14:paraId="48636DF7" w14:textId="77777777" w:rsidR="00626C0A" w:rsidRDefault="00000000">
            <w:pPr>
              <w:pStyle w:val="Compact"/>
            </w:pPr>
            <w:r>
              <w:t>0.053</w:t>
            </w:r>
          </w:p>
        </w:tc>
        <w:tc>
          <w:tcPr>
            <w:tcW w:w="0" w:type="auto"/>
          </w:tcPr>
          <w:p w14:paraId="297E6C3B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720AE28E" w14:textId="77777777" w:rsidR="00626C0A" w:rsidRDefault="00000000">
            <w:pPr>
              <w:pStyle w:val="Compact"/>
            </w:pPr>
            <w:r>
              <w:t>0.002</w:t>
            </w:r>
          </w:p>
        </w:tc>
      </w:tr>
      <w:tr w:rsidR="00626C0A" w14:paraId="0314955E" w14:textId="77777777">
        <w:tc>
          <w:tcPr>
            <w:tcW w:w="0" w:type="auto"/>
          </w:tcPr>
          <w:p w14:paraId="3D7A608C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1AD6A0D8" w14:textId="77777777" w:rsidR="00626C0A" w:rsidRDefault="00000000">
            <w:pPr>
              <w:pStyle w:val="Compact"/>
            </w:pPr>
            <w:r>
              <w:t>(0.045)</w:t>
            </w:r>
          </w:p>
        </w:tc>
        <w:tc>
          <w:tcPr>
            <w:tcW w:w="0" w:type="auto"/>
          </w:tcPr>
          <w:p w14:paraId="36E54AF9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1579F765" w14:textId="77777777" w:rsidR="00626C0A" w:rsidRDefault="00000000">
            <w:pPr>
              <w:pStyle w:val="Compact"/>
            </w:pPr>
            <w:r>
              <w:t>(0.068)</w:t>
            </w:r>
          </w:p>
        </w:tc>
      </w:tr>
      <w:tr w:rsidR="00626C0A" w14:paraId="7D0B8D01" w14:textId="77777777">
        <w:tc>
          <w:tcPr>
            <w:tcW w:w="0" w:type="auto"/>
          </w:tcPr>
          <w:p w14:paraId="47B2E90D" w14:textId="77777777" w:rsidR="00626C0A" w:rsidRDefault="00000000">
            <w:pPr>
              <w:pStyle w:val="Compact"/>
            </w:pPr>
            <w:r>
              <w:t>Stage × Conflict (out-group)</w:t>
            </w:r>
          </w:p>
        </w:tc>
        <w:tc>
          <w:tcPr>
            <w:tcW w:w="0" w:type="auto"/>
          </w:tcPr>
          <w:p w14:paraId="35A37084" w14:textId="77777777" w:rsidR="00626C0A" w:rsidRDefault="00000000">
            <w:pPr>
              <w:pStyle w:val="Compact"/>
            </w:pPr>
            <w:r>
              <w:t>-0.037</w:t>
            </w:r>
          </w:p>
        </w:tc>
        <w:tc>
          <w:tcPr>
            <w:tcW w:w="0" w:type="auto"/>
          </w:tcPr>
          <w:p w14:paraId="5A204BCC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2408B4C4" w14:textId="77777777" w:rsidR="00626C0A" w:rsidRDefault="00000000">
            <w:pPr>
              <w:pStyle w:val="Compact"/>
            </w:pPr>
            <w:r>
              <w:t>-0.032</w:t>
            </w:r>
          </w:p>
        </w:tc>
      </w:tr>
      <w:tr w:rsidR="00626C0A" w14:paraId="2B6E7E36" w14:textId="77777777">
        <w:tc>
          <w:tcPr>
            <w:tcW w:w="0" w:type="auto"/>
          </w:tcPr>
          <w:p w14:paraId="3F2D5C58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4A3C74E9" w14:textId="77777777" w:rsidR="00626C0A" w:rsidRDefault="00000000">
            <w:pPr>
              <w:pStyle w:val="Compact"/>
            </w:pPr>
            <w:r>
              <w:t>(0.044)</w:t>
            </w:r>
          </w:p>
        </w:tc>
        <w:tc>
          <w:tcPr>
            <w:tcW w:w="0" w:type="auto"/>
          </w:tcPr>
          <w:p w14:paraId="0C5DD96D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076AE8B8" w14:textId="77777777" w:rsidR="00626C0A" w:rsidRDefault="00000000">
            <w:pPr>
              <w:pStyle w:val="Compact"/>
            </w:pPr>
            <w:r>
              <w:t>(0.063)</w:t>
            </w:r>
          </w:p>
        </w:tc>
      </w:tr>
      <w:tr w:rsidR="00626C0A" w14:paraId="0313BE0A" w14:textId="77777777">
        <w:tc>
          <w:tcPr>
            <w:tcW w:w="0" w:type="auto"/>
          </w:tcPr>
          <w:p w14:paraId="48ECAD44" w14:textId="77777777" w:rsidR="00626C0A" w:rsidRDefault="00000000">
            <w:pPr>
              <w:pStyle w:val="Compact"/>
            </w:pPr>
            <w:r>
              <w:t>Prior beliefs (in-group)</w:t>
            </w:r>
          </w:p>
        </w:tc>
        <w:tc>
          <w:tcPr>
            <w:tcW w:w="0" w:type="auto"/>
          </w:tcPr>
          <w:p w14:paraId="3ABFE6C4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6F04B79B" w14:textId="77777777" w:rsidR="00626C0A" w:rsidRDefault="00000000">
            <w:pPr>
              <w:pStyle w:val="Compact"/>
            </w:pPr>
            <w:r>
              <w:t>0.269***</w:t>
            </w:r>
          </w:p>
        </w:tc>
        <w:tc>
          <w:tcPr>
            <w:tcW w:w="0" w:type="auto"/>
          </w:tcPr>
          <w:p w14:paraId="23049D50" w14:textId="77777777" w:rsidR="00626C0A" w:rsidRDefault="00000000">
            <w:pPr>
              <w:pStyle w:val="Compact"/>
            </w:pPr>
            <w:r>
              <w:t>0.252***</w:t>
            </w:r>
          </w:p>
        </w:tc>
      </w:tr>
      <w:tr w:rsidR="00626C0A" w14:paraId="0F14BCBC" w14:textId="77777777">
        <w:tc>
          <w:tcPr>
            <w:tcW w:w="0" w:type="auto"/>
          </w:tcPr>
          <w:p w14:paraId="276E2D0C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48C2EDAB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79248E76" w14:textId="77777777" w:rsidR="00626C0A" w:rsidRDefault="00000000">
            <w:pPr>
              <w:pStyle w:val="Compact"/>
            </w:pPr>
            <w:r>
              <w:t>(0.043)</w:t>
            </w:r>
          </w:p>
        </w:tc>
        <w:tc>
          <w:tcPr>
            <w:tcW w:w="0" w:type="auto"/>
          </w:tcPr>
          <w:p w14:paraId="0A7A40CD" w14:textId="77777777" w:rsidR="00626C0A" w:rsidRDefault="00000000">
            <w:pPr>
              <w:pStyle w:val="Compact"/>
            </w:pPr>
            <w:r>
              <w:t>(0.048)</w:t>
            </w:r>
          </w:p>
        </w:tc>
      </w:tr>
      <w:tr w:rsidR="00626C0A" w14:paraId="6D6A2402" w14:textId="77777777">
        <w:tc>
          <w:tcPr>
            <w:tcW w:w="0" w:type="auto"/>
          </w:tcPr>
          <w:p w14:paraId="29993DFB" w14:textId="77777777" w:rsidR="00626C0A" w:rsidRDefault="00000000">
            <w:pPr>
              <w:pStyle w:val="Compact"/>
            </w:pPr>
            <w:r>
              <w:t>Prior beliefs (out-group)</w:t>
            </w:r>
          </w:p>
        </w:tc>
        <w:tc>
          <w:tcPr>
            <w:tcW w:w="0" w:type="auto"/>
          </w:tcPr>
          <w:p w14:paraId="76EB9D2C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47F99CC4" w14:textId="77777777" w:rsidR="00626C0A" w:rsidRDefault="00000000">
            <w:pPr>
              <w:pStyle w:val="Compact"/>
            </w:pPr>
            <w:r>
              <w:t>0.118*</w:t>
            </w:r>
          </w:p>
        </w:tc>
        <w:tc>
          <w:tcPr>
            <w:tcW w:w="0" w:type="auto"/>
          </w:tcPr>
          <w:p w14:paraId="4DFFE7BD" w14:textId="77777777" w:rsidR="00626C0A" w:rsidRDefault="00000000">
            <w:pPr>
              <w:pStyle w:val="Compact"/>
            </w:pPr>
            <w:r>
              <w:t>0.124</w:t>
            </w:r>
          </w:p>
        </w:tc>
      </w:tr>
      <w:tr w:rsidR="00626C0A" w14:paraId="48D7AC15" w14:textId="77777777">
        <w:tc>
          <w:tcPr>
            <w:tcW w:w="0" w:type="auto"/>
          </w:tcPr>
          <w:p w14:paraId="1BF46594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09E99431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60E6E2D5" w14:textId="77777777" w:rsidR="00626C0A" w:rsidRDefault="00000000">
            <w:pPr>
              <w:pStyle w:val="Compact"/>
            </w:pPr>
            <w:r>
              <w:t>(0.059)</w:t>
            </w:r>
          </w:p>
        </w:tc>
        <w:tc>
          <w:tcPr>
            <w:tcW w:w="0" w:type="auto"/>
          </w:tcPr>
          <w:p w14:paraId="1498E6B7" w14:textId="77777777" w:rsidR="00626C0A" w:rsidRDefault="00000000">
            <w:pPr>
              <w:pStyle w:val="Compact"/>
            </w:pPr>
            <w:r>
              <w:t>(0.068)</w:t>
            </w:r>
          </w:p>
        </w:tc>
      </w:tr>
      <w:tr w:rsidR="00626C0A" w14:paraId="1051642A" w14:textId="77777777">
        <w:tc>
          <w:tcPr>
            <w:tcW w:w="0" w:type="auto"/>
          </w:tcPr>
          <w:p w14:paraId="14F184E9" w14:textId="77777777" w:rsidR="00626C0A" w:rsidRDefault="00000000">
            <w:pPr>
              <w:pStyle w:val="Compact"/>
            </w:pPr>
            <w:r>
              <w:t>Stage x Beliefs (out-group)</w:t>
            </w:r>
          </w:p>
        </w:tc>
        <w:tc>
          <w:tcPr>
            <w:tcW w:w="0" w:type="auto"/>
          </w:tcPr>
          <w:p w14:paraId="1084ABF9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4CC63451" w14:textId="77777777" w:rsidR="00626C0A" w:rsidRDefault="00000000">
            <w:pPr>
              <w:pStyle w:val="Compact"/>
            </w:pPr>
            <w:r>
              <w:t>0.230**</w:t>
            </w:r>
          </w:p>
        </w:tc>
        <w:tc>
          <w:tcPr>
            <w:tcW w:w="0" w:type="auto"/>
          </w:tcPr>
          <w:p w14:paraId="6AD1DE7D" w14:textId="77777777" w:rsidR="00626C0A" w:rsidRDefault="00000000">
            <w:pPr>
              <w:pStyle w:val="Compact"/>
            </w:pPr>
            <w:r>
              <w:t>0.222*</w:t>
            </w:r>
          </w:p>
        </w:tc>
      </w:tr>
      <w:tr w:rsidR="00626C0A" w14:paraId="164E59B1" w14:textId="77777777" w:rsidTr="0060411E">
        <w:tc>
          <w:tcPr>
            <w:tcW w:w="0" w:type="auto"/>
          </w:tcPr>
          <w:p w14:paraId="1D7C5163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454B0A4C" w14:textId="77777777" w:rsidR="00626C0A" w:rsidRDefault="00626C0A">
            <w:pPr>
              <w:pStyle w:val="Compact"/>
            </w:pPr>
          </w:p>
        </w:tc>
        <w:tc>
          <w:tcPr>
            <w:tcW w:w="0" w:type="auto"/>
          </w:tcPr>
          <w:p w14:paraId="6AD6DC73" w14:textId="77777777" w:rsidR="00626C0A" w:rsidRDefault="00000000">
            <w:pPr>
              <w:pStyle w:val="Compact"/>
            </w:pPr>
            <w:r>
              <w:t>(0.088)</w:t>
            </w:r>
          </w:p>
        </w:tc>
        <w:tc>
          <w:tcPr>
            <w:tcW w:w="0" w:type="auto"/>
          </w:tcPr>
          <w:p w14:paraId="4FD4159F" w14:textId="77777777" w:rsidR="00626C0A" w:rsidRDefault="00000000">
            <w:pPr>
              <w:pStyle w:val="Compact"/>
            </w:pPr>
            <w:r>
              <w:t>(0.098)</w:t>
            </w:r>
          </w:p>
        </w:tc>
      </w:tr>
      <w:tr w:rsidR="00626C0A" w14:paraId="000A7A08" w14:textId="77777777" w:rsidTr="0060411E">
        <w:tc>
          <w:tcPr>
            <w:tcW w:w="0" w:type="auto"/>
            <w:tcBorders>
              <w:bottom w:val="single" w:sz="4" w:space="0" w:color="auto"/>
            </w:tcBorders>
          </w:tcPr>
          <w:p w14:paraId="7B7112A1" w14:textId="3EBEDC5C" w:rsidR="00626C0A" w:rsidRDefault="0060411E">
            <w:pPr>
              <w:pStyle w:val="Compact"/>
            </w:pPr>
            <w:r>
              <w:t>Socio-demo Controls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E4A765" w14:textId="6DE4415E" w:rsidR="00626C0A" w:rsidRDefault="0060411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F69FBD" w14:textId="72DF0106" w:rsidR="00626C0A" w:rsidRDefault="0060411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5AEB88" w14:textId="78232A0B" w:rsidR="00626C0A" w:rsidRDefault="0060411E">
            <w:pPr>
              <w:pStyle w:val="Compact"/>
            </w:pPr>
            <w:r>
              <w:t>Yes</w:t>
            </w:r>
          </w:p>
        </w:tc>
      </w:tr>
      <w:tr w:rsidR="00626C0A" w14:paraId="508FEBA9" w14:textId="77777777" w:rsidTr="0060411E">
        <w:tc>
          <w:tcPr>
            <w:tcW w:w="0" w:type="auto"/>
            <w:tcBorders>
              <w:top w:val="single" w:sz="4" w:space="0" w:color="auto"/>
            </w:tcBorders>
          </w:tcPr>
          <w:p w14:paraId="2CF82C2C" w14:textId="77777777" w:rsidR="00626C0A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C34E5B" w14:textId="77777777" w:rsidR="00626C0A" w:rsidRDefault="00000000">
            <w:pPr>
              <w:pStyle w:val="Compact"/>
            </w:pPr>
            <w:r>
              <w:t>0.308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A1CD48" w14:textId="77777777" w:rsidR="00626C0A" w:rsidRDefault="00000000">
            <w:pPr>
              <w:pStyle w:val="Compact"/>
            </w:pPr>
            <w:r>
              <w:t>0.261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4CFCEE" w14:textId="77777777" w:rsidR="00626C0A" w:rsidRDefault="00000000">
            <w:pPr>
              <w:pStyle w:val="Compact"/>
            </w:pPr>
            <w:r>
              <w:t>0.256</w:t>
            </w:r>
          </w:p>
        </w:tc>
      </w:tr>
      <w:tr w:rsidR="00626C0A" w14:paraId="14B6AAEA" w14:textId="77777777">
        <w:tc>
          <w:tcPr>
            <w:tcW w:w="0" w:type="auto"/>
          </w:tcPr>
          <w:p w14:paraId="3C508AE3" w14:textId="77777777" w:rsidR="00626C0A" w:rsidRDefault="00000000">
            <w:pPr>
              <w:pStyle w:val="Compact"/>
            </w:pPr>
            <w:r>
              <w:t>SD (Residual)</w:t>
            </w:r>
          </w:p>
        </w:tc>
        <w:tc>
          <w:tcPr>
            <w:tcW w:w="0" w:type="auto"/>
          </w:tcPr>
          <w:p w14:paraId="78ECEDCB" w14:textId="77777777" w:rsidR="00626C0A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346B81F4" w14:textId="77777777" w:rsidR="00626C0A" w:rsidRDefault="00000000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14:paraId="1B653533" w14:textId="77777777" w:rsidR="00626C0A" w:rsidRDefault="00000000">
            <w:pPr>
              <w:pStyle w:val="Compact"/>
            </w:pPr>
            <w:r>
              <w:t>0.223</w:t>
            </w:r>
          </w:p>
        </w:tc>
      </w:tr>
      <w:tr w:rsidR="00626C0A" w14:paraId="79EACD91" w14:textId="77777777">
        <w:tc>
          <w:tcPr>
            <w:tcW w:w="0" w:type="auto"/>
          </w:tcPr>
          <w:p w14:paraId="3EC78E20" w14:textId="77777777" w:rsidR="00626C0A" w:rsidRDefault="00000000">
            <w:pPr>
              <w:pStyle w:val="Compact"/>
            </w:pPr>
            <w:proofErr w:type="spellStart"/>
            <w:r>
              <w:t>Num.Obs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08A44788" w14:textId="77777777" w:rsidR="00626C0A" w:rsidRDefault="00000000">
            <w:pPr>
              <w:pStyle w:val="Compact"/>
            </w:pPr>
            <w:r>
              <w:t>2296</w:t>
            </w:r>
          </w:p>
        </w:tc>
        <w:tc>
          <w:tcPr>
            <w:tcW w:w="0" w:type="auto"/>
          </w:tcPr>
          <w:p w14:paraId="2158E115" w14:textId="77777777" w:rsidR="00626C0A" w:rsidRDefault="00000000">
            <w:pPr>
              <w:pStyle w:val="Compact"/>
            </w:pPr>
            <w:r>
              <w:t>2296</w:t>
            </w:r>
          </w:p>
        </w:tc>
        <w:tc>
          <w:tcPr>
            <w:tcW w:w="0" w:type="auto"/>
          </w:tcPr>
          <w:p w14:paraId="69BFB0B4" w14:textId="77777777" w:rsidR="00626C0A" w:rsidRDefault="00000000">
            <w:pPr>
              <w:pStyle w:val="Compact"/>
            </w:pPr>
            <w:r>
              <w:t>2296</w:t>
            </w:r>
          </w:p>
        </w:tc>
      </w:tr>
      <w:tr w:rsidR="00626C0A" w14:paraId="574C17B7" w14:textId="77777777">
        <w:tc>
          <w:tcPr>
            <w:tcW w:w="0" w:type="auto"/>
          </w:tcPr>
          <w:p w14:paraId="3FDD2E42" w14:textId="77777777" w:rsidR="00626C0A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23447A1D" w14:textId="77777777" w:rsidR="00626C0A" w:rsidRDefault="00000000">
            <w:pPr>
              <w:pStyle w:val="Compact"/>
            </w:pPr>
            <w:r>
              <w:t>0.030</w:t>
            </w:r>
          </w:p>
        </w:tc>
        <w:tc>
          <w:tcPr>
            <w:tcW w:w="0" w:type="auto"/>
          </w:tcPr>
          <w:p w14:paraId="150D5FBD" w14:textId="77777777" w:rsidR="00626C0A" w:rsidRDefault="00000000">
            <w:pPr>
              <w:pStyle w:val="Compact"/>
            </w:pPr>
            <w:r>
              <w:t>0.217</w:t>
            </w:r>
          </w:p>
        </w:tc>
        <w:tc>
          <w:tcPr>
            <w:tcW w:w="0" w:type="auto"/>
          </w:tcPr>
          <w:p w14:paraId="3D1E87CA" w14:textId="77777777" w:rsidR="00626C0A" w:rsidRDefault="00000000">
            <w:pPr>
              <w:pStyle w:val="Compact"/>
            </w:pPr>
            <w:r>
              <w:t>0.237</w:t>
            </w:r>
          </w:p>
        </w:tc>
      </w:tr>
      <w:tr w:rsidR="00626C0A" w14:paraId="6EF459E1" w14:textId="77777777" w:rsidTr="0060411E">
        <w:tc>
          <w:tcPr>
            <w:tcW w:w="0" w:type="auto"/>
          </w:tcPr>
          <w:p w14:paraId="1D369E53" w14:textId="77777777" w:rsidR="00626C0A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53649DA2" w14:textId="77777777" w:rsidR="00626C0A" w:rsidRDefault="00000000">
            <w:pPr>
              <w:pStyle w:val="Compact"/>
            </w:pPr>
            <w:r>
              <w:t>0.665</w:t>
            </w:r>
          </w:p>
        </w:tc>
        <w:tc>
          <w:tcPr>
            <w:tcW w:w="0" w:type="auto"/>
          </w:tcPr>
          <w:p w14:paraId="560034A1" w14:textId="77777777" w:rsidR="00626C0A" w:rsidRDefault="00000000">
            <w:pPr>
              <w:pStyle w:val="Compact"/>
            </w:pPr>
            <w:r>
              <w:t>0.669</w:t>
            </w:r>
          </w:p>
        </w:tc>
        <w:tc>
          <w:tcPr>
            <w:tcW w:w="0" w:type="auto"/>
          </w:tcPr>
          <w:p w14:paraId="60EFEA17" w14:textId="77777777" w:rsidR="00626C0A" w:rsidRDefault="00000000">
            <w:pPr>
              <w:pStyle w:val="Compact"/>
            </w:pPr>
            <w:r>
              <w:t>0.670</w:t>
            </w:r>
          </w:p>
        </w:tc>
      </w:tr>
      <w:tr w:rsidR="00626C0A" w14:paraId="7BDA771A" w14:textId="77777777" w:rsidTr="0060411E">
        <w:tc>
          <w:tcPr>
            <w:tcW w:w="0" w:type="auto"/>
            <w:tcBorders>
              <w:bottom w:val="single" w:sz="4" w:space="0" w:color="auto"/>
            </w:tcBorders>
          </w:tcPr>
          <w:p w14:paraId="2F2911AA" w14:textId="77777777" w:rsidR="00626C0A" w:rsidRDefault="00000000">
            <w:pPr>
              <w:pStyle w:val="Compact"/>
            </w:pPr>
            <w:r>
              <w:t>Std.Errors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976339" w14:textId="77777777" w:rsidR="00626C0A" w:rsidRDefault="00000000">
            <w:pPr>
              <w:pStyle w:val="Compact"/>
            </w:pPr>
            <w:r>
              <w:t>Custom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C671F3" w14:textId="77777777" w:rsidR="00626C0A" w:rsidRDefault="00000000">
            <w:pPr>
              <w:pStyle w:val="Compact"/>
            </w:pPr>
            <w:r>
              <w:t>Custom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0E54DC" w14:textId="77777777" w:rsidR="00626C0A" w:rsidRDefault="00000000">
            <w:pPr>
              <w:pStyle w:val="Compact"/>
            </w:pPr>
            <w:r>
              <w:t>Custom</w:t>
            </w:r>
          </w:p>
        </w:tc>
      </w:tr>
      <w:tr w:rsidR="00626C0A" w14:paraId="4175EB66" w14:textId="77777777" w:rsidTr="0060411E"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071811F7" w14:textId="39ABF53E" w:rsidR="00626C0A" w:rsidRDefault="0060411E" w:rsidP="0060411E">
            <w:pPr>
              <w:pStyle w:val="Compact"/>
            </w:pPr>
            <w:r>
              <w:t xml:space="preserve">* </w:t>
            </w:r>
            <w:r w:rsidR="00000000">
              <w:t>p &lt; 0.05, ** p &lt; 0.01, *** p &lt; 0.001</w:t>
            </w:r>
          </w:p>
        </w:tc>
      </w:tr>
    </w:tbl>
    <w:p w14:paraId="63D48A82" w14:textId="77777777" w:rsidR="00051F8F" w:rsidRDefault="00051F8F"/>
    <w:sectPr w:rsidR="00051F8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81C2A" w14:textId="77777777" w:rsidR="00051F8F" w:rsidRDefault="00051F8F">
      <w:pPr>
        <w:spacing w:after="0"/>
      </w:pPr>
      <w:r>
        <w:separator/>
      </w:r>
    </w:p>
  </w:endnote>
  <w:endnote w:type="continuationSeparator" w:id="0">
    <w:p w14:paraId="0BC752D2" w14:textId="77777777" w:rsidR="00051F8F" w:rsidRDefault="00051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D442" w14:textId="77777777" w:rsidR="00051F8F" w:rsidRDefault="00051F8F">
      <w:r>
        <w:separator/>
      </w:r>
    </w:p>
  </w:footnote>
  <w:footnote w:type="continuationSeparator" w:id="0">
    <w:p w14:paraId="63DD0DE6" w14:textId="77777777" w:rsidR="00051F8F" w:rsidRDefault="00051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0C49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F2EA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52026616">
    <w:abstractNumId w:val="0"/>
  </w:num>
  <w:num w:numId="2" w16cid:durableId="57042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C0A"/>
    <w:rsid w:val="00051F8F"/>
    <w:rsid w:val="00471838"/>
    <w:rsid w:val="0060411E"/>
    <w:rsid w:val="006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4411"/>
  <w15:docId w15:val="{A2363637-E398-41DE-A0E0-0EC3E1D6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2025-09-01T19:04:00Z</dcterms:created>
  <dcterms:modified xsi:type="dcterms:W3CDTF">2025-09-01T19:09:00Z</dcterms:modified>
</cp:coreProperties>
</file>