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183" w:type="pct"/>
        <w:tblLook w:val="0060" w:firstRow="1" w:lastRow="1" w:firstColumn="0" w:lastColumn="0" w:noHBand="0" w:noVBand="0"/>
      </w:tblPr>
      <w:tblGrid>
        <w:gridCol w:w="3912"/>
        <w:gridCol w:w="1221"/>
        <w:gridCol w:w="1221"/>
        <w:gridCol w:w="1221"/>
      </w:tblGrid>
      <w:tr w:rsidR="00A74D0E" w14:paraId="16190BFC" w14:textId="77777777" w:rsidTr="00A7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4750463A" w14:textId="77777777" w:rsidR="00A74D0E" w:rsidRDefault="00A74D0E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6DA301E6" w14:textId="78CFFA40" w:rsidR="00A74D0E" w:rsidRDefault="00A74D0E">
            <w:pPr>
              <w:pStyle w:val="Compact"/>
            </w:pPr>
            <w:r>
              <w:t>(1)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3066A3D9" w14:textId="2FC5F5C1" w:rsidR="00A74D0E" w:rsidRDefault="00A74D0E">
            <w:pPr>
              <w:pStyle w:val="Compact"/>
            </w:pPr>
            <w:r>
              <w:t>(2)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6CA87839" w14:textId="1CE5131B" w:rsidR="00A74D0E" w:rsidRDefault="00A74D0E">
            <w:pPr>
              <w:pStyle w:val="Compact"/>
            </w:pPr>
            <w:r>
              <w:t>(3)</w:t>
            </w:r>
          </w:p>
        </w:tc>
      </w:tr>
      <w:tr w:rsidR="00A74D0E" w14:paraId="394A54A5" w14:textId="77777777" w:rsidTr="00A74D0E">
        <w:tc>
          <w:tcPr>
            <w:tcW w:w="0" w:type="auto"/>
            <w:tcBorders>
              <w:top w:val="single" w:sz="2" w:space="0" w:color="auto"/>
            </w:tcBorders>
          </w:tcPr>
          <w:p w14:paraId="59ED7DF7" w14:textId="77777777" w:rsidR="00A74D0E" w:rsidRDefault="00A74D0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7064826" w14:textId="77777777" w:rsidR="00A74D0E" w:rsidRDefault="00A74D0E">
            <w:pPr>
              <w:pStyle w:val="Compact"/>
            </w:pPr>
            <w:r>
              <w:t>0.356***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8906F37" w14:textId="77777777" w:rsidR="00A74D0E" w:rsidRDefault="00A74D0E">
            <w:pPr>
              <w:pStyle w:val="Compact"/>
            </w:pPr>
            <w:r>
              <w:t>0.256***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80740B6" w14:textId="77777777" w:rsidR="00A74D0E" w:rsidRDefault="00A74D0E">
            <w:pPr>
              <w:pStyle w:val="Compact"/>
            </w:pPr>
            <w:r>
              <w:t>0.084</w:t>
            </w:r>
          </w:p>
        </w:tc>
      </w:tr>
      <w:tr w:rsidR="00A74D0E" w14:paraId="35B1C041" w14:textId="77777777" w:rsidTr="00A74D0E">
        <w:tc>
          <w:tcPr>
            <w:tcW w:w="0" w:type="auto"/>
          </w:tcPr>
          <w:p w14:paraId="739DFF33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0F544FC0" w14:textId="77777777" w:rsidR="00A74D0E" w:rsidRDefault="00A74D0E">
            <w:pPr>
              <w:pStyle w:val="Compact"/>
            </w:pPr>
            <w:r>
              <w:t>(0.057)</w:t>
            </w:r>
          </w:p>
        </w:tc>
        <w:tc>
          <w:tcPr>
            <w:tcW w:w="0" w:type="auto"/>
          </w:tcPr>
          <w:p w14:paraId="5AEEEFBD" w14:textId="77777777" w:rsidR="00A74D0E" w:rsidRDefault="00A74D0E">
            <w:pPr>
              <w:pStyle w:val="Compact"/>
            </w:pPr>
            <w:r>
              <w:t>(0.033)</w:t>
            </w:r>
          </w:p>
        </w:tc>
        <w:tc>
          <w:tcPr>
            <w:tcW w:w="0" w:type="auto"/>
          </w:tcPr>
          <w:p w14:paraId="1B7013BB" w14:textId="77777777" w:rsidR="00A74D0E" w:rsidRDefault="00A74D0E">
            <w:pPr>
              <w:pStyle w:val="Compact"/>
            </w:pPr>
            <w:r>
              <w:t>(0.108)</w:t>
            </w:r>
          </w:p>
        </w:tc>
      </w:tr>
      <w:tr w:rsidR="00A74D0E" w14:paraId="09600E72" w14:textId="77777777" w:rsidTr="00A74D0E">
        <w:tc>
          <w:tcPr>
            <w:tcW w:w="0" w:type="auto"/>
          </w:tcPr>
          <w:p w14:paraId="7F2956D9" w14:textId="77777777" w:rsidR="00A74D0E" w:rsidRDefault="00A74D0E">
            <w:pPr>
              <w:pStyle w:val="Compact"/>
            </w:pPr>
            <w:r>
              <w:t>Mean observed compliance (t-1)</w:t>
            </w:r>
          </w:p>
        </w:tc>
        <w:tc>
          <w:tcPr>
            <w:tcW w:w="0" w:type="auto"/>
          </w:tcPr>
          <w:p w14:paraId="6FF5CFD8" w14:textId="77777777" w:rsidR="00A74D0E" w:rsidRDefault="00A74D0E">
            <w:pPr>
              <w:pStyle w:val="Compact"/>
            </w:pPr>
            <w:r>
              <w:t>0.101***</w:t>
            </w:r>
          </w:p>
        </w:tc>
        <w:tc>
          <w:tcPr>
            <w:tcW w:w="0" w:type="auto"/>
          </w:tcPr>
          <w:p w14:paraId="088DCF10" w14:textId="77777777" w:rsidR="00A74D0E" w:rsidRDefault="00A74D0E">
            <w:pPr>
              <w:pStyle w:val="Compact"/>
            </w:pPr>
            <w:r>
              <w:t>0.095***</w:t>
            </w:r>
          </w:p>
        </w:tc>
        <w:tc>
          <w:tcPr>
            <w:tcW w:w="0" w:type="auto"/>
          </w:tcPr>
          <w:p w14:paraId="434D591A" w14:textId="77777777" w:rsidR="00A74D0E" w:rsidRDefault="00A74D0E">
            <w:pPr>
              <w:pStyle w:val="Compact"/>
            </w:pPr>
          </w:p>
        </w:tc>
      </w:tr>
      <w:tr w:rsidR="00A74D0E" w14:paraId="5C4AC753" w14:textId="77777777" w:rsidTr="00A74D0E">
        <w:tc>
          <w:tcPr>
            <w:tcW w:w="0" w:type="auto"/>
          </w:tcPr>
          <w:p w14:paraId="4516D047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17411BB9" w14:textId="77777777" w:rsidR="00A74D0E" w:rsidRDefault="00A74D0E">
            <w:pPr>
              <w:pStyle w:val="Compact"/>
            </w:pPr>
            <w:r>
              <w:t>(0.025)</w:t>
            </w:r>
          </w:p>
        </w:tc>
        <w:tc>
          <w:tcPr>
            <w:tcW w:w="0" w:type="auto"/>
          </w:tcPr>
          <w:p w14:paraId="708C9E83" w14:textId="77777777" w:rsidR="00A74D0E" w:rsidRDefault="00A74D0E">
            <w:pPr>
              <w:pStyle w:val="Compact"/>
            </w:pPr>
            <w:r>
              <w:t>(0.025)</w:t>
            </w:r>
          </w:p>
        </w:tc>
        <w:tc>
          <w:tcPr>
            <w:tcW w:w="0" w:type="auto"/>
          </w:tcPr>
          <w:p w14:paraId="5DA9F5E2" w14:textId="77777777" w:rsidR="00A74D0E" w:rsidRDefault="00A74D0E">
            <w:pPr>
              <w:pStyle w:val="Compact"/>
            </w:pPr>
          </w:p>
        </w:tc>
      </w:tr>
      <w:tr w:rsidR="00A74D0E" w14:paraId="5628056F" w14:textId="77777777" w:rsidTr="00A74D0E">
        <w:tc>
          <w:tcPr>
            <w:tcW w:w="0" w:type="auto"/>
          </w:tcPr>
          <w:p w14:paraId="3BCDAE65" w14:textId="77777777" w:rsidR="00A74D0E" w:rsidRDefault="00A74D0E">
            <w:pPr>
              <w:pStyle w:val="Compact"/>
            </w:pPr>
            <w:r>
              <w:t>Stage (Known out-group)</w:t>
            </w:r>
          </w:p>
        </w:tc>
        <w:tc>
          <w:tcPr>
            <w:tcW w:w="0" w:type="auto"/>
          </w:tcPr>
          <w:p w14:paraId="5CA81A1A" w14:textId="77777777" w:rsidR="00A74D0E" w:rsidRDefault="00A74D0E">
            <w:pPr>
              <w:pStyle w:val="Compact"/>
            </w:pPr>
            <w:r>
              <w:t>-0.060</w:t>
            </w:r>
          </w:p>
        </w:tc>
        <w:tc>
          <w:tcPr>
            <w:tcW w:w="0" w:type="auto"/>
          </w:tcPr>
          <w:p w14:paraId="30FFC94D" w14:textId="77777777" w:rsidR="00A74D0E" w:rsidRDefault="00A74D0E">
            <w:pPr>
              <w:pStyle w:val="Compact"/>
            </w:pPr>
            <w:r>
              <w:t>-0.142**</w:t>
            </w:r>
          </w:p>
        </w:tc>
        <w:tc>
          <w:tcPr>
            <w:tcW w:w="0" w:type="auto"/>
          </w:tcPr>
          <w:p w14:paraId="5FDA5627" w14:textId="77777777" w:rsidR="00A74D0E" w:rsidRDefault="00A74D0E">
            <w:pPr>
              <w:pStyle w:val="Compact"/>
            </w:pPr>
            <w:r>
              <w:t>-0.115*</w:t>
            </w:r>
          </w:p>
        </w:tc>
      </w:tr>
      <w:tr w:rsidR="00A74D0E" w14:paraId="52F3C49D" w14:textId="77777777" w:rsidTr="00A74D0E">
        <w:tc>
          <w:tcPr>
            <w:tcW w:w="0" w:type="auto"/>
          </w:tcPr>
          <w:p w14:paraId="58656969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4589C52C" w14:textId="77777777" w:rsidR="00A74D0E" w:rsidRDefault="00A74D0E">
            <w:pPr>
              <w:pStyle w:val="Compact"/>
            </w:pPr>
            <w:r>
              <w:t>(0.056)</w:t>
            </w:r>
          </w:p>
        </w:tc>
        <w:tc>
          <w:tcPr>
            <w:tcW w:w="0" w:type="auto"/>
          </w:tcPr>
          <w:p w14:paraId="2170A9DE" w14:textId="77777777" w:rsidR="00A74D0E" w:rsidRDefault="00A74D0E">
            <w:pPr>
              <w:pStyle w:val="Compact"/>
            </w:pPr>
            <w:r>
              <w:t>(0.043)</w:t>
            </w:r>
          </w:p>
        </w:tc>
        <w:tc>
          <w:tcPr>
            <w:tcW w:w="0" w:type="auto"/>
          </w:tcPr>
          <w:p w14:paraId="7A315E18" w14:textId="77777777" w:rsidR="00A74D0E" w:rsidRDefault="00A74D0E">
            <w:pPr>
              <w:pStyle w:val="Compact"/>
            </w:pPr>
            <w:r>
              <w:t>(0.053)</w:t>
            </w:r>
          </w:p>
        </w:tc>
      </w:tr>
      <w:tr w:rsidR="00A74D0E" w14:paraId="6A845C57" w14:textId="77777777" w:rsidTr="00A74D0E">
        <w:tc>
          <w:tcPr>
            <w:tcW w:w="0" w:type="auto"/>
          </w:tcPr>
          <w:p w14:paraId="6CCAABA6" w14:textId="77777777" w:rsidR="00A74D0E" w:rsidRDefault="00A74D0E">
            <w:pPr>
              <w:pStyle w:val="Compact"/>
            </w:pPr>
            <w:r>
              <w:t>Trust (out-group)</w:t>
            </w:r>
          </w:p>
        </w:tc>
        <w:tc>
          <w:tcPr>
            <w:tcW w:w="0" w:type="auto"/>
          </w:tcPr>
          <w:p w14:paraId="3627FFBC" w14:textId="77777777" w:rsidR="00A74D0E" w:rsidRDefault="00A74D0E">
            <w:pPr>
              <w:pStyle w:val="Compact"/>
            </w:pPr>
            <w:r>
              <w:t>0.027</w:t>
            </w:r>
          </w:p>
        </w:tc>
        <w:tc>
          <w:tcPr>
            <w:tcW w:w="0" w:type="auto"/>
          </w:tcPr>
          <w:p w14:paraId="59B6215B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3B2A8D88" w14:textId="77777777" w:rsidR="00A74D0E" w:rsidRDefault="00A74D0E">
            <w:pPr>
              <w:pStyle w:val="Compact"/>
            </w:pPr>
            <w:r>
              <w:t>-0.106</w:t>
            </w:r>
          </w:p>
        </w:tc>
      </w:tr>
      <w:tr w:rsidR="00A74D0E" w14:paraId="71ADC187" w14:textId="77777777" w:rsidTr="00A74D0E">
        <w:tc>
          <w:tcPr>
            <w:tcW w:w="0" w:type="auto"/>
          </w:tcPr>
          <w:p w14:paraId="72D76FD0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4DE96237" w14:textId="77777777" w:rsidR="00A74D0E" w:rsidRDefault="00A74D0E">
            <w:pPr>
              <w:pStyle w:val="Compact"/>
            </w:pPr>
            <w:r>
              <w:t>(0.088)</w:t>
            </w:r>
          </w:p>
        </w:tc>
        <w:tc>
          <w:tcPr>
            <w:tcW w:w="0" w:type="auto"/>
          </w:tcPr>
          <w:p w14:paraId="2E35F02A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664B4BF4" w14:textId="77777777" w:rsidR="00A74D0E" w:rsidRDefault="00A74D0E">
            <w:pPr>
              <w:pStyle w:val="Compact"/>
            </w:pPr>
            <w:r>
              <w:t>(0.074)</w:t>
            </w:r>
          </w:p>
        </w:tc>
      </w:tr>
      <w:tr w:rsidR="00A74D0E" w14:paraId="289621FE" w14:textId="77777777" w:rsidTr="00A74D0E">
        <w:tc>
          <w:tcPr>
            <w:tcW w:w="0" w:type="auto"/>
          </w:tcPr>
          <w:p w14:paraId="31E65BD8" w14:textId="77777777" w:rsidR="00A74D0E" w:rsidRDefault="00A74D0E">
            <w:pPr>
              <w:pStyle w:val="Compact"/>
            </w:pPr>
            <w:r>
              <w:t>Conflict (out-group)</w:t>
            </w:r>
          </w:p>
        </w:tc>
        <w:tc>
          <w:tcPr>
            <w:tcW w:w="0" w:type="auto"/>
          </w:tcPr>
          <w:p w14:paraId="6D5E346C" w14:textId="77777777" w:rsidR="00A74D0E" w:rsidRDefault="00A74D0E">
            <w:pPr>
              <w:pStyle w:val="Compact"/>
            </w:pPr>
            <w:r>
              <w:t>-0.093</w:t>
            </w:r>
          </w:p>
        </w:tc>
        <w:tc>
          <w:tcPr>
            <w:tcW w:w="0" w:type="auto"/>
          </w:tcPr>
          <w:p w14:paraId="0120A09C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5BBE24C9" w14:textId="77777777" w:rsidR="00A74D0E" w:rsidRDefault="00A74D0E">
            <w:pPr>
              <w:pStyle w:val="Compact"/>
            </w:pPr>
            <w:r>
              <w:t>-0.054</w:t>
            </w:r>
          </w:p>
        </w:tc>
      </w:tr>
      <w:tr w:rsidR="00A74D0E" w14:paraId="6532B1F8" w14:textId="77777777" w:rsidTr="00A74D0E">
        <w:tc>
          <w:tcPr>
            <w:tcW w:w="0" w:type="auto"/>
          </w:tcPr>
          <w:p w14:paraId="22A2CC97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5A8F82FD" w14:textId="77777777" w:rsidR="00A74D0E" w:rsidRDefault="00A74D0E">
            <w:pPr>
              <w:pStyle w:val="Compact"/>
            </w:pPr>
            <w:r>
              <w:t>(0.093)</w:t>
            </w:r>
          </w:p>
        </w:tc>
        <w:tc>
          <w:tcPr>
            <w:tcW w:w="0" w:type="auto"/>
          </w:tcPr>
          <w:p w14:paraId="114A7F64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7205D7BF" w14:textId="77777777" w:rsidR="00A74D0E" w:rsidRDefault="00A74D0E">
            <w:pPr>
              <w:pStyle w:val="Compact"/>
            </w:pPr>
            <w:r>
              <w:t>(0.078)</w:t>
            </w:r>
          </w:p>
        </w:tc>
      </w:tr>
      <w:tr w:rsidR="00A74D0E" w14:paraId="3F829F4E" w14:textId="77777777" w:rsidTr="00A74D0E">
        <w:tc>
          <w:tcPr>
            <w:tcW w:w="0" w:type="auto"/>
          </w:tcPr>
          <w:p w14:paraId="64E27366" w14:textId="77777777" w:rsidR="00A74D0E" w:rsidRDefault="00A74D0E">
            <w:pPr>
              <w:pStyle w:val="Compact"/>
            </w:pPr>
            <w:r>
              <w:t>Trust (Union)</w:t>
            </w:r>
          </w:p>
        </w:tc>
        <w:tc>
          <w:tcPr>
            <w:tcW w:w="0" w:type="auto"/>
          </w:tcPr>
          <w:p w14:paraId="5E71F701" w14:textId="77777777" w:rsidR="00A74D0E" w:rsidRDefault="00A74D0E">
            <w:pPr>
              <w:pStyle w:val="Compact"/>
            </w:pPr>
            <w:r>
              <w:t>0.111*</w:t>
            </w:r>
          </w:p>
        </w:tc>
        <w:tc>
          <w:tcPr>
            <w:tcW w:w="0" w:type="auto"/>
          </w:tcPr>
          <w:p w14:paraId="73F0A58A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720B888E" w14:textId="77777777" w:rsidR="00A74D0E" w:rsidRDefault="00A74D0E">
            <w:pPr>
              <w:pStyle w:val="Compact"/>
            </w:pPr>
            <w:r>
              <w:t>0.112*</w:t>
            </w:r>
          </w:p>
        </w:tc>
      </w:tr>
      <w:tr w:rsidR="00A74D0E" w14:paraId="5CED73E6" w14:textId="77777777" w:rsidTr="00A74D0E">
        <w:tc>
          <w:tcPr>
            <w:tcW w:w="0" w:type="auto"/>
          </w:tcPr>
          <w:p w14:paraId="11264696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046E9467" w14:textId="77777777" w:rsidR="00A74D0E" w:rsidRDefault="00A74D0E">
            <w:pPr>
              <w:pStyle w:val="Compact"/>
            </w:pPr>
            <w:r>
              <w:t>(0.056)</w:t>
            </w:r>
          </w:p>
        </w:tc>
        <w:tc>
          <w:tcPr>
            <w:tcW w:w="0" w:type="auto"/>
          </w:tcPr>
          <w:p w14:paraId="2E1353A3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367C62F7" w14:textId="77777777" w:rsidR="00A74D0E" w:rsidRDefault="00A74D0E">
            <w:pPr>
              <w:pStyle w:val="Compact"/>
            </w:pPr>
            <w:r>
              <w:t>(0.048)</w:t>
            </w:r>
          </w:p>
        </w:tc>
      </w:tr>
      <w:tr w:rsidR="00A74D0E" w14:paraId="18114DAE" w14:textId="77777777" w:rsidTr="00A74D0E">
        <w:tc>
          <w:tcPr>
            <w:tcW w:w="0" w:type="auto"/>
          </w:tcPr>
          <w:p w14:paraId="1C84140D" w14:textId="77777777" w:rsidR="00A74D0E" w:rsidRDefault="00A74D0E">
            <w:pPr>
              <w:pStyle w:val="Compact"/>
            </w:pPr>
            <w:r>
              <w:t>Conflict (in-group)</w:t>
            </w:r>
          </w:p>
        </w:tc>
        <w:tc>
          <w:tcPr>
            <w:tcW w:w="0" w:type="auto"/>
          </w:tcPr>
          <w:p w14:paraId="1201F3DE" w14:textId="77777777" w:rsidR="00A74D0E" w:rsidRDefault="00A74D0E">
            <w:pPr>
              <w:pStyle w:val="Compact"/>
            </w:pPr>
            <w:r>
              <w:t>0.033</w:t>
            </w:r>
          </w:p>
        </w:tc>
        <w:tc>
          <w:tcPr>
            <w:tcW w:w="0" w:type="auto"/>
          </w:tcPr>
          <w:p w14:paraId="2FC571D0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44AC10E7" w14:textId="77777777" w:rsidR="00A74D0E" w:rsidRDefault="00A74D0E">
            <w:pPr>
              <w:pStyle w:val="Compact"/>
            </w:pPr>
            <w:r>
              <w:t>0.066</w:t>
            </w:r>
          </w:p>
        </w:tc>
      </w:tr>
      <w:tr w:rsidR="00A74D0E" w14:paraId="6B01F664" w14:textId="77777777" w:rsidTr="00A74D0E">
        <w:tc>
          <w:tcPr>
            <w:tcW w:w="0" w:type="auto"/>
          </w:tcPr>
          <w:p w14:paraId="6ADDC4EE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58D8CB8E" w14:textId="77777777" w:rsidR="00A74D0E" w:rsidRDefault="00A74D0E">
            <w:pPr>
              <w:pStyle w:val="Compact"/>
            </w:pPr>
            <w:r>
              <w:t>(0.095)</w:t>
            </w:r>
          </w:p>
        </w:tc>
        <w:tc>
          <w:tcPr>
            <w:tcW w:w="0" w:type="auto"/>
          </w:tcPr>
          <w:p w14:paraId="4F31683B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35788137" w14:textId="77777777" w:rsidR="00A74D0E" w:rsidRDefault="00A74D0E">
            <w:pPr>
              <w:pStyle w:val="Compact"/>
            </w:pPr>
            <w:r>
              <w:t>(0.081)</w:t>
            </w:r>
          </w:p>
        </w:tc>
      </w:tr>
      <w:tr w:rsidR="00A74D0E" w14:paraId="5E5D2B5D" w14:textId="77777777" w:rsidTr="00A74D0E">
        <w:tc>
          <w:tcPr>
            <w:tcW w:w="0" w:type="auto"/>
          </w:tcPr>
          <w:p w14:paraId="45564B3F" w14:textId="77777777" w:rsidR="00A74D0E" w:rsidRDefault="00A74D0E">
            <w:pPr>
              <w:pStyle w:val="Compact"/>
            </w:pPr>
            <w:r>
              <w:t>Stage × Trust (out-group)</w:t>
            </w:r>
          </w:p>
        </w:tc>
        <w:tc>
          <w:tcPr>
            <w:tcW w:w="0" w:type="auto"/>
          </w:tcPr>
          <w:p w14:paraId="1A917F8A" w14:textId="77777777" w:rsidR="00A74D0E" w:rsidRDefault="00A74D0E">
            <w:pPr>
              <w:pStyle w:val="Compact"/>
            </w:pPr>
            <w:r>
              <w:t>0.053</w:t>
            </w:r>
          </w:p>
        </w:tc>
        <w:tc>
          <w:tcPr>
            <w:tcW w:w="0" w:type="auto"/>
          </w:tcPr>
          <w:p w14:paraId="7325C0C8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0A61A0A9" w14:textId="77777777" w:rsidR="00A74D0E" w:rsidRDefault="00A74D0E">
            <w:pPr>
              <w:pStyle w:val="Compact"/>
            </w:pPr>
            <w:r>
              <w:t>0.086</w:t>
            </w:r>
          </w:p>
        </w:tc>
      </w:tr>
      <w:tr w:rsidR="00A74D0E" w14:paraId="51390D4A" w14:textId="77777777" w:rsidTr="00A74D0E">
        <w:tc>
          <w:tcPr>
            <w:tcW w:w="0" w:type="auto"/>
          </w:tcPr>
          <w:p w14:paraId="375582ED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668C8667" w14:textId="77777777" w:rsidR="00A74D0E" w:rsidRDefault="00A74D0E">
            <w:pPr>
              <w:pStyle w:val="Compact"/>
            </w:pPr>
            <w:r>
              <w:t>(0.122)</w:t>
            </w:r>
          </w:p>
        </w:tc>
        <w:tc>
          <w:tcPr>
            <w:tcW w:w="0" w:type="auto"/>
          </w:tcPr>
          <w:p w14:paraId="66173DE5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24AE63D8" w14:textId="77777777" w:rsidR="00A74D0E" w:rsidRDefault="00A74D0E">
            <w:pPr>
              <w:pStyle w:val="Compact"/>
            </w:pPr>
            <w:r>
              <w:t>(0.102)</w:t>
            </w:r>
          </w:p>
        </w:tc>
      </w:tr>
      <w:tr w:rsidR="00A74D0E" w14:paraId="5219F0B5" w14:textId="77777777" w:rsidTr="00A74D0E">
        <w:tc>
          <w:tcPr>
            <w:tcW w:w="0" w:type="auto"/>
          </w:tcPr>
          <w:p w14:paraId="14BFB617" w14:textId="77777777" w:rsidR="00A74D0E" w:rsidRDefault="00A74D0E">
            <w:pPr>
              <w:pStyle w:val="Compact"/>
            </w:pPr>
            <w:r>
              <w:t>Stage × Conflict (out-group)</w:t>
            </w:r>
          </w:p>
        </w:tc>
        <w:tc>
          <w:tcPr>
            <w:tcW w:w="0" w:type="auto"/>
          </w:tcPr>
          <w:p w14:paraId="19B93A8B" w14:textId="77777777" w:rsidR="00A74D0E" w:rsidRDefault="00A74D0E">
            <w:pPr>
              <w:pStyle w:val="Compact"/>
            </w:pPr>
            <w:r>
              <w:t>-0.037</w:t>
            </w:r>
          </w:p>
        </w:tc>
        <w:tc>
          <w:tcPr>
            <w:tcW w:w="0" w:type="auto"/>
          </w:tcPr>
          <w:p w14:paraId="2A2EC5AC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5F621DB1" w14:textId="77777777" w:rsidR="00A74D0E" w:rsidRDefault="00A74D0E">
            <w:pPr>
              <w:pStyle w:val="Compact"/>
            </w:pPr>
            <w:r>
              <w:t>-0.036</w:t>
            </w:r>
          </w:p>
        </w:tc>
      </w:tr>
      <w:tr w:rsidR="00A74D0E" w14:paraId="1CABDC5D" w14:textId="77777777" w:rsidTr="00A74D0E">
        <w:tc>
          <w:tcPr>
            <w:tcW w:w="0" w:type="auto"/>
          </w:tcPr>
          <w:p w14:paraId="48342EB0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14EFF519" w14:textId="77777777" w:rsidR="00A74D0E" w:rsidRDefault="00A74D0E">
            <w:pPr>
              <w:pStyle w:val="Compact"/>
            </w:pPr>
            <w:r>
              <w:t>(0.128)</w:t>
            </w:r>
          </w:p>
        </w:tc>
        <w:tc>
          <w:tcPr>
            <w:tcW w:w="0" w:type="auto"/>
          </w:tcPr>
          <w:p w14:paraId="483E195B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115FA0E3" w14:textId="77777777" w:rsidR="00A74D0E" w:rsidRDefault="00A74D0E">
            <w:pPr>
              <w:pStyle w:val="Compact"/>
            </w:pPr>
            <w:r>
              <w:t>(0.106)</w:t>
            </w:r>
          </w:p>
        </w:tc>
      </w:tr>
      <w:tr w:rsidR="00A74D0E" w14:paraId="2052A1C9" w14:textId="77777777" w:rsidTr="00A74D0E">
        <w:tc>
          <w:tcPr>
            <w:tcW w:w="0" w:type="auto"/>
          </w:tcPr>
          <w:p w14:paraId="0831A299" w14:textId="77777777" w:rsidR="00A74D0E" w:rsidRDefault="00A74D0E">
            <w:pPr>
              <w:pStyle w:val="Compact"/>
            </w:pPr>
            <w:r>
              <w:t>Prior beliefs (in-group)</w:t>
            </w:r>
          </w:p>
        </w:tc>
        <w:tc>
          <w:tcPr>
            <w:tcW w:w="0" w:type="auto"/>
          </w:tcPr>
          <w:p w14:paraId="73376DA5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4233344C" w14:textId="77777777" w:rsidR="00A74D0E" w:rsidRDefault="00A74D0E">
            <w:pPr>
              <w:pStyle w:val="Compact"/>
            </w:pPr>
            <w:r>
              <w:t>0.269***</w:t>
            </w:r>
          </w:p>
        </w:tc>
        <w:tc>
          <w:tcPr>
            <w:tcW w:w="0" w:type="auto"/>
          </w:tcPr>
          <w:p w14:paraId="416A2678" w14:textId="77777777" w:rsidR="00A74D0E" w:rsidRDefault="00A74D0E">
            <w:pPr>
              <w:pStyle w:val="Compact"/>
            </w:pPr>
            <w:r>
              <w:t>0.271***</w:t>
            </w:r>
          </w:p>
        </w:tc>
      </w:tr>
      <w:tr w:rsidR="00A74D0E" w14:paraId="4191AAB0" w14:textId="77777777" w:rsidTr="00A74D0E">
        <w:tc>
          <w:tcPr>
            <w:tcW w:w="0" w:type="auto"/>
          </w:tcPr>
          <w:p w14:paraId="1D156DD8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5A23B86E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3F1AE334" w14:textId="77777777" w:rsidR="00A74D0E" w:rsidRDefault="00A74D0E">
            <w:pPr>
              <w:pStyle w:val="Compact"/>
            </w:pPr>
            <w:r>
              <w:t>(0.047)</w:t>
            </w:r>
          </w:p>
        </w:tc>
        <w:tc>
          <w:tcPr>
            <w:tcW w:w="0" w:type="auto"/>
          </w:tcPr>
          <w:p w14:paraId="058B06D4" w14:textId="77777777" w:rsidR="00A74D0E" w:rsidRDefault="00A74D0E">
            <w:pPr>
              <w:pStyle w:val="Compact"/>
            </w:pPr>
            <w:r>
              <w:t>(0.047)</w:t>
            </w:r>
          </w:p>
        </w:tc>
      </w:tr>
      <w:tr w:rsidR="00A74D0E" w14:paraId="3E52B333" w14:textId="77777777" w:rsidTr="00A74D0E">
        <w:tc>
          <w:tcPr>
            <w:tcW w:w="0" w:type="auto"/>
          </w:tcPr>
          <w:p w14:paraId="0C4DFA35" w14:textId="77777777" w:rsidR="00A74D0E" w:rsidRDefault="00A74D0E">
            <w:pPr>
              <w:pStyle w:val="Compact"/>
            </w:pPr>
            <w:r>
              <w:t>Prior beliefs (out-group)</w:t>
            </w:r>
          </w:p>
        </w:tc>
        <w:tc>
          <w:tcPr>
            <w:tcW w:w="0" w:type="auto"/>
          </w:tcPr>
          <w:p w14:paraId="268475AF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14290A3B" w14:textId="77777777" w:rsidR="00A74D0E" w:rsidRDefault="00A74D0E">
            <w:pPr>
              <w:pStyle w:val="Compact"/>
            </w:pPr>
            <w:r>
              <w:t>0.118</w:t>
            </w:r>
          </w:p>
        </w:tc>
        <w:tc>
          <w:tcPr>
            <w:tcW w:w="0" w:type="auto"/>
          </w:tcPr>
          <w:p w14:paraId="057A426B" w14:textId="77777777" w:rsidR="00A74D0E" w:rsidRDefault="00A74D0E">
            <w:pPr>
              <w:pStyle w:val="Compact"/>
            </w:pPr>
            <w:r>
              <w:t>0.230***</w:t>
            </w:r>
          </w:p>
        </w:tc>
      </w:tr>
      <w:tr w:rsidR="00A74D0E" w14:paraId="6CE4A073" w14:textId="77777777" w:rsidTr="00A74D0E">
        <w:tc>
          <w:tcPr>
            <w:tcW w:w="0" w:type="auto"/>
          </w:tcPr>
          <w:p w14:paraId="05B18B70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073F0E59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0275A6DD" w14:textId="77777777" w:rsidR="00A74D0E" w:rsidRDefault="00A74D0E">
            <w:pPr>
              <w:pStyle w:val="Compact"/>
            </w:pPr>
            <w:r>
              <w:t>(0.064)</w:t>
            </w:r>
          </w:p>
        </w:tc>
        <w:tc>
          <w:tcPr>
            <w:tcW w:w="0" w:type="auto"/>
          </w:tcPr>
          <w:p w14:paraId="768F2753" w14:textId="77777777" w:rsidR="00A74D0E" w:rsidRDefault="00A74D0E">
            <w:pPr>
              <w:pStyle w:val="Compact"/>
            </w:pPr>
            <w:r>
              <w:t>(0.053)</w:t>
            </w:r>
          </w:p>
        </w:tc>
      </w:tr>
      <w:tr w:rsidR="00A74D0E" w14:paraId="51702227" w14:textId="77777777" w:rsidTr="00A74D0E">
        <w:tc>
          <w:tcPr>
            <w:tcW w:w="0" w:type="auto"/>
          </w:tcPr>
          <w:p w14:paraId="19EC51F1" w14:textId="77777777" w:rsidR="00A74D0E" w:rsidRDefault="00A74D0E">
            <w:pPr>
              <w:pStyle w:val="Compact"/>
            </w:pPr>
            <w:r>
              <w:t>Beliefs out-group x Stage</w:t>
            </w:r>
          </w:p>
        </w:tc>
        <w:tc>
          <w:tcPr>
            <w:tcW w:w="0" w:type="auto"/>
          </w:tcPr>
          <w:p w14:paraId="1A104F43" w14:textId="77777777" w:rsidR="00A74D0E" w:rsidRDefault="00A74D0E">
            <w:pPr>
              <w:pStyle w:val="Compact"/>
            </w:pPr>
          </w:p>
        </w:tc>
        <w:tc>
          <w:tcPr>
            <w:tcW w:w="0" w:type="auto"/>
          </w:tcPr>
          <w:p w14:paraId="47DC8E39" w14:textId="77777777" w:rsidR="00A74D0E" w:rsidRDefault="00A74D0E">
            <w:pPr>
              <w:pStyle w:val="Compact"/>
            </w:pPr>
            <w:r>
              <w:t>0.230**</w:t>
            </w:r>
          </w:p>
        </w:tc>
        <w:tc>
          <w:tcPr>
            <w:tcW w:w="0" w:type="auto"/>
          </w:tcPr>
          <w:p w14:paraId="7348F872" w14:textId="77777777" w:rsidR="00A74D0E" w:rsidRDefault="00A74D0E">
            <w:pPr>
              <w:pStyle w:val="Compact"/>
            </w:pPr>
          </w:p>
        </w:tc>
      </w:tr>
      <w:tr w:rsidR="00A74D0E" w14:paraId="61538ADB" w14:textId="77777777" w:rsidTr="00A74D0E">
        <w:tc>
          <w:tcPr>
            <w:tcW w:w="0" w:type="auto"/>
            <w:tcBorders>
              <w:bottom w:val="single" w:sz="4" w:space="0" w:color="auto"/>
            </w:tcBorders>
          </w:tcPr>
          <w:p w14:paraId="55DB0C02" w14:textId="77777777" w:rsidR="00A74D0E" w:rsidRDefault="00A74D0E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687A66" w14:textId="77777777" w:rsidR="00A74D0E" w:rsidRDefault="00A74D0E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7C07A4" w14:textId="77777777" w:rsidR="00A74D0E" w:rsidRDefault="00A74D0E">
            <w:pPr>
              <w:pStyle w:val="Compact"/>
            </w:pPr>
            <w:r>
              <w:t>(0.086)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3DEA56" w14:textId="77777777" w:rsidR="00A74D0E" w:rsidRDefault="00A74D0E">
            <w:pPr>
              <w:pStyle w:val="Compact"/>
            </w:pPr>
          </w:p>
        </w:tc>
      </w:tr>
      <w:tr w:rsidR="00A74D0E" w14:paraId="637A3DCB" w14:textId="77777777" w:rsidTr="00A74D0E">
        <w:tc>
          <w:tcPr>
            <w:tcW w:w="0" w:type="auto"/>
            <w:tcBorders>
              <w:bottom w:val="single" w:sz="4" w:space="0" w:color="auto"/>
            </w:tcBorders>
          </w:tcPr>
          <w:p w14:paraId="5E195338" w14:textId="082B03B9" w:rsidR="00A74D0E" w:rsidRDefault="00A74D0E">
            <w:pPr>
              <w:pStyle w:val="Compact"/>
            </w:pPr>
            <w:r>
              <w:t>Socio-dem controls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9A7CF0" w14:textId="62AF2D2A" w:rsidR="00A74D0E" w:rsidRDefault="00A74D0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B7C4C1" w14:textId="414EFFB2" w:rsidR="00A74D0E" w:rsidRDefault="00A74D0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03D11E" w14:textId="78415921" w:rsidR="00A74D0E" w:rsidRDefault="00A74D0E">
            <w:pPr>
              <w:pStyle w:val="Compact"/>
            </w:pPr>
            <w:r>
              <w:t>Yes</w:t>
            </w:r>
          </w:p>
        </w:tc>
      </w:tr>
      <w:tr w:rsidR="00A74D0E" w14:paraId="57606B78" w14:textId="77777777" w:rsidTr="00A74D0E">
        <w:tc>
          <w:tcPr>
            <w:tcW w:w="0" w:type="auto"/>
            <w:tcBorders>
              <w:top w:val="single" w:sz="4" w:space="0" w:color="auto"/>
            </w:tcBorders>
          </w:tcPr>
          <w:p w14:paraId="6FBE2CA3" w14:textId="77777777" w:rsidR="00A74D0E" w:rsidRDefault="00A74D0E">
            <w:pPr>
              <w:pStyle w:val="Compact"/>
            </w:pPr>
            <w:proofErr w:type="spellStart"/>
            <w:r>
              <w:t>Num.Obs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C366DE" w14:textId="77777777" w:rsidR="00A74D0E" w:rsidRDefault="00A74D0E">
            <w:pPr>
              <w:pStyle w:val="Compact"/>
            </w:pPr>
            <w:r>
              <w:t>2296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94208C" w14:textId="77777777" w:rsidR="00A74D0E" w:rsidRDefault="00A74D0E">
            <w:pPr>
              <w:pStyle w:val="Compact"/>
            </w:pPr>
            <w:r>
              <w:t>2296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B185A3" w14:textId="77777777" w:rsidR="00A74D0E" w:rsidRDefault="00A74D0E">
            <w:pPr>
              <w:pStyle w:val="Compact"/>
            </w:pPr>
            <w:r>
              <w:t>2624</w:t>
            </w:r>
          </w:p>
        </w:tc>
      </w:tr>
      <w:tr w:rsidR="00A74D0E" w14:paraId="45D8A5B6" w14:textId="77777777" w:rsidTr="00A74D0E">
        <w:tc>
          <w:tcPr>
            <w:tcW w:w="0" w:type="auto"/>
          </w:tcPr>
          <w:p w14:paraId="2907CFB5" w14:textId="77777777" w:rsidR="00A74D0E" w:rsidRDefault="00A74D0E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2BB828EC" w14:textId="77777777" w:rsidR="00A74D0E" w:rsidRDefault="00A74D0E">
            <w:pPr>
              <w:pStyle w:val="Compact"/>
            </w:pPr>
            <w:r>
              <w:t>0.030</w:t>
            </w:r>
          </w:p>
        </w:tc>
        <w:tc>
          <w:tcPr>
            <w:tcW w:w="0" w:type="auto"/>
          </w:tcPr>
          <w:p w14:paraId="44498393" w14:textId="77777777" w:rsidR="00A74D0E" w:rsidRDefault="00A74D0E">
            <w:pPr>
              <w:pStyle w:val="Compact"/>
            </w:pPr>
            <w:r>
              <w:t>0.217</w:t>
            </w:r>
          </w:p>
        </w:tc>
        <w:tc>
          <w:tcPr>
            <w:tcW w:w="0" w:type="auto"/>
          </w:tcPr>
          <w:p w14:paraId="534980A2" w14:textId="77777777" w:rsidR="00A74D0E" w:rsidRDefault="00A74D0E">
            <w:pPr>
              <w:pStyle w:val="Compact"/>
            </w:pPr>
            <w:r>
              <w:t>0.238</w:t>
            </w:r>
          </w:p>
        </w:tc>
      </w:tr>
      <w:tr w:rsidR="00A74D0E" w14:paraId="3EEDD3E1" w14:textId="77777777" w:rsidTr="00A74D0E">
        <w:tc>
          <w:tcPr>
            <w:tcW w:w="0" w:type="auto"/>
            <w:tcBorders>
              <w:bottom w:val="single" w:sz="4" w:space="0" w:color="auto"/>
            </w:tcBorders>
          </w:tcPr>
          <w:p w14:paraId="235A0F4F" w14:textId="77777777" w:rsidR="00A74D0E" w:rsidRDefault="00A74D0E">
            <w:pPr>
              <w:pStyle w:val="Compact"/>
            </w:pPr>
            <w:r>
              <w:t>R2 Cond.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0A1B85" w14:textId="77777777" w:rsidR="00A74D0E" w:rsidRDefault="00A74D0E">
            <w:pPr>
              <w:pStyle w:val="Compact"/>
            </w:pPr>
            <w:r>
              <w:t>0.665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8F13ED" w14:textId="77777777" w:rsidR="00A74D0E" w:rsidRDefault="00A74D0E">
            <w:pPr>
              <w:pStyle w:val="Compact"/>
            </w:pPr>
            <w:r>
              <w:t>0.669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FC379A" w14:textId="77777777" w:rsidR="00A74D0E" w:rsidRDefault="00A74D0E">
            <w:pPr>
              <w:pStyle w:val="Compact"/>
            </w:pPr>
            <w:r>
              <w:t>0.652</w:t>
            </w:r>
          </w:p>
        </w:tc>
      </w:tr>
    </w:tbl>
    <w:p w14:paraId="202F66F5" w14:textId="77777777" w:rsidR="00EA07FC" w:rsidRDefault="00EA07FC"/>
    <w:sectPr w:rsidR="00EA07F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C0508" w14:textId="77777777" w:rsidR="00EA07FC" w:rsidRDefault="00EA07FC">
      <w:pPr>
        <w:spacing w:after="0"/>
      </w:pPr>
      <w:r>
        <w:separator/>
      </w:r>
    </w:p>
  </w:endnote>
  <w:endnote w:type="continuationSeparator" w:id="0">
    <w:p w14:paraId="796EC247" w14:textId="77777777" w:rsidR="00EA07FC" w:rsidRDefault="00EA07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9FA49" w14:textId="77777777" w:rsidR="00EA07FC" w:rsidRDefault="00EA07FC">
      <w:r>
        <w:separator/>
      </w:r>
    </w:p>
  </w:footnote>
  <w:footnote w:type="continuationSeparator" w:id="0">
    <w:p w14:paraId="4E2276DB" w14:textId="77777777" w:rsidR="00EA07FC" w:rsidRDefault="00EA0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580F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2967C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72498422">
    <w:abstractNumId w:val="0"/>
  </w:num>
  <w:num w:numId="2" w16cid:durableId="40044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827"/>
    <w:rsid w:val="009C45B5"/>
    <w:rsid w:val="00A22827"/>
    <w:rsid w:val="00A74D0E"/>
    <w:rsid w:val="00EA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BD0F"/>
  <w15:docId w15:val="{D498D874-563E-46F2-99A4-67980AC9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2</cp:revision>
  <dcterms:created xsi:type="dcterms:W3CDTF">2025-08-25T17:38:00Z</dcterms:created>
  <dcterms:modified xsi:type="dcterms:W3CDTF">2025-08-25T17:45:00Z</dcterms:modified>
</cp:coreProperties>
</file>