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899"/>
        <w:tblLayout w:type="fixed"/>
        <w:tblLook w:firstRow="1" w:lastRow="1" w:firstColumn="0" w:lastColumn="0" w:noHBand="0" w:noVBand="0" w:val="0020"/>
      </w:tblPr>
      <w:tblGrid>
        <w:gridCol w:w="2720"/>
        <w:gridCol w:w="2080"/>
        <w:gridCol w:w="1520"/>
        <w:gridCol w:w="14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H1: TURF vs Shared Area</w:t>
            </w:r>
          </w:p>
        </w:tc>
        <w:tc>
          <w:tcPr/>
          <w:p>
            <w:pPr>
              <w:pStyle w:val="Compact"/>
            </w:pPr>
            <w:r>
              <w:t xml:space="preserve">H2: Area × Stage</w:t>
            </w:r>
          </w:p>
        </w:tc>
        <w:tc>
          <w:tcPr/>
          <w:p>
            <w:pPr>
              <w:pStyle w:val="Compact"/>
            </w:pPr>
            <w:r>
              <w:t xml:space="preserve">H1: Correlation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0.533***</w:t>
            </w:r>
          </w:p>
        </w:tc>
        <w:tc>
          <w:tcPr/>
          <w:p>
            <w:pPr>
              <w:pStyle w:val="Compact"/>
            </w:pPr>
            <w:r>
              <w:t xml:space="preserve">0.552***</w:t>
            </w:r>
          </w:p>
        </w:tc>
        <w:tc>
          <w:tcPr/>
          <w:p>
            <w:pPr>
              <w:pStyle w:val="Compact"/>
            </w:pPr>
            <w:r>
              <w:t xml:space="preserve">0.213***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(0.034)</w:t>
            </w:r>
          </w:p>
        </w:tc>
        <w:tc>
          <w:tcPr/>
          <w:p>
            <w:pPr>
              <w:pStyle w:val="Compact"/>
            </w:pPr>
            <w:r>
              <w:t xml:space="preserve">(0.034)</w:t>
            </w:r>
          </w:p>
        </w:tc>
        <w:tc>
          <w:tcPr/>
          <w:p>
            <w:pPr>
              <w:pStyle w:val="Compact"/>
            </w:pPr>
            <w:r>
              <w:t xml:space="preserve">(0.029)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areaShared_Area</w:t>
            </w:r>
          </w:p>
        </w:tc>
        <w:tc>
          <w:tcPr/>
          <w:p>
            <w:pPr>
              <w:pStyle w:val="Compact"/>
            </w:pPr>
            <w:r>
              <w:t xml:space="preserve">-0.077***</w:t>
            </w:r>
          </w:p>
        </w:tc>
        <w:tc>
          <w:tcPr/>
          <w:p>
            <w:pPr>
              <w:pStyle w:val="Compact"/>
            </w:pPr>
            <w:r>
              <w:t xml:space="preserve">-0.067***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(0.011)</w:t>
            </w:r>
          </w:p>
        </w:tc>
        <w:tc>
          <w:tcPr/>
          <w:p>
            <w:pPr>
              <w:pStyle w:val="Compact"/>
            </w:pPr>
            <w:r>
              <w:t xml:space="preserve">(0.012)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treatmentT2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-0.037*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(0.014)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areaShared_Area × treatmentT2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-0.020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(0.017)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compliance_extraction_amerb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0.455***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(0.043)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 (Intercept participant.code)</w:t>
            </w:r>
          </w:p>
        </w:tc>
        <w:tc>
          <w:tcPr/>
          <w:p>
            <w:pPr>
              <w:pStyle w:val="Compact"/>
            </w:pPr>
            <w:r>
              <w:t xml:space="preserve">0.305</w:t>
            </w:r>
          </w:p>
        </w:tc>
        <w:tc>
          <w:tcPr/>
          <w:p>
            <w:pPr>
              <w:pStyle w:val="Compact"/>
            </w:pPr>
            <w:r>
              <w:t xml:space="preserve">0.306</w:t>
            </w:r>
          </w:p>
        </w:tc>
        <w:tc>
          <w:tcPr/>
          <w:p>
            <w:pPr>
              <w:pStyle w:val="Compact"/>
            </w:pPr>
            <w:r>
              <w:t xml:space="preserve">0.190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 (Observations)</w:t>
            </w:r>
          </w:p>
        </w:tc>
        <w:tc>
          <w:tcPr/>
          <w:p>
            <w:pPr>
              <w:pStyle w:val="Compact"/>
            </w:pPr>
            <w:r>
              <w:t xml:space="preserve">0.258</w:t>
            </w:r>
          </w:p>
        </w:tc>
        <w:tc>
          <w:tcPr/>
          <w:p>
            <w:pPr>
              <w:pStyle w:val="Compact"/>
            </w:pPr>
            <w:r>
              <w:t xml:space="preserve">0.256</w:t>
            </w:r>
          </w:p>
        </w:tc>
        <w:tc>
          <w:tcPr/>
          <w:p>
            <w:pPr>
              <w:pStyle w:val="Compact"/>
            </w:pPr>
            <w:r>
              <w:t xml:space="preserve">0.233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5248</w:t>
            </w:r>
          </w:p>
        </w:tc>
        <w:tc>
          <w:tcPr/>
          <w:p>
            <w:pPr>
              <w:pStyle w:val="Compact"/>
            </w:pPr>
            <w:r>
              <w:t xml:space="preserve">5248</w:t>
            </w:r>
          </w:p>
        </w:tc>
        <w:tc>
          <w:tcPr/>
          <w:p>
            <w:pPr>
              <w:pStyle w:val="Compact"/>
            </w:pPr>
            <w:r>
              <w:t xml:space="preserve">2624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Marg.</w:t>
            </w:r>
          </w:p>
        </w:tc>
        <w:tc>
          <w:tcPr/>
          <w:p>
            <w:pPr>
              <w:pStyle w:val="Compact"/>
            </w:pPr>
            <w:r>
              <w:t xml:space="preserve">0.009</w:t>
            </w:r>
          </w:p>
        </w:tc>
        <w:tc>
          <w:tcPr/>
          <w:p>
            <w:pPr>
              <w:pStyle w:val="Compact"/>
            </w:pPr>
            <w:r>
              <w:t xml:space="preserve">0.013</w:t>
            </w:r>
          </w:p>
        </w:tc>
        <w:tc>
          <w:tcPr/>
          <w:p>
            <w:pPr>
              <w:pStyle w:val="Compact"/>
            </w:pPr>
            <w:r>
              <w:t xml:space="preserve">0.275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Cond.</w:t>
            </w:r>
          </w:p>
        </w:tc>
        <w:tc>
          <w:tcPr/>
          <w:p>
            <w:pPr>
              <w:pStyle w:val="Compact"/>
            </w:pPr>
            <w:r>
              <w:t xml:space="preserve">0.588</w:t>
            </w:r>
          </w:p>
        </w:tc>
        <w:tc>
          <w:tcPr/>
          <w:p>
            <w:pPr>
              <w:pStyle w:val="Compact"/>
            </w:pPr>
            <w:r>
              <w:t xml:space="preserve">0.592</w:t>
            </w:r>
          </w:p>
        </w:tc>
        <w:tc>
          <w:tcPr/>
          <w:p>
            <w:pPr>
              <w:pStyle w:val="Compact"/>
            </w:pPr>
            <w:r>
              <w:t xml:space="preserve">0.565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0.23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Std.Errors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</w:p>
        </w:tc>
      </w:tr>
      <w:tr>
        <w:tc>
          <w:tcPr>
            <w:gridSpan w:val="4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0.05, ** p &lt; 0.01, *** p &lt; 0.001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2025-11-04T20:25:33Z</dcterms:created>
  <dcterms:modified xsi:type="dcterms:W3CDTF">2025-11-04T20:25:33Z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