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779AB5DE" w14:textId="4C6B47EB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DA7AA1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7C7A051A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67384DBE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AF7E7A">
        <w:rPr>
          <w:rFonts w:asciiTheme="majorHAnsi" w:eastAsiaTheme="minorEastAsia" w:hAnsiTheme="majorHAnsi" w:cstheme="minorBidi"/>
          <w:szCs w:val="24"/>
          <w:lang w:val="es-ES_tradnl"/>
        </w:rPr>
        <w:t>s ganancias. En este módulo el 3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0%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d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3AB279B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AF7E7A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1D1C2AC3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>n y serán distribuidas a partes iguales entre los miembros del grupo.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2CB7656" w:rsidR="009B00CD" w:rsidRPr="00FB21C3" w:rsidRDefault="009B2DB2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y tus ganancias en este </w:t>
      </w:r>
      <w:r w:rsidR="00B60AA4">
        <w:rPr>
          <w:rFonts w:asciiTheme="majorHAnsi" w:hAnsiTheme="majorHAnsi"/>
        </w:rPr>
        <w:t>módulo serán las de esa ronda con la tasa de cambio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15797C03" w14:textId="48EA6B2F" w:rsidR="0031581C" w:rsidRDefault="00B60AA4" w:rsidP="00B60AA4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p w14:paraId="0B7CB79D" w14:textId="77777777" w:rsidR="00956FE7" w:rsidRPr="00B60AA4" w:rsidRDefault="00956FE7" w:rsidP="00956FE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 continuación realizaremos una ronda de prueba, la cual no contara en términos de las ganancias que recibirás por este experimento. </w:t>
      </w:r>
    </w:p>
    <w:p w14:paraId="641EC51C" w14:textId="77777777" w:rsidR="00956FE7" w:rsidRPr="00B60AA4" w:rsidRDefault="00956FE7" w:rsidP="00956FE7">
      <w:pPr>
        <w:pStyle w:val="ListParagraph"/>
        <w:spacing w:after="120" w:line="360" w:lineRule="auto"/>
        <w:ind w:left="360"/>
        <w:rPr>
          <w:rFonts w:asciiTheme="majorHAnsi" w:hAnsiTheme="majorHAnsi"/>
        </w:rPr>
      </w:pPr>
      <w:bookmarkStart w:id="0" w:name="_GoBack"/>
      <w:bookmarkEnd w:id="0"/>
    </w:p>
    <w:sectPr w:rsidR="00956FE7" w:rsidRPr="00B60AA4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ABE6A" w14:textId="77777777" w:rsidR="00E21D2C" w:rsidRDefault="00E21D2C" w:rsidP="00920FA4">
      <w:r>
        <w:separator/>
      </w:r>
    </w:p>
  </w:endnote>
  <w:endnote w:type="continuationSeparator" w:id="0">
    <w:p w14:paraId="67271B38" w14:textId="77777777" w:rsidR="00E21D2C" w:rsidRDefault="00E21D2C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6178E" w14:textId="77777777" w:rsidR="00E21D2C" w:rsidRDefault="00E21D2C" w:rsidP="00920FA4">
      <w:r>
        <w:separator/>
      </w:r>
    </w:p>
  </w:footnote>
  <w:footnote w:type="continuationSeparator" w:id="0">
    <w:p w14:paraId="75C496D1" w14:textId="77777777" w:rsidR="00E21D2C" w:rsidRDefault="00E21D2C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379B" w14:textId="188F1AE4" w:rsidR="009B2DB2" w:rsidRPr="00C139D4" w:rsidRDefault="009B2DB2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E6657"/>
    <w:rsid w:val="00156395"/>
    <w:rsid w:val="00234D5C"/>
    <w:rsid w:val="002C1893"/>
    <w:rsid w:val="0031581C"/>
    <w:rsid w:val="00347B68"/>
    <w:rsid w:val="0042279E"/>
    <w:rsid w:val="0057577A"/>
    <w:rsid w:val="00603D57"/>
    <w:rsid w:val="00645599"/>
    <w:rsid w:val="0077515D"/>
    <w:rsid w:val="00787592"/>
    <w:rsid w:val="00804A19"/>
    <w:rsid w:val="008977BE"/>
    <w:rsid w:val="00920FA4"/>
    <w:rsid w:val="00956FE7"/>
    <w:rsid w:val="009B00CD"/>
    <w:rsid w:val="009B2DB2"/>
    <w:rsid w:val="009C63CD"/>
    <w:rsid w:val="00A220E3"/>
    <w:rsid w:val="00A60CA9"/>
    <w:rsid w:val="00AC05C4"/>
    <w:rsid w:val="00AF7E7A"/>
    <w:rsid w:val="00B60AA4"/>
    <w:rsid w:val="00C139D4"/>
    <w:rsid w:val="00CB499B"/>
    <w:rsid w:val="00D16804"/>
    <w:rsid w:val="00D87497"/>
    <w:rsid w:val="00DA7AA1"/>
    <w:rsid w:val="00DB79F1"/>
    <w:rsid w:val="00DC1447"/>
    <w:rsid w:val="00E21D2C"/>
    <w:rsid w:val="00E21EED"/>
    <w:rsid w:val="00E779B5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3F442640-36E5-47CF-B23B-B5C63B8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9982-00B0-4D5B-956C-CA251B09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 Torres</cp:lastModifiedBy>
  <cp:revision>9</cp:revision>
  <dcterms:created xsi:type="dcterms:W3CDTF">2015-06-12T11:33:00Z</dcterms:created>
  <dcterms:modified xsi:type="dcterms:W3CDTF">2015-10-22T16:40:00Z</dcterms:modified>
</cp:coreProperties>
</file>