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B8E" w14:textId="14F5EB74" w:rsidR="0037122A" w:rsidRPr="008E6529" w:rsidRDefault="008E6529" w:rsidP="008E6529">
      <w:pPr>
        <w:pStyle w:val="Title"/>
        <w:rPr>
          <w:lang w:val="es-CL"/>
        </w:rPr>
      </w:pPr>
      <w:r w:rsidRPr="008E6529">
        <w:rPr>
          <w:lang w:val="es-CL"/>
        </w:rPr>
        <w:t xml:space="preserve">Video </w:t>
      </w:r>
      <w:proofErr w:type="spellStart"/>
      <w:r w:rsidRPr="008E6529">
        <w:rPr>
          <w:lang w:val="es-CL"/>
        </w:rPr>
        <w:t>Treatments</w:t>
      </w:r>
      <w:proofErr w:type="spellEnd"/>
    </w:p>
    <w:p w14:paraId="32B96DD7" w14:textId="0EB798BE" w:rsidR="008E6529" w:rsidRPr="008E6529" w:rsidRDefault="008E6529">
      <w:pPr>
        <w:rPr>
          <w:lang w:val="es-CL"/>
        </w:rPr>
      </w:pPr>
    </w:p>
    <w:p w14:paraId="346B5703" w14:textId="1662D045" w:rsidR="008E6529" w:rsidRPr="008E6529" w:rsidRDefault="008E6529">
      <w:pPr>
        <w:rPr>
          <w:lang w:val="es-CL"/>
        </w:rPr>
      </w:pPr>
      <w:proofErr w:type="spellStart"/>
      <w:r w:rsidRPr="008E6529">
        <w:rPr>
          <w:lang w:val="es-CL"/>
        </w:rPr>
        <w:t>The</w:t>
      </w:r>
      <w:proofErr w:type="spellEnd"/>
      <w:r w:rsidRPr="008E6529">
        <w:rPr>
          <w:lang w:val="es-CL"/>
        </w:rPr>
        <w:t xml:space="preserve"> video </w:t>
      </w:r>
      <w:proofErr w:type="spellStart"/>
      <w:r w:rsidRPr="008E6529">
        <w:rPr>
          <w:lang w:val="es-CL"/>
        </w:rPr>
        <w:t>treatments</w:t>
      </w:r>
      <w:proofErr w:type="spellEnd"/>
      <w:r w:rsidRPr="008E6529">
        <w:rPr>
          <w:lang w:val="es-CL"/>
        </w:rPr>
        <w:t xml:space="preserve"> </w:t>
      </w:r>
      <w:proofErr w:type="spellStart"/>
      <w:r w:rsidRPr="008E6529">
        <w:rPr>
          <w:lang w:val="es-CL"/>
        </w:rPr>
        <w:t>used</w:t>
      </w:r>
      <w:proofErr w:type="spellEnd"/>
      <w:r w:rsidRPr="008E6529">
        <w:rPr>
          <w:lang w:val="es-CL"/>
        </w:rPr>
        <w:t xml:space="preserve"> in </w:t>
      </w:r>
      <w:proofErr w:type="spellStart"/>
      <w:r w:rsidRPr="008E6529">
        <w:rPr>
          <w:lang w:val="es-CL"/>
        </w:rPr>
        <w:t>the</w:t>
      </w:r>
      <w:proofErr w:type="spellEnd"/>
      <w:r w:rsidRPr="008E6529">
        <w:rPr>
          <w:lang w:val="es-CL"/>
        </w:rPr>
        <w:t xml:space="preserve"> </w:t>
      </w:r>
      <w:proofErr w:type="spellStart"/>
      <w:r w:rsidRPr="008E6529">
        <w:rPr>
          <w:lang w:val="es-CL"/>
        </w:rPr>
        <w:t>experiment</w:t>
      </w:r>
      <w:proofErr w:type="spellEnd"/>
      <w:r w:rsidRPr="008E6529">
        <w:rPr>
          <w:lang w:val="es-CL"/>
        </w:rPr>
        <w:t xml:space="preserve"> are </w:t>
      </w:r>
      <w:proofErr w:type="spellStart"/>
      <w:r w:rsidRPr="008E6529">
        <w:rPr>
          <w:lang w:val="es-CL"/>
        </w:rPr>
        <w:t>available</w:t>
      </w:r>
      <w:proofErr w:type="spellEnd"/>
      <w:r w:rsidRPr="008E6529">
        <w:rPr>
          <w:lang w:val="es-CL"/>
        </w:rPr>
        <w:t xml:space="preserve"> in </w:t>
      </w:r>
      <w:proofErr w:type="spellStart"/>
      <w:r w:rsidRPr="008E6529">
        <w:rPr>
          <w:lang w:val="es-CL"/>
        </w:rPr>
        <w:t>the</w:t>
      </w:r>
      <w:proofErr w:type="spellEnd"/>
      <w:r w:rsidRPr="008E6529">
        <w:rPr>
          <w:lang w:val="es-CL"/>
        </w:rPr>
        <w:t xml:space="preserve"> </w:t>
      </w:r>
      <w:proofErr w:type="spellStart"/>
      <w:r w:rsidRPr="008E6529">
        <w:rPr>
          <w:lang w:val="es-CL"/>
        </w:rPr>
        <w:t>following</w:t>
      </w:r>
      <w:proofErr w:type="spellEnd"/>
      <w:r w:rsidRPr="008E6529">
        <w:rPr>
          <w:lang w:val="es-CL"/>
        </w:rPr>
        <w:t xml:space="preserve"> links:</w:t>
      </w:r>
    </w:p>
    <w:p w14:paraId="0730FBF9" w14:textId="7D3F24C5" w:rsidR="008E6529" w:rsidRPr="008E6529" w:rsidRDefault="008E6529">
      <w:pPr>
        <w:rPr>
          <w:lang w:val="es-CL"/>
        </w:rPr>
      </w:pPr>
    </w:p>
    <w:p w14:paraId="433A86C3" w14:textId="77777777" w:rsidR="00022AE8" w:rsidRPr="008E6529" w:rsidRDefault="00022AE8" w:rsidP="00022AE8">
      <w:pPr>
        <w:rPr>
          <w:lang w:val="es-CL"/>
        </w:rPr>
      </w:pPr>
      <w:r w:rsidRPr="008E6529">
        <w:rPr>
          <w:lang w:val="es-CL"/>
        </w:rPr>
        <w:t xml:space="preserve">Beneficios Públicos </w:t>
      </w:r>
    </w:p>
    <w:p w14:paraId="3750C121" w14:textId="77777777" w:rsidR="00022AE8" w:rsidRPr="008E6529" w:rsidRDefault="00022AE8" w:rsidP="00022AE8">
      <w:pPr>
        <w:rPr>
          <w:lang w:val="es-CL"/>
        </w:rPr>
      </w:pPr>
      <w:hyperlink r:id="rId6" w:history="1">
        <w:r w:rsidRPr="008E6529">
          <w:rPr>
            <w:rStyle w:val="Hyperlink"/>
            <w:lang w:val="es-CL"/>
          </w:rPr>
          <w:t>https://youtu.be/dz6VdQkuTBc</w:t>
        </w:r>
      </w:hyperlink>
    </w:p>
    <w:p w14:paraId="300DE41C" w14:textId="77777777" w:rsidR="00022AE8" w:rsidRPr="008E6529" w:rsidRDefault="00022AE8" w:rsidP="00022AE8">
      <w:pPr>
        <w:rPr>
          <w:lang w:val="es-CL"/>
        </w:rPr>
      </w:pPr>
    </w:p>
    <w:p w14:paraId="1FF4C6D6" w14:textId="77777777" w:rsidR="00022AE8" w:rsidRDefault="00022AE8" w:rsidP="00022AE8">
      <w:pPr>
        <w:rPr>
          <w:lang w:val="es-CL"/>
        </w:rPr>
      </w:pPr>
      <w:r w:rsidRPr="008E6529">
        <w:rPr>
          <w:lang w:val="es-CL"/>
        </w:rPr>
        <w:t>Pasos para solicitar los beneficios públicos</w:t>
      </w:r>
    </w:p>
    <w:p w14:paraId="0C7CD038" w14:textId="77777777" w:rsidR="00022AE8" w:rsidRDefault="00022AE8" w:rsidP="00022AE8">
      <w:pPr>
        <w:rPr>
          <w:lang w:val="es-CL"/>
        </w:rPr>
      </w:pPr>
      <w:hyperlink r:id="rId7" w:history="1">
        <w:r w:rsidRPr="00205E87">
          <w:rPr>
            <w:rStyle w:val="Hyperlink"/>
            <w:lang w:val="es-CL"/>
          </w:rPr>
          <w:t>https://youtu.be/OeD9YemAwJg</w:t>
        </w:r>
      </w:hyperlink>
    </w:p>
    <w:p w14:paraId="2D417537" w14:textId="77777777" w:rsidR="00022AE8" w:rsidRDefault="00022AE8">
      <w:pPr>
        <w:rPr>
          <w:lang w:val="es-CL"/>
        </w:rPr>
      </w:pPr>
    </w:p>
    <w:p w14:paraId="7A7284EF" w14:textId="38EE6911" w:rsidR="008E6529" w:rsidRPr="008E6529" w:rsidRDefault="008E6529">
      <w:pPr>
        <w:rPr>
          <w:lang w:val="es-CL"/>
        </w:rPr>
      </w:pPr>
      <w:r w:rsidRPr="008E6529">
        <w:rPr>
          <w:lang w:val="es-CL"/>
        </w:rPr>
        <w:t>Modalidades de pensiones privadas</w:t>
      </w:r>
    </w:p>
    <w:p w14:paraId="69783A3D" w14:textId="35A88A94" w:rsidR="008E6529" w:rsidRPr="008E6529" w:rsidRDefault="008E6529">
      <w:pPr>
        <w:rPr>
          <w:lang w:val="es-CL"/>
        </w:rPr>
      </w:pPr>
      <w:hyperlink r:id="rId8" w:history="1">
        <w:r w:rsidRPr="008E6529">
          <w:rPr>
            <w:rStyle w:val="Hyperlink"/>
            <w:lang w:val="es-CL"/>
          </w:rPr>
          <w:t>https://youtu.be/BTlbabIKdp0</w:t>
        </w:r>
      </w:hyperlink>
    </w:p>
    <w:p w14:paraId="3D00A75C" w14:textId="4AB3765D" w:rsidR="008E6529" w:rsidRPr="008E6529" w:rsidRDefault="008E6529">
      <w:pPr>
        <w:rPr>
          <w:lang w:val="es-CL"/>
        </w:rPr>
      </w:pPr>
    </w:p>
    <w:p w14:paraId="61D09FFB" w14:textId="125B2A7E" w:rsidR="008E6529" w:rsidRPr="008E6529" w:rsidRDefault="008E6529">
      <w:pPr>
        <w:rPr>
          <w:lang w:val="es-CL"/>
        </w:rPr>
      </w:pPr>
      <w:r w:rsidRPr="008E6529">
        <w:rPr>
          <w:lang w:val="es-CL"/>
        </w:rPr>
        <w:t>Pasos a seguir pensiones privadas</w:t>
      </w:r>
    </w:p>
    <w:p w14:paraId="4E79D2C1" w14:textId="46F6A395" w:rsidR="008E6529" w:rsidRPr="008E6529" w:rsidRDefault="008E6529">
      <w:pPr>
        <w:rPr>
          <w:lang w:val="es-CL"/>
        </w:rPr>
      </w:pPr>
      <w:hyperlink r:id="rId9" w:history="1">
        <w:r w:rsidRPr="008E6529">
          <w:rPr>
            <w:rStyle w:val="Hyperlink"/>
            <w:lang w:val="es-CL"/>
          </w:rPr>
          <w:t>https://youtu.be/rtZK0ccc2gE</w:t>
        </w:r>
      </w:hyperlink>
    </w:p>
    <w:p w14:paraId="13C38CDF" w14:textId="46FA7E53" w:rsidR="008E6529" w:rsidRPr="008E6529" w:rsidRDefault="008E6529">
      <w:pPr>
        <w:rPr>
          <w:lang w:val="es-CL"/>
        </w:rPr>
      </w:pPr>
    </w:p>
    <w:p w14:paraId="662FA003" w14:textId="77777777" w:rsidR="008E6529" w:rsidRPr="008E6529" w:rsidRDefault="008E6529">
      <w:pPr>
        <w:rPr>
          <w:lang w:val="es-CL"/>
        </w:rPr>
      </w:pPr>
    </w:p>
    <w:sectPr w:rsidR="008E6529" w:rsidRPr="008E652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0CA9" w14:textId="77777777" w:rsidR="00110214" w:rsidRDefault="00110214" w:rsidP="008E6529">
      <w:pPr>
        <w:spacing w:after="0" w:line="240" w:lineRule="auto"/>
      </w:pPr>
      <w:r>
        <w:separator/>
      </w:r>
    </w:p>
  </w:endnote>
  <w:endnote w:type="continuationSeparator" w:id="0">
    <w:p w14:paraId="2A73C850" w14:textId="77777777" w:rsidR="00110214" w:rsidRDefault="00110214" w:rsidP="008E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923D" w14:textId="77777777" w:rsidR="00110214" w:rsidRDefault="00110214" w:rsidP="008E6529">
      <w:pPr>
        <w:spacing w:after="0" w:line="240" w:lineRule="auto"/>
      </w:pPr>
      <w:r>
        <w:separator/>
      </w:r>
    </w:p>
  </w:footnote>
  <w:footnote w:type="continuationSeparator" w:id="0">
    <w:p w14:paraId="1C194A02" w14:textId="77777777" w:rsidR="00110214" w:rsidRDefault="00110214" w:rsidP="008E6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975A" w14:textId="721CE1D3" w:rsidR="008E6529" w:rsidRDefault="008E6529">
    <w:pPr>
      <w:pStyle w:val="Header"/>
    </w:pPr>
    <w:r>
      <w:t>Denise Laroze et al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29"/>
    <w:rsid w:val="00022AE8"/>
    <w:rsid w:val="00110214"/>
    <w:rsid w:val="00170BD7"/>
    <w:rsid w:val="0037122A"/>
    <w:rsid w:val="00701F01"/>
    <w:rsid w:val="008E6529"/>
    <w:rsid w:val="009768BC"/>
    <w:rsid w:val="009D6D7C"/>
    <w:rsid w:val="00B51620"/>
    <w:rsid w:val="00C7195A"/>
    <w:rsid w:val="00C81157"/>
    <w:rsid w:val="00CB1139"/>
    <w:rsid w:val="00F8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5B71"/>
  <w15:chartTrackingRefBased/>
  <w15:docId w15:val="{07D411C6-B9EB-4E24-AFB9-92E857F5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D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D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BD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95A"/>
    <w:rPr>
      <w:rFonts w:asciiTheme="majorHAnsi" w:eastAsiaTheme="majorEastAsia" w:hAnsiTheme="majorHAnsi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6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6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29"/>
  </w:style>
  <w:style w:type="paragraph" w:styleId="Footer">
    <w:name w:val="footer"/>
    <w:basedOn w:val="Normal"/>
    <w:link w:val="FooterChar"/>
    <w:uiPriority w:val="99"/>
    <w:unhideWhenUsed/>
    <w:rsid w:val="008E6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29"/>
  </w:style>
  <w:style w:type="character" w:styleId="Hyperlink">
    <w:name w:val="Hyperlink"/>
    <w:basedOn w:val="DefaultParagraphFont"/>
    <w:uiPriority w:val="99"/>
    <w:unhideWhenUsed/>
    <w:rsid w:val="008E6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TlbabIKdp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OeD9YemAwJ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z6VdQkuTB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rtZK0ccc2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Laroze</dc:creator>
  <cp:keywords/>
  <dc:description/>
  <cp:lastModifiedBy>Denise Laroze</cp:lastModifiedBy>
  <cp:revision>2</cp:revision>
  <dcterms:created xsi:type="dcterms:W3CDTF">2022-07-11T16:30:00Z</dcterms:created>
  <dcterms:modified xsi:type="dcterms:W3CDTF">2022-07-11T16:39:00Z</dcterms:modified>
</cp:coreProperties>
</file>