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53BC" w14:textId="195C739E" w:rsidR="00153681" w:rsidRPr="00153681" w:rsidRDefault="00153681" w:rsidP="00153681">
      <w:pPr>
        <w:jc w:val="center"/>
        <w:rPr>
          <w:b/>
          <w:bCs/>
          <w:u w:val="single"/>
        </w:rPr>
      </w:pPr>
      <w:r w:rsidRPr="00153681">
        <w:rPr>
          <w:b/>
          <w:bCs/>
          <w:u w:val="single"/>
        </w:rPr>
        <w:t>Invention Disclosure</w:t>
      </w:r>
      <w:r w:rsidRPr="00153681">
        <w:rPr>
          <w:b/>
          <w:bCs/>
          <w:u w:val="single"/>
        </w:rPr>
        <w:t xml:space="preserve"> for LEX077P017</w:t>
      </w:r>
    </w:p>
    <w:p w14:paraId="3EAF0D11" w14:textId="77777777" w:rsidR="00153681" w:rsidRPr="00153681" w:rsidRDefault="00153681" w:rsidP="00153681">
      <w:pPr>
        <w:jc w:val="both"/>
        <w:rPr>
          <w:b/>
          <w:bCs/>
        </w:rPr>
      </w:pPr>
      <w:r w:rsidRPr="00153681">
        <w:rPr>
          <w:b/>
          <w:bCs/>
        </w:rPr>
        <w:t>Title of the Invention</w:t>
      </w:r>
    </w:p>
    <w:p w14:paraId="5C9520BD" w14:textId="77777777" w:rsidR="00153681" w:rsidRPr="00153681" w:rsidRDefault="00153681" w:rsidP="00153681">
      <w:pPr>
        <w:jc w:val="both"/>
      </w:pPr>
      <w:r w:rsidRPr="00153681">
        <w:t>Integrated Reliability Design Framework for COTS-Based Ruggedized LCD Displays</w:t>
      </w:r>
    </w:p>
    <w:p w14:paraId="3F1F5E80" w14:textId="77777777" w:rsidR="00153681" w:rsidRPr="00153681" w:rsidRDefault="00153681" w:rsidP="00153681">
      <w:pPr>
        <w:jc w:val="both"/>
        <w:rPr>
          <w:b/>
          <w:bCs/>
        </w:rPr>
      </w:pPr>
      <w:r w:rsidRPr="00153681">
        <w:rPr>
          <w:b/>
          <w:bCs/>
        </w:rPr>
        <w:t>Field of the Invention</w:t>
      </w:r>
    </w:p>
    <w:p w14:paraId="31792B58" w14:textId="77777777" w:rsidR="00153681" w:rsidRPr="00153681" w:rsidRDefault="00153681" w:rsidP="00153681">
      <w:pPr>
        <w:jc w:val="both"/>
      </w:pPr>
      <w:r w:rsidRPr="00153681">
        <w:t xml:space="preserve">The present invention relates to reliability engineering for electronic display systems, and more particularly to an integrated reliability design framework for ruggedized Liquid Crystal Display (LCD) assemblies based on Commercial-Off-The-Shelf (COTS) components used in avionics, </w:t>
      </w:r>
      <w:proofErr w:type="spellStart"/>
      <w:r w:rsidRPr="00153681">
        <w:t>defense</w:t>
      </w:r>
      <w:proofErr w:type="spellEnd"/>
      <w:r w:rsidRPr="00153681">
        <w:t>, transportation, and industrial environments.</w:t>
      </w:r>
    </w:p>
    <w:p w14:paraId="30189E8F" w14:textId="77777777" w:rsidR="00153681" w:rsidRPr="00153681" w:rsidRDefault="00153681" w:rsidP="00153681">
      <w:pPr>
        <w:jc w:val="both"/>
        <w:rPr>
          <w:b/>
          <w:bCs/>
        </w:rPr>
      </w:pPr>
      <w:r w:rsidRPr="00153681">
        <w:rPr>
          <w:b/>
          <w:bCs/>
        </w:rPr>
        <w:t>Background of the Invention</w:t>
      </w:r>
    </w:p>
    <w:p w14:paraId="3B879330" w14:textId="77777777" w:rsidR="00153681" w:rsidRPr="00153681" w:rsidRDefault="00153681" w:rsidP="00153681">
      <w:pPr>
        <w:jc w:val="both"/>
      </w:pPr>
      <w:r w:rsidRPr="00153681">
        <w:t>Modern display systems increasingly rely on Commercial Off-The-Shelf (COTS) LCD modules to reduce development cost and shorten product development cycles. However, COTS LCD modules are generally designed for benign operating environments, whereas many mission-critical applications such as avionics displays, military vehicle displays, and industrial control systems require operation under extreme environmental conditions, including:</w:t>
      </w:r>
    </w:p>
    <w:p w14:paraId="5B267DF7" w14:textId="77777777" w:rsidR="00153681" w:rsidRPr="00153681" w:rsidRDefault="00153681" w:rsidP="00153681">
      <w:pPr>
        <w:numPr>
          <w:ilvl w:val="0"/>
          <w:numId w:val="1"/>
        </w:numPr>
        <w:jc w:val="both"/>
      </w:pPr>
      <w:r w:rsidRPr="00153681">
        <w:t>wide temperature variations</w:t>
      </w:r>
    </w:p>
    <w:p w14:paraId="6EBB4B4A" w14:textId="77777777" w:rsidR="00153681" w:rsidRPr="00153681" w:rsidRDefault="00153681" w:rsidP="00153681">
      <w:pPr>
        <w:numPr>
          <w:ilvl w:val="0"/>
          <w:numId w:val="1"/>
        </w:numPr>
        <w:jc w:val="both"/>
      </w:pPr>
      <w:r w:rsidRPr="00153681">
        <w:t>mechanical vibration and shock</w:t>
      </w:r>
    </w:p>
    <w:p w14:paraId="22443891" w14:textId="77777777" w:rsidR="00153681" w:rsidRPr="00153681" w:rsidRDefault="00153681" w:rsidP="00153681">
      <w:pPr>
        <w:numPr>
          <w:ilvl w:val="0"/>
          <w:numId w:val="1"/>
        </w:numPr>
        <w:jc w:val="both"/>
      </w:pPr>
      <w:r w:rsidRPr="00153681">
        <w:t>humidity and condensation</w:t>
      </w:r>
    </w:p>
    <w:p w14:paraId="2E3ACEB2" w14:textId="77777777" w:rsidR="00153681" w:rsidRPr="00153681" w:rsidRDefault="00153681" w:rsidP="00153681">
      <w:pPr>
        <w:numPr>
          <w:ilvl w:val="0"/>
          <w:numId w:val="1"/>
        </w:numPr>
        <w:jc w:val="both"/>
      </w:pPr>
      <w:r w:rsidRPr="00153681">
        <w:t>solar radiation exposure</w:t>
      </w:r>
    </w:p>
    <w:p w14:paraId="21184919" w14:textId="77777777" w:rsidR="00153681" w:rsidRPr="00153681" w:rsidRDefault="00153681" w:rsidP="00153681">
      <w:pPr>
        <w:numPr>
          <w:ilvl w:val="0"/>
          <w:numId w:val="1"/>
        </w:numPr>
        <w:jc w:val="both"/>
      </w:pPr>
      <w:r w:rsidRPr="00153681">
        <w:t>high altitude or rapid decompression conditions</w:t>
      </w:r>
    </w:p>
    <w:p w14:paraId="3BB91408" w14:textId="77777777" w:rsidR="00153681" w:rsidRPr="00153681" w:rsidRDefault="00153681" w:rsidP="00153681">
      <w:pPr>
        <w:jc w:val="both"/>
      </w:pPr>
      <w:r w:rsidRPr="00153681">
        <w:t>When such COTS display systems are directly deployed in harsh environments, failures frequently occur due to:</w:t>
      </w:r>
    </w:p>
    <w:p w14:paraId="4642497A" w14:textId="77777777" w:rsidR="00153681" w:rsidRPr="00153681" w:rsidRDefault="00153681" w:rsidP="00153681">
      <w:pPr>
        <w:numPr>
          <w:ilvl w:val="0"/>
          <w:numId w:val="2"/>
        </w:numPr>
        <w:jc w:val="both"/>
      </w:pPr>
      <w:r w:rsidRPr="00153681">
        <w:t>thermal overstressing of components</w:t>
      </w:r>
    </w:p>
    <w:p w14:paraId="7809AD9A" w14:textId="77777777" w:rsidR="00153681" w:rsidRPr="00153681" w:rsidRDefault="00153681" w:rsidP="00153681">
      <w:pPr>
        <w:numPr>
          <w:ilvl w:val="0"/>
          <w:numId w:val="2"/>
        </w:numPr>
        <w:jc w:val="both"/>
      </w:pPr>
      <w:r w:rsidRPr="00153681">
        <w:t>mechanical fatigue and vibration-induced failures</w:t>
      </w:r>
    </w:p>
    <w:p w14:paraId="2655D672" w14:textId="77777777" w:rsidR="00153681" w:rsidRPr="00153681" w:rsidRDefault="00153681" w:rsidP="00153681">
      <w:pPr>
        <w:numPr>
          <w:ilvl w:val="0"/>
          <w:numId w:val="2"/>
        </w:numPr>
        <w:jc w:val="both"/>
      </w:pPr>
      <w:r w:rsidRPr="00153681">
        <w:t>optical degradation of the display stack</w:t>
      </w:r>
    </w:p>
    <w:p w14:paraId="4610A3AA" w14:textId="77777777" w:rsidR="00153681" w:rsidRPr="00153681" w:rsidRDefault="00153681" w:rsidP="00153681">
      <w:pPr>
        <w:numPr>
          <w:ilvl w:val="0"/>
          <w:numId w:val="2"/>
        </w:numPr>
        <w:jc w:val="both"/>
      </w:pPr>
      <w:r w:rsidRPr="00153681">
        <w:t>premature component failure caused by environmental stresses</w:t>
      </w:r>
    </w:p>
    <w:p w14:paraId="076378D8" w14:textId="77777777" w:rsidR="00153681" w:rsidRPr="00153681" w:rsidRDefault="00153681" w:rsidP="00153681">
      <w:pPr>
        <w:jc w:val="both"/>
      </w:pPr>
      <w:r w:rsidRPr="00153681">
        <w:t>Traditional reliability engineering approaches address these issues through isolated design practices, test procedures, and manufacturing controls. However, such approaches lack a structured integration between design-stage reliability modelling, environmental stress testing, and manufacturing process controls, leading to increased development cycles and reduced predictability of product reliability.</w:t>
      </w:r>
    </w:p>
    <w:p w14:paraId="0E1F9FE8" w14:textId="77777777" w:rsidR="00153681" w:rsidRPr="00153681" w:rsidRDefault="00153681" w:rsidP="00153681">
      <w:pPr>
        <w:jc w:val="both"/>
      </w:pPr>
      <w:r w:rsidRPr="00153681">
        <w:t>Accordingly, there exists a need for a systematic reliability design framework that integrates reliability considerations throughout the design, testing, and manufacturing phases of ruggedized LCD display development.</w:t>
      </w:r>
    </w:p>
    <w:p w14:paraId="19DB3889" w14:textId="77777777" w:rsidR="00153681" w:rsidRPr="00153681" w:rsidRDefault="00153681" w:rsidP="00153681">
      <w:pPr>
        <w:jc w:val="both"/>
        <w:rPr>
          <w:b/>
          <w:bCs/>
        </w:rPr>
      </w:pPr>
      <w:r w:rsidRPr="00153681">
        <w:rPr>
          <w:b/>
          <w:bCs/>
        </w:rPr>
        <w:t>Summary of the Invention</w:t>
      </w:r>
    </w:p>
    <w:p w14:paraId="0A14A23C" w14:textId="77777777" w:rsidR="00153681" w:rsidRPr="00153681" w:rsidRDefault="00153681" w:rsidP="00153681">
      <w:pPr>
        <w:jc w:val="both"/>
      </w:pPr>
      <w:r w:rsidRPr="00153681">
        <w:t>The present invention discloses an integrated reliability design framework for improving the reliability of COTS-based ruggedized LCD display systems.</w:t>
      </w:r>
    </w:p>
    <w:p w14:paraId="54A08FB1" w14:textId="77777777" w:rsidR="00153681" w:rsidRPr="00153681" w:rsidRDefault="00153681" w:rsidP="00153681">
      <w:pPr>
        <w:jc w:val="both"/>
      </w:pPr>
      <w:r w:rsidRPr="00153681">
        <w:lastRenderedPageBreak/>
        <w:t>The framework introduces a structured multi-phase reliability methodology incorporating:</w:t>
      </w:r>
    </w:p>
    <w:p w14:paraId="2EB56679" w14:textId="77777777" w:rsidR="00153681" w:rsidRPr="00153681" w:rsidRDefault="00153681" w:rsidP="00153681">
      <w:pPr>
        <w:numPr>
          <w:ilvl w:val="0"/>
          <w:numId w:val="3"/>
        </w:numPr>
        <w:jc w:val="both"/>
      </w:pPr>
      <w:r w:rsidRPr="00153681">
        <w:t>reliability-driven design analysis</w:t>
      </w:r>
    </w:p>
    <w:p w14:paraId="0028FC63" w14:textId="77777777" w:rsidR="00153681" w:rsidRPr="00153681" w:rsidRDefault="00153681" w:rsidP="00153681">
      <w:pPr>
        <w:numPr>
          <w:ilvl w:val="0"/>
          <w:numId w:val="3"/>
        </w:numPr>
        <w:jc w:val="both"/>
      </w:pPr>
      <w:r w:rsidRPr="00153681">
        <w:t>component stress management and derating</w:t>
      </w:r>
    </w:p>
    <w:p w14:paraId="3F671FEE" w14:textId="77777777" w:rsidR="00153681" w:rsidRPr="00153681" w:rsidRDefault="00153681" w:rsidP="00153681">
      <w:pPr>
        <w:numPr>
          <w:ilvl w:val="0"/>
          <w:numId w:val="3"/>
        </w:numPr>
        <w:jc w:val="both"/>
      </w:pPr>
      <w:r w:rsidRPr="00153681">
        <w:t>early failure mode identification</w:t>
      </w:r>
    </w:p>
    <w:p w14:paraId="7240CF9E" w14:textId="77777777" w:rsidR="00153681" w:rsidRPr="00153681" w:rsidRDefault="00153681" w:rsidP="00153681">
      <w:pPr>
        <w:numPr>
          <w:ilvl w:val="0"/>
          <w:numId w:val="3"/>
        </w:numPr>
        <w:jc w:val="both"/>
      </w:pPr>
      <w:r w:rsidRPr="00153681">
        <w:t>environmental stress screening</w:t>
      </w:r>
    </w:p>
    <w:p w14:paraId="3B69C6AD" w14:textId="77777777" w:rsidR="00153681" w:rsidRPr="00153681" w:rsidRDefault="00153681" w:rsidP="00153681">
      <w:pPr>
        <w:numPr>
          <w:ilvl w:val="0"/>
          <w:numId w:val="3"/>
        </w:numPr>
        <w:jc w:val="both"/>
      </w:pPr>
      <w:r w:rsidRPr="00153681">
        <w:t>environmental qualification testing</w:t>
      </w:r>
    </w:p>
    <w:p w14:paraId="63F7B270" w14:textId="77777777" w:rsidR="00153681" w:rsidRPr="00153681" w:rsidRDefault="00153681" w:rsidP="00153681">
      <w:pPr>
        <w:numPr>
          <w:ilvl w:val="0"/>
          <w:numId w:val="3"/>
        </w:numPr>
        <w:jc w:val="both"/>
      </w:pPr>
      <w:r w:rsidRPr="00153681">
        <w:t>reliability-controlled manufacturing processes</w:t>
      </w:r>
    </w:p>
    <w:p w14:paraId="3085597E" w14:textId="77777777" w:rsidR="00153681" w:rsidRPr="00153681" w:rsidRDefault="00153681" w:rsidP="00153681">
      <w:pPr>
        <w:jc w:val="both"/>
      </w:pPr>
      <w:r w:rsidRPr="00153681">
        <w:t>The framework integrates these activities throughout the entire lifecycle of the display system, beginning at the design stage and extending through testing and production.</w:t>
      </w:r>
    </w:p>
    <w:p w14:paraId="06C6F258" w14:textId="77777777" w:rsidR="00153681" w:rsidRPr="00153681" w:rsidRDefault="00153681" w:rsidP="00153681">
      <w:pPr>
        <w:jc w:val="both"/>
      </w:pPr>
      <w:r w:rsidRPr="00153681">
        <w:t>By implementing this structured reliability methodology, the system enables early identification and mitigation of potential failure modes, improves product robustness, and enhances long-term operational reliability of ruggedized LCD displays.</w:t>
      </w:r>
    </w:p>
    <w:p w14:paraId="0E686552" w14:textId="77777777" w:rsidR="00153681" w:rsidRPr="00153681" w:rsidRDefault="00153681" w:rsidP="00153681">
      <w:pPr>
        <w:jc w:val="both"/>
        <w:rPr>
          <w:b/>
          <w:bCs/>
        </w:rPr>
      </w:pPr>
      <w:r w:rsidRPr="00153681">
        <w:rPr>
          <w:b/>
          <w:bCs/>
        </w:rPr>
        <w:t>Detailed Description of the Invention</w:t>
      </w:r>
    </w:p>
    <w:p w14:paraId="5603A4BF" w14:textId="77777777" w:rsidR="00153681" w:rsidRPr="00153681" w:rsidRDefault="00153681" w:rsidP="00153681">
      <w:pPr>
        <w:jc w:val="both"/>
      </w:pPr>
      <w:r w:rsidRPr="00153681">
        <w:t>Overview of the Reliability Framework</w:t>
      </w:r>
    </w:p>
    <w:p w14:paraId="64D428CC" w14:textId="77777777" w:rsidR="00153681" w:rsidRPr="00153681" w:rsidRDefault="00153681" w:rsidP="00153681">
      <w:pPr>
        <w:jc w:val="both"/>
      </w:pPr>
      <w:r w:rsidRPr="00153681">
        <w:t>The proposed reliability design framework consists of three integrated phases:</w:t>
      </w:r>
    </w:p>
    <w:p w14:paraId="3A2E0C27" w14:textId="77777777" w:rsidR="00153681" w:rsidRPr="00153681" w:rsidRDefault="00153681" w:rsidP="00153681">
      <w:pPr>
        <w:numPr>
          <w:ilvl w:val="0"/>
          <w:numId w:val="4"/>
        </w:numPr>
        <w:jc w:val="both"/>
      </w:pPr>
      <w:r w:rsidRPr="00153681">
        <w:t>Design Phase Reliability Engineering</w:t>
      </w:r>
    </w:p>
    <w:p w14:paraId="1394F92E" w14:textId="77777777" w:rsidR="00153681" w:rsidRPr="00153681" w:rsidRDefault="00153681" w:rsidP="00153681">
      <w:pPr>
        <w:numPr>
          <w:ilvl w:val="0"/>
          <w:numId w:val="4"/>
        </w:numPr>
        <w:jc w:val="both"/>
      </w:pPr>
      <w:r w:rsidRPr="00153681">
        <w:t>Testing and Validation Phase</w:t>
      </w:r>
    </w:p>
    <w:p w14:paraId="5528185A" w14:textId="77777777" w:rsidR="00153681" w:rsidRPr="00153681" w:rsidRDefault="00153681" w:rsidP="00153681">
      <w:pPr>
        <w:numPr>
          <w:ilvl w:val="0"/>
          <w:numId w:val="4"/>
        </w:numPr>
        <w:jc w:val="both"/>
      </w:pPr>
      <w:r w:rsidRPr="00153681">
        <w:t>Manufacturing Reliability Controls</w:t>
      </w:r>
    </w:p>
    <w:p w14:paraId="7E3B08D6" w14:textId="77777777" w:rsidR="00153681" w:rsidRPr="00153681" w:rsidRDefault="00153681" w:rsidP="00153681">
      <w:pPr>
        <w:jc w:val="both"/>
      </w:pPr>
      <w:r w:rsidRPr="00153681">
        <w:t>Each phase introduces specific techniques that collectively improve the reliability of ruggedized LCD display systems.</w:t>
      </w:r>
    </w:p>
    <w:p w14:paraId="543DABE6" w14:textId="77777777" w:rsidR="00153681" w:rsidRPr="00153681" w:rsidRDefault="00153681" w:rsidP="00153681">
      <w:pPr>
        <w:jc w:val="both"/>
      </w:pPr>
      <w:r w:rsidRPr="00153681">
        <w:t>1. Reliability Engineering During the Design Phase</w:t>
      </w:r>
    </w:p>
    <w:p w14:paraId="5CF87C9B" w14:textId="77777777" w:rsidR="00153681" w:rsidRPr="00153681" w:rsidRDefault="00153681" w:rsidP="00153681">
      <w:pPr>
        <w:jc w:val="both"/>
      </w:pPr>
      <w:r w:rsidRPr="00153681">
        <w:t>In one embodiment, the design phase incorporates multiple reliability engineering activities including:</w:t>
      </w:r>
    </w:p>
    <w:p w14:paraId="43D12F49" w14:textId="77777777" w:rsidR="00153681" w:rsidRPr="00153681" w:rsidRDefault="00153681" w:rsidP="00153681">
      <w:pPr>
        <w:jc w:val="both"/>
      </w:pPr>
      <w:r w:rsidRPr="00153681">
        <w:t>(a) COTS Militarization Strategy</w:t>
      </w:r>
    </w:p>
    <w:p w14:paraId="4B0FC95A" w14:textId="77777777" w:rsidR="00153681" w:rsidRPr="00153681" w:rsidRDefault="00153681" w:rsidP="00153681">
      <w:pPr>
        <w:jc w:val="both"/>
      </w:pPr>
      <w:r w:rsidRPr="00153681">
        <w:t>COTS LCD modules are adapted for harsh environments through ruggedization and design modifications, allowing commercial components to operate under military-grade environmental conditions.</w:t>
      </w:r>
    </w:p>
    <w:p w14:paraId="37AC66A0" w14:textId="77777777" w:rsidR="00153681" w:rsidRPr="00153681" w:rsidRDefault="00153681" w:rsidP="00153681">
      <w:pPr>
        <w:jc w:val="both"/>
      </w:pPr>
      <w:r w:rsidRPr="00153681">
        <w:t>(b) LCD Ruggedization Design</w:t>
      </w:r>
    </w:p>
    <w:p w14:paraId="6BE9D54C" w14:textId="77777777" w:rsidR="00153681" w:rsidRPr="00153681" w:rsidRDefault="00153681" w:rsidP="00153681">
      <w:pPr>
        <w:jc w:val="both"/>
      </w:pPr>
      <w:r w:rsidRPr="00153681">
        <w:t xml:space="preserve">Commercial </w:t>
      </w:r>
      <w:proofErr w:type="gramStart"/>
      <w:r w:rsidRPr="00153681">
        <w:t>Active Matrix LCD</w:t>
      </w:r>
      <w:proofErr w:type="gramEnd"/>
      <w:r w:rsidRPr="00153681">
        <w:t xml:space="preserve"> panels are mechanically and optically reinforced to withstand environmental stress.</w:t>
      </w:r>
    </w:p>
    <w:p w14:paraId="04A8C843" w14:textId="77777777" w:rsidR="00153681" w:rsidRPr="00153681" w:rsidRDefault="00153681" w:rsidP="00153681">
      <w:pPr>
        <w:jc w:val="both"/>
      </w:pPr>
      <w:r w:rsidRPr="00153681">
        <w:t>(c) Component Screening and Selection</w:t>
      </w:r>
    </w:p>
    <w:p w14:paraId="5A176B5C" w14:textId="77777777" w:rsidR="00153681" w:rsidRPr="00153681" w:rsidRDefault="00153681" w:rsidP="00153681">
      <w:pPr>
        <w:jc w:val="both"/>
      </w:pPr>
      <w:r w:rsidRPr="00153681">
        <w:t>Components are selected based on reliability characteristics including:</w:t>
      </w:r>
    </w:p>
    <w:p w14:paraId="4F7E8B07" w14:textId="77777777" w:rsidR="00153681" w:rsidRPr="00153681" w:rsidRDefault="00153681" w:rsidP="00153681">
      <w:pPr>
        <w:numPr>
          <w:ilvl w:val="0"/>
          <w:numId w:val="5"/>
        </w:numPr>
        <w:jc w:val="both"/>
      </w:pPr>
      <w:r w:rsidRPr="00153681">
        <w:t>operating temperature range</w:t>
      </w:r>
    </w:p>
    <w:p w14:paraId="44A866E1" w14:textId="77777777" w:rsidR="00153681" w:rsidRPr="00153681" w:rsidRDefault="00153681" w:rsidP="00153681">
      <w:pPr>
        <w:numPr>
          <w:ilvl w:val="0"/>
          <w:numId w:val="5"/>
        </w:numPr>
        <w:jc w:val="both"/>
      </w:pPr>
      <w:r w:rsidRPr="00153681">
        <w:t>junction temperature limits</w:t>
      </w:r>
    </w:p>
    <w:p w14:paraId="0B7FAFB1" w14:textId="77777777" w:rsidR="00153681" w:rsidRPr="00153681" w:rsidRDefault="00153681" w:rsidP="00153681">
      <w:pPr>
        <w:numPr>
          <w:ilvl w:val="0"/>
          <w:numId w:val="5"/>
        </w:numPr>
        <w:jc w:val="both"/>
      </w:pPr>
      <w:r w:rsidRPr="00153681">
        <w:lastRenderedPageBreak/>
        <w:t>electrical stress margins</w:t>
      </w:r>
    </w:p>
    <w:p w14:paraId="3C83C6A2" w14:textId="77777777" w:rsidR="00153681" w:rsidRPr="00153681" w:rsidRDefault="00153681" w:rsidP="00153681">
      <w:pPr>
        <w:jc w:val="both"/>
      </w:pPr>
      <w:r w:rsidRPr="00153681">
        <w:t>(d) Thermal Analysis</w:t>
      </w:r>
    </w:p>
    <w:p w14:paraId="26680A92" w14:textId="77777777" w:rsidR="00153681" w:rsidRPr="00153681" w:rsidRDefault="00153681" w:rsidP="00153681">
      <w:pPr>
        <w:jc w:val="both"/>
      </w:pPr>
      <w:r w:rsidRPr="00153681">
        <w:t>Thermal modelling is performed to estimate component junction temperatures and thermal gradients across the display system.</w:t>
      </w:r>
    </w:p>
    <w:p w14:paraId="006A5517" w14:textId="77777777" w:rsidR="00153681" w:rsidRPr="00153681" w:rsidRDefault="00153681" w:rsidP="00153681">
      <w:pPr>
        <w:jc w:val="both"/>
      </w:pPr>
      <w:r w:rsidRPr="00153681">
        <w:t>(e) Structural Analysis</w:t>
      </w:r>
    </w:p>
    <w:p w14:paraId="0A4F02DD" w14:textId="77777777" w:rsidR="00153681" w:rsidRPr="00153681" w:rsidRDefault="00153681" w:rsidP="00153681">
      <w:pPr>
        <w:jc w:val="both"/>
      </w:pPr>
      <w:r w:rsidRPr="00153681">
        <w:t>Mechanical analysis evaluates the effects of vibration, shock, and mechanical loads on the display assembly.</w:t>
      </w:r>
    </w:p>
    <w:p w14:paraId="142D91E9" w14:textId="77777777" w:rsidR="00153681" w:rsidRPr="00153681" w:rsidRDefault="00153681" w:rsidP="00153681">
      <w:pPr>
        <w:jc w:val="both"/>
      </w:pPr>
      <w:r w:rsidRPr="00153681">
        <w:t>(f) Component Stress Derating</w:t>
      </w:r>
    </w:p>
    <w:p w14:paraId="33434A69" w14:textId="77777777" w:rsidR="00153681" w:rsidRPr="00153681" w:rsidRDefault="00153681" w:rsidP="00153681">
      <w:pPr>
        <w:jc w:val="both"/>
      </w:pPr>
      <w:r w:rsidRPr="00153681">
        <w:t>Electrical and thermal stresses on components are reduced below rated limits to improve reliability margins.</w:t>
      </w:r>
    </w:p>
    <w:p w14:paraId="378A672A" w14:textId="77777777" w:rsidR="00153681" w:rsidRPr="00153681" w:rsidRDefault="00153681" w:rsidP="00153681">
      <w:pPr>
        <w:jc w:val="both"/>
      </w:pPr>
      <w:r w:rsidRPr="00153681">
        <w:t>(g) Failure Mode and Effects Analysis (FMEA)</w:t>
      </w:r>
    </w:p>
    <w:p w14:paraId="53A47D40" w14:textId="77777777" w:rsidR="00153681" w:rsidRPr="00153681" w:rsidRDefault="00153681" w:rsidP="00153681">
      <w:pPr>
        <w:jc w:val="both"/>
      </w:pPr>
      <w:r w:rsidRPr="00153681">
        <w:t>Systematic identification of potential failure modes is performed to improve design robustness.</w:t>
      </w:r>
    </w:p>
    <w:p w14:paraId="6865F13D" w14:textId="77777777" w:rsidR="00153681" w:rsidRPr="00153681" w:rsidRDefault="00153681" w:rsidP="00153681">
      <w:pPr>
        <w:jc w:val="both"/>
      </w:pPr>
      <w:r w:rsidRPr="00153681">
        <w:t>(h) Built-In Test (BIT) Implementation</w:t>
      </w:r>
    </w:p>
    <w:p w14:paraId="29E4AE11" w14:textId="77777777" w:rsidR="00153681" w:rsidRPr="00153681" w:rsidRDefault="00153681" w:rsidP="00153681">
      <w:pPr>
        <w:jc w:val="both"/>
      </w:pPr>
      <w:r w:rsidRPr="00153681">
        <w:t>Diagnostic circuits are integrated into the display system to enable early detection of functional anomalies.</w:t>
      </w:r>
    </w:p>
    <w:p w14:paraId="429E44B4" w14:textId="77777777" w:rsidR="00153681" w:rsidRPr="00153681" w:rsidRDefault="00153681" w:rsidP="00153681">
      <w:pPr>
        <w:jc w:val="both"/>
      </w:pPr>
      <w:r w:rsidRPr="00153681">
        <w:t>2. Reliability Testing and Validation Phase</w:t>
      </w:r>
    </w:p>
    <w:p w14:paraId="4CBE917F" w14:textId="77777777" w:rsidR="00153681" w:rsidRPr="00153681" w:rsidRDefault="00153681" w:rsidP="00153681">
      <w:pPr>
        <w:jc w:val="both"/>
      </w:pPr>
      <w:r w:rsidRPr="00153681">
        <w:t>The second stage of the framework involves a structured test methodology designed to detect early failures and validate reliability under operational conditions.</w:t>
      </w:r>
    </w:p>
    <w:p w14:paraId="45E08263" w14:textId="77777777" w:rsidR="00153681" w:rsidRPr="00153681" w:rsidRDefault="00153681" w:rsidP="00153681">
      <w:pPr>
        <w:jc w:val="both"/>
      </w:pPr>
      <w:r w:rsidRPr="00153681">
        <w:t>(a) Component and Circuit-Level Screening</w:t>
      </w:r>
    </w:p>
    <w:p w14:paraId="50F6F438" w14:textId="77777777" w:rsidR="00153681" w:rsidRPr="00153681" w:rsidRDefault="00153681" w:rsidP="00153681">
      <w:pPr>
        <w:jc w:val="both"/>
      </w:pPr>
      <w:r w:rsidRPr="00153681">
        <w:t>Components and populated circuit boards undergo screening tests to identify early life failures.</w:t>
      </w:r>
    </w:p>
    <w:p w14:paraId="2D03E388" w14:textId="77777777" w:rsidR="00153681" w:rsidRPr="00153681" w:rsidRDefault="00153681" w:rsidP="00153681">
      <w:pPr>
        <w:jc w:val="both"/>
      </w:pPr>
      <w:r w:rsidRPr="00153681">
        <w:t>Examples include:</w:t>
      </w:r>
    </w:p>
    <w:p w14:paraId="093CB46C" w14:textId="77777777" w:rsidR="00153681" w:rsidRPr="00153681" w:rsidRDefault="00153681" w:rsidP="00153681">
      <w:pPr>
        <w:numPr>
          <w:ilvl w:val="0"/>
          <w:numId w:val="6"/>
        </w:numPr>
        <w:jc w:val="both"/>
      </w:pPr>
      <w:r w:rsidRPr="00153681">
        <w:t>thermal shock testing</w:t>
      </w:r>
    </w:p>
    <w:p w14:paraId="78E248CE" w14:textId="77777777" w:rsidR="00153681" w:rsidRPr="00153681" w:rsidRDefault="00153681" w:rsidP="00153681">
      <w:pPr>
        <w:numPr>
          <w:ilvl w:val="0"/>
          <w:numId w:val="6"/>
        </w:numPr>
        <w:jc w:val="both"/>
      </w:pPr>
      <w:r w:rsidRPr="00153681">
        <w:t>high-temperature storage testing</w:t>
      </w:r>
    </w:p>
    <w:p w14:paraId="1C10022C" w14:textId="77777777" w:rsidR="00153681" w:rsidRPr="00153681" w:rsidRDefault="00153681" w:rsidP="00153681">
      <w:pPr>
        <w:numPr>
          <w:ilvl w:val="0"/>
          <w:numId w:val="6"/>
        </w:numPr>
        <w:jc w:val="both"/>
      </w:pPr>
      <w:r w:rsidRPr="00153681">
        <w:t>power burn-in testing</w:t>
      </w:r>
    </w:p>
    <w:p w14:paraId="2D3004DD" w14:textId="77777777" w:rsidR="00153681" w:rsidRPr="00153681" w:rsidRDefault="00153681" w:rsidP="00153681">
      <w:pPr>
        <w:jc w:val="both"/>
      </w:pPr>
      <w:r w:rsidRPr="00153681">
        <w:t>These tests help identify components with latent manufacturing defects.</w:t>
      </w:r>
    </w:p>
    <w:p w14:paraId="26375293" w14:textId="77777777" w:rsidR="00153681" w:rsidRPr="00153681" w:rsidRDefault="00153681" w:rsidP="00153681">
      <w:pPr>
        <w:jc w:val="both"/>
      </w:pPr>
      <w:r w:rsidRPr="00153681">
        <w:t>(b) Environmental Stress Screening (ESS)</w:t>
      </w:r>
    </w:p>
    <w:p w14:paraId="3367A566" w14:textId="77777777" w:rsidR="00153681" w:rsidRPr="00153681" w:rsidRDefault="00153681" w:rsidP="00153681">
      <w:pPr>
        <w:jc w:val="both"/>
      </w:pPr>
      <w:r w:rsidRPr="00153681">
        <w:t>Environmental stress screening is applied at the system level to eliminate early life failures.</w:t>
      </w:r>
    </w:p>
    <w:p w14:paraId="2A410549" w14:textId="77777777" w:rsidR="00153681" w:rsidRPr="00153681" w:rsidRDefault="00153681" w:rsidP="00153681">
      <w:pPr>
        <w:jc w:val="both"/>
      </w:pPr>
      <w:r w:rsidRPr="00153681">
        <w:t>In one embodiment, the ESS sequence comprises:</w:t>
      </w:r>
    </w:p>
    <w:p w14:paraId="1B748316" w14:textId="77777777" w:rsidR="00153681" w:rsidRPr="00153681" w:rsidRDefault="00153681" w:rsidP="00153681">
      <w:pPr>
        <w:numPr>
          <w:ilvl w:val="0"/>
          <w:numId w:val="7"/>
        </w:numPr>
        <w:jc w:val="both"/>
      </w:pPr>
      <w:r w:rsidRPr="00153681">
        <w:t>vibration testing along multiple axes</w:t>
      </w:r>
    </w:p>
    <w:p w14:paraId="5FD593FE" w14:textId="77777777" w:rsidR="00153681" w:rsidRPr="00153681" w:rsidRDefault="00153681" w:rsidP="00153681">
      <w:pPr>
        <w:numPr>
          <w:ilvl w:val="0"/>
          <w:numId w:val="7"/>
        </w:numPr>
        <w:jc w:val="both"/>
      </w:pPr>
      <w:r w:rsidRPr="00153681">
        <w:t>thermal cycling between defined temperature limits</w:t>
      </w:r>
    </w:p>
    <w:p w14:paraId="1F9B6F89" w14:textId="77777777" w:rsidR="00153681" w:rsidRPr="00153681" w:rsidRDefault="00153681" w:rsidP="00153681">
      <w:pPr>
        <w:numPr>
          <w:ilvl w:val="0"/>
          <w:numId w:val="7"/>
        </w:numPr>
        <w:jc w:val="both"/>
      </w:pPr>
      <w:r w:rsidRPr="00153681">
        <w:t>post-vibration testing to verify structural integrity</w:t>
      </w:r>
    </w:p>
    <w:p w14:paraId="2912A2B4" w14:textId="77777777" w:rsidR="00153681" w:rsidRPr="00153681" w:rsidRDefault="00153681" w:rsidP="00153681">
      <w:pPr>
        <w:jc w:val="both"/>
      </w:pPr>
      <w:r w:rsidRPr="00153681">
        <w:t>This sequential stress application accelerates detection of potential weaknesses.</w:t>
      </w:r>
    </w:p>
    <w:p w14:paraId="4AF89541" w14:textId="77777777" w:rsidR="00153681" w:rsidRPr="00153681" w:rsidRDefault="00153681" w:rsidP="00153681">
      <w:pPr>
        <w:jc w:val="both"/>
      </w:pPr>
      <w:r w:rsidRPr="00153681">
        <w:t>(c) Qualification Testing</w:t>
      </w:r>
    </w:p>
    <w:p w14:paraId="3D82AB7D" w14:textId="77777777" w:rsidR="00153681" w:rsidRPr="00153681" w:rsidRDefault="00153681" w:rsidP="00153681">
      <w:pPr>
        <w:jc w:val="both"/>
      </w:pPr>
      <w:r w:rsidRPr="00153681">
        <w:lastRenderedPageBreak/>
        <w:t>The display system undergoes environmental qualification tests including:</w:t>
      </w:r>
    </w:p>
    <w:p w14:paraId="58F9C22F" w14:textId="77777777" w:rsidR="00153681" w:rsidRPr="00153681" w:rsidRDefault="00153681" w:rsidP="00153681">
      <w:pPr>
        <w:numPr>
          <w:ilvl w:val="0"/>
          <w:numId w:val="8"/>
        </w:numPr>
        <w:jc w:val="both"/>
      </w:pPr>
      <w:r w:rsidRPr="00153681">
        <w:t>high-temperature and low-temperature testing</w:t>
      </w:r>
    </w:p>
    <w:p w14:paraId="009B74DF" w14:textId="77777777" w:rsidR="00153681" w:rsidRPr="00153681" w:rsidRDefault="00153681" w:rsidP="00153681">
      <w:pPr>
        <w:numPr>
          <w:ilvl w:val="0"/>
          <w:numId w:val="8"/>
        </w:numPr>
        <w:jc w:val="both"/>
      </w:pPr>
      <w:r w:rsidRPr="00153681">
        <w:t>humidity exposure</w:t>
      </w:r>
    </w:p>
    <w:p w14:paraId="66DF42C9" w14:textId="77777777" w:rsidR="00153681" w:rsidRPr="00153681" w:rsidRDefault="00153681" w:rsidP="00153681">
      <w:pPr>
        <w:numPr>
          <w:ilvl w:val="0"/>
          <w:numId w:val="8"/>
        </w:numPr>
        <w:jc w:val="both"/>
      </w:pPr>
      <w:r w:rsidRPr="00153681">
        <w:t>altitude testing</w:t>
      </w:r>
    </w:p>
    <w:p w14:paraId="1E120691" w14:textId="77777777" w:rsidR="00153681" w:rsidRPr="00153681" w:rsidRDefault="00153681" w:rsidP="00153681">
      <w:pPr>
        <w:numPr>
          <w:ilvl w:val="0"/>
          <w:numId w:val="8"/>
        </w:numPr>
        <w:jc w:val="both"/>
      </w:pPr>
      <w:r w:rsidRPr="00153681">
        <w:t>vibration and shock testing</w:t>
      </w:r>
    </w:p>
    <w:p w14:paraId="3492BD0C" w14:textId="77777777" w:rsidR="00153681" w:rsidRPr="00153681" w:rsidRDefault="00153681" w:rsidP="00153681">
      <w:pPr>
        <w:numPr>
          <w:ilvl w:val="0"/>
          <w:numId w:val="8"/>
        </w:numPr>
        <w:jc w:val="both"/>
      </w:pPr>
      <w:r w:rsidRPr="00153681">
        <w:t>solar radiation exposure testing</w:t>
      </w:r>
    </w:p>
    <w:p w14:paraId="7C6B3D10" w14:textId="77777777" w:rsidR="00153681" w:rsidRPr="00153681" w:rsidRDefault="00153681" w:rsidP="00153681">
      <w:pPr>
        <w:numPr>
          <w:ilvl w:val="0"/>
          <w:numId w:val="8"/>
        </w:numPr>
        <w:jc w:val="both"/>
      </w:pPr>
      <w:r w:rsidRPr="00153681">
        <w:t>rapid decompression testing</w:t>
      </w:r>
    </w:p>
    <w:p w14:paraId="3912887F" w14:textId="77777777" w:rsidR="00153681" w:rsidRPr="00153681" w:rsidRDefault="00153681" w:rsidP="00153681">
      <w:pPr>
        <w:jc w:val="both"/>
      </w:pPr>
      <w:r w:rsidRPr="00153681">
        <w:t>These tests simulate real-world operating environments.</w:t>
      </w:r>
    </w:p>
    <w:p w14:paraId="270ACE87" w14:textId="77777777" w:rsidR="00153681" w:rsidRPr="00153681" w:rsidRDefault="00153681" w:rsidP="00153681">
      <w:pPr>
        <w:jc w:val="both"/>
      </w:pPr>
      <w:r w:rsidRPr="00153681">
        <w:t>3. Reliability-Focused Manufacturing Processes</w:t>
      </w:r>
    </w:p>
    <w:p w14:paraId="64A1E509" w14:textId="77777777" w:rsidR="00153681" w:rsidRPr="00153681" w:rsidRDefault="00153681" w:rsidP="00153681">
      <w:pPr>
        <w:jc w:val="both"/>
      </w:pPr>
      <w:r w:rsidRPr="00153681">
        <w:t>The final phase of the framework introduces manufacturing practices that preserve reliability during production.</w:t>
      </w:r>
    </w:p>
    <w:p w14:paraId="31DC7BDD" w14:textId="77777777" w:rsidR="00153681" w:rsidRPr="00153681" w:rsidRDefault="00153681" w:rsidP="00153681">
      <w:pPr>
        <w:jc w:val="both"/>
      </w:pPr>
      <w:r w:rsidRPr="00153681">
        <w:t>(a) Controlled Manufacturing Environment</w:t>
      </w:r>
    </w:p>
    <w:p w14:paraId="72888ED8" w14:textId="77777777" w:rsidR="00153681" w:rsidRPr="00153681" w:rsidRDefault="00153681" w:rsidP="00153681">
      <w:pPr>
        <w:jc w:val="both"/>
      </w:pPr>
      <w:r w:rsidRPr="00153681">
        <w:t>Environmental conditions including temperature, humidity, and particulate contamination are controlled to protect sensitive display components.</w:t>
      </w:r>
    </w:p>
    <w:p w14:paraId="7BDCF232" w14:textId="77777777" w:rsidR="00153681" w:rsidRPr="00153681" w:rsidRDefault="00153681" w:rsidP="00153681">
      <w:pPr>
        <w:jc w:val="both"/>
      </w:pPr>
      <w:r w:rsidRPr="00153681">
        <w:t>(b) Electrostatic Discharge (ESD) Protection</w:t>
      </w:r>
    </w:p>
    <w:p w14:paraId="66446092" w14:textId="77777777" w:rsidR="00153681" w:rsidRPr="00153681" w:rsidRDefault="00153681" w:rsidP="00153681">
      <w:pPr>
        <w:jc w:val="both"/>
      </w:pPr>
      <w:r w:rsidRPr="00153681">
        <w:t>Manufacturing facilities implement ESD protection systems to prevent damage to electronic components.</w:t>
      </w:r>
    </w:p>
    <w:p w14:paraId="6839BD58" w14:textId="77777777" w:rsidR="00153681" w:rsidRPr="00153681" w:rsidRDefault="00153681" w:rsidP="00153681">
      <w:pPr>
        <w:jc w:val="both"/>
      </w:pPr>
      <w:r w:rsidRPr="00153681">
        <w:t>(c) Approved Material Procurement</w:t>
      </w:r>
    </w:p>
    <w:p w14:paraId="0A21BFED" w14:textId="77777777" w:rsidR="00153681" w:rsidRPr="00153681" w:rsidRDefault="00153681" w:rsidP="00153681">
      <w:pPr>
        <w:jc w:val="both"/>
      </w:pPr>
      <w:r w:rsidRPr="00153681">
        <w:t>Materials and components are sourced from qualified suppliers to ensure consistent quality.</w:t>
      </w:r>
    </w:p>
    <w:p w14:paraId="4BCC8A3D" w14:textId="77777777" w:rsidR="00153681" w:rsidRPr="00153681" w:rsidRDefault="00153681" w:rsidP="00153681">
      <w:pPr>
        <w:jc w:val="both"/>
      </w:pPr>
      <w:r w:rsidRPr="00153681">
        <w:t>(d) Process Validation</w:t>
      </w:r>
    </w:p>
    <w:p w14:paraId="00E02745" w14:textId="77777777" w:rsidR="00153681" w:rsidRPr="00153681" w:rsidRDefault="00153681" w:rsidP="00153681">
      <w:pPr>
        <w:jc w:val="both"/>
      </w:pPr>
      <w:r w:rsidRPr="00153681">
        <w:t>Critical manufacturing processes such as conformal coating and optical bonding are periodically validated.</w:t>
      </w:r>
    </w:p>
    <w:p w14:paraId="324F4521" w14:textId="77777777" w:rsidR="00153681" w:rsidRPr="00153681" w:rsidRDefault="00153681" w:rsidP="00153681">
      <w:pPr>
        <w:jc w:val="both"/>
      </w:pPr>
      <w:r w:rsidRPr="00153681">
        <w:t>(e) Operator Training and Skill Certification</w:t>
      </w:r>
    </w:p>
    <w:p w14:paraId="261BCC45" w14:textId="77777777" w:rsidR="00153681" w:rsidRPr="00153681" w:rsidRDefault="00153681" w:rsidP="00153681">
      <w:pPr>
        <w:jc w:val="both"/>
      </w:pPr>
      <w:r w:rsidRPr="00153681">
        <w:t>Manufacturing personnel undergo training programs to ensure consistent workmanship quality.</w:t>
      </w:r>
    </w:p>
    <w:p w14:paraId="13784AC6" w14:textId="77777777" w:rsidR="00153681" w:rsidRPr="00153681" w:rsidRDefault="00153681" w:rsidP="00153681">
      <w:pPr>
        <w:jc w:val="both"/>
      </w:pPr>
      <w:r w:rsidRPr="00153681">
        <w:t>(f) Configuration Management</w:t>
      </w:r>
    </w:p>
    <w:p w14:paraId="08D945A4" w14:textId="77777777" w:rsidR="00153681" w:rsidRPr="00153681" w:rsidRDefault="00153681" w:rsidP="00153681">
      <w:pPr>
        <w:jc w:val="both"/>
      </w:pPr>
      <w:r w:rsidRPr="00153681">
        <w:t>Engineering changes are tracked and documented to maintain design integrity throughout production.</w:t>
      </w:r>
    </w:p>
    <w:p w14:paraId="58D50E5A" w14:textId="77777777" w:rsidR="00153681" w:rsidRPr="00153681" w:rsidRDefault="00153681" w:rsidP="00153681">
      <w:pPr>
        <w:jc w:val="both"/>
        <w:rPr>
          <w:b/>
          <w:bCs/>
        </w:rPr>
      </w:pPr>
      <w:r w:rsidRPr="00153681">
        <w:rPr>
          <w:b/>
          <w:bCs/>
        </w:rPr>
        <w:t>Advantages of the Invention</w:t>
      </w:r>
    </w:p>
    <w:p w14:paraId="00947618" w14:textId="77777777" w:rsidR="00153681" w:rsidRPr="00153681" w:rsidRDefault="00153681" w:rsidP="00153681">
      <w:pPr>
        <w:jc w:val="both"/>
      </w:pPr>
      <w:r w:rsidRPr="00153681">
        <w:t>The proposed reliability framework provides several advantages:</w:t>
      </w:r>
    </w:p>
    <w:p w14:paraId="5A8314FD" w14:textId="77777777" w:rsidR="00153681" w:rsidRPr="00153681" w:rsidRDefault="00153681" w:rsidP="00153681">
      <w:pPr>
        <w:numPr>
          <w:ilvl w:val="0"/>
          <w:numId w:val="9"/>
        </w:numPr>
        <w:jc w:val="both"/>
      </w:pPr>
      <w:r w:rsidRPr="00153681">
        <w:t>early identification of design weaknesses</w:t>
      </w:r>
    </w:p>
    <w:p w14:paraId="71C9166F" w14:textId="77777777" w:rsidR="00153681" w:rsidRPr="00153681" w:rsidRDefault="00153681" w:rsidP="00153681">
      <w:pPr>
        <w:numPr>
          <w:ilvl w:val="0"/>
          <w:numId w:val="9"/>
        </w:numPr>
        <w:jc w:val="both"/>
      </w:pPr>
      <w:r w:rsidRPr="00153681">
        <w:t>reduced field failure rates</w:t>
      </w:r>
    </w:p>
    <w:p w14:paraId="4A6E948A" w14:textId="77777777" w:rsidR="00153681" w:rsidRPr="00153681" w:rsidRDefault="00153681" w:rsidP="00153681">
      <w:pPr>
        <w:numPr>
          <w:ilvl w:val="0"/>
          <w:numId w:val="9"/>
        </w:numPr>
        <w:jc w:val="both"/>
      </w:pPr>
      <w:r w:rsidRPr="00153681">
        <w:t>improved reliability of ruggedized LCD displays</w:t>
      </w:r>
    </w:p>
    <w:p w14:paraId="0F45417C" w14:textId="77777777" w:rsidR="00153681" w:rsidRPr="00153681" w:rsidRDefault="00153681" w:rsidP="00153681">
      <w:pPr>
        <w:numPr>
          <w:ilvl w:val="0"/>
          <w:numId w:val="9"/>
        </w:numPr>
        <w:jc w:val="both"/>
      </w:pPr>
      <w:r w:rsidRPr="00153681">
        <w:t>reduced development time through structured reliability analysis</w:t>
      </w:r>
    </w:p>
    <w:p w14:paraId="6EEDF33B" w14:textId="77777777" w:rsidR="00153681" w:rsidRPr="00153681" w:rsidRDefault="00153681" w:rsidP="00153681">
      <w:pPr>
        <w:numPr>
          <w:ilvl w:val="0"/>
          <w:numId w:val="9"/>
        </w:numPr>
        <w:jc w:val="both"/>
      </w:pPr>
      <w:r w:rsidRPr="00153681">
        <w:lastRenderedPageBreak/>
        <w:t>improved manufacturing consistency</w:t>
      </w:r>
    </w:p>
    <w:p w14:paraId="39991FB0" w14:textId="77777777" w:rsidR="00153681" w:rsidRPr="00153681" w:rsidRDefault="00153681" w:rsidP="00153681">
      <w:pPr>
        <w:numPr>
          <w:ilvl w:val="0"/>
          <w:numId w:val="9"/>
        </w:numPr>
        <w:jc w:val="both"/>
      </w:pPr>
      <w:r w:rsidRPr="00153681">
        <w:t>enhanced product life in harsh environments</w:t>
      </w:r>
    </w:p>
    <w:p w14:paraId="2D259C32" w14:textId="77777777" w:rsidR="00153681" w:rsidRPr="00153681" w:rsidRDefault="00153681" w:rsidP="00153681">
      <w:pPr>
        <w:jc w:val="both"/>
        <w:rPr>
          <w:b/>
          <w:bCs/>
        </w:rPr>
      </w:pPr>
      <w:r w:rsidRPr="00153681">
        <w:rPr>
          <w:b/>
          <w:bCs/>
        </w:rPr>
        <w:t>Industrial Applicability</w:t>
      </w:r>
    </w:p>
    <w:p w14:paraId="16E5F984" w14:textId="77777777" w:rsidR="00153681" w:rsidRPr="00153681" w:rsidRDefault="00153681" w:rsidP="00153681">
      <w:pPr>
        <w:jc w:val="both"/>
      </w:pPr>
      <w:r w:rsidRPr="00153681">
        <w:t>The invention is applicable to the development of ruggedized LCD display systems used in:</w:t>
      </w:r>
    </w:p>
    <w:p w14:paraId="0FA1FE25" w14:textId="77777777" w:rsidR="00153681" w:rsidRPr="00153681" w:rsidRDefault="00153681" w:rsidP="00153681">
      <w:pPr>
        <w:numPr>
          <w:ilvl w:val="0"/>
          <w:numId w:val="10"/>
        </w:numPr>
        <w:jc w:val="both"/>
      </w:pPr>
      <w:r w:rsidRPr="00153681">
        <w:t>avionics cockpit displays</w:t>
      </w:r>
    </w:p>
    <w:p w14:paraId="549F85F7" w14:textId="77777777" w:rsidR="00153681" w:rsidRPr="00153681" w:rsidRDefault="00153681" w:rsidP="00153681">
      <w:pPr>
        <w:numPr>
          <w:ilvl w:val="0"/>
          <w:numId w:val="10"/>
        </w:numPr>
        <w:jc w:val="both"/>
      </w:pPr>
      <w:r w:rsidRPr="00153681">
        <w:t>military vehicle displays</w:t>
      </w:r>
    </w:p>
    <w:p w14:paraId="06E33B3C" w14:textId="77777777" w:rsidR="00153681" w:rsidRPr="00153681" w:rsidRDefault="00153681" w:rsidP="00153681">
      <w:pPr>
        <w:numPr>
          <w:ilvl w:val="0"/>
          <w:numId w:val="10"/>
        </w:numPr>
        <w:jc w:val="both"/>
      </w:pPr>
      <w:r w:rsidRPr="00153681">
        <w:t>naval systems</w:t>
      </w:r>
    </w:p>
    <w:p w14:paraId="566432DB" w14:textId="77777777" w:rsidR="00153681" w:rsidRPr="00153681" w:rsidRDefault="00153681" w:rsidP="00153681">
      <w:pPr>
        <w:numPr>
          <w:ilvl w:val="0"/>
          <w:numId w:val="10"/>
        </w:numPr>
        <w:jc w:val="both"/>
      </w:pPr>
      <w:r w:rsidRPr="00153681">
        <w:t>railway and transportation displays</w:t>
      </w:r>
    </w:p>
    <w:p w14:paraId="5CFFCF07" w14:textId="77777777" w:rsidR="00153681" w:rsidRPr="00153681" w:rsidRDefault="00153681" w:rsidP="00153681">
      <w:pPr>
        <w:numPr>
          <w:ilvl w:val="0"/>
          <w:numId w:val="10"/>
        </w:numPr>
        <w:jc w:val="both"/>
      </w:pPr>
      <w:r w:rsidRPr="00153681">
        <w:t>industrial control systems</w:t>
      </w:r>
    </w:p>
    <w:p w14:paraId="64367F9B" w14:textId="77777777" w:rsidR="00314948" w:rsidRPr="00153681" w:rsidRDefault="00314948" w:rsidP="00153681">
      <w:pPr>
        <w:jc w:val="both"/>
      </w:pPr>
    </w:p>
    <w:sectPr w:rsidR="00314948" w:rsidRPr="001536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40A0"/>
    <w:multiLevelType w:val="multilevel"/>
    <w:tmpl w:val="02CE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420D0"/>
    <w:multiLevelType w:val="multilevel"/>
    <w:tmpl w:val="FB826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3C2512"/>
    <w:multiLevelType w:val="multilevel"/>
    <w:tmpl w:val="C32E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067F39"/>
    <w:multiLevelType w:val="multilevel"/>
    <w:tmpl w:val="EBA6D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1E016A"/>
    <w:multiLevelType w:val="multilevel"/>
    <w:tmpl w:val="F3F6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0B1720"/>
    <w:multiLevelType w:val="multilevel"/>
    <w:tmpl w:val="D9DC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A67D9"/>
    <w:multiLevelType w:val="multilevel"/>
    <w:tmpl w:val="89DAE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2B2EA3"/>
    <w:multiLevelType w:val="multilevel"/>
    <w:tmpl w:val="A6C0A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9122A46"/>
    <w:multiLevelType w:val="multilevel"/>
    <w:tmpl w:val="F8A0D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487858"/>
    <w:multiLevelType w:val="multilevel"/>
    <w:tmpl w:val="4698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305316">
    <w:abstractNumId w:val="9"/>
  </w:num>
  <w:num w:numId="2" w16cid:durableId="167064303">
    <w:abstractNumId w:val="3"/>
  </w:num>
  <w:num w:numId="3" w16cid:durableId="188036171">
    <w:abstractNumId w:val="1"/>
  </w:num>
  <w:num w:numId="4" w16cid:durableId="886185340">
    <w:abstractNumId w:val="7"/>
  </w:num>
  <w:num w:numId="5" w16cid:durableId="1255747805">
    <w:abstractNumId w:val="6"/>
  </w:num>
  <w:num w:numId="6" w16cid:durableId="2099593923">
    <w:abstractNumId w:val="2"/>
  </w:num>
  <w:num w:numId="7" w16cid:durableId="312376329">
    <w:abstractNumId w:val="8"/>
  </w:num>
  <w:num w:numId="8" w16cid:durableId="1586068887">
    <w:abstractNumId w:val="0"/>
  </w:num>
  <w:num w:numId="9" w16cid:durableId="553270621">
    <w:abstractNumId w:val="5"/>
  </w:num>
  <w:num w:numId="10" w16cid:durableId="11528708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F5D"/>
    <w:rsid w:val="00153681"/>
    <w:rsid w:val="00314948"/>
    <w:rsid w:val="00575944"/>
    <w:rsid w:val="006915EF"/>
    <w:rsid w:val="00BE1A9B"/>
    <w:rsid w:val="00CA7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DD58D"/>
  <w15:chartTrackingRefBased/>
  <w15:docId w15:val="{B3AFF757-CB4D-44D4-948A-57C35E29C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F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F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F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F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F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F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F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F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F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F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F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F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F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F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F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F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F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F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F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F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F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F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F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F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F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F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F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F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F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927</Words>
  <Characters>6670</Characters>
  <Application>Microsoft Office Word</Application>
  <DocSecurity>0</DocSecurity>
  <Lines>155</Lines>
  <Paragraphs>124</Paragraphs>
  <ScaleCrop>false</ScaleCrop>
  <Company/>
  <LinksUpToDate>false</LinksUpToDate>
  <CharactersWithSpaces>7473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Narang</dc:creator>
  <cp:keywords/>
  <dc:description/>
  <cp:lastModifiedBy>Rajesh Narang</cp:lastModifiedBy>
  <cp:revision>2</cp:revision>
  <dcterms:created xsi:type="dcterms:W3CDTF">2026-03-16T10:09:00Z</dcterms:created>
  <dcterms:modified xsi:type="dcterms:W3CDTF">2026-03-16T10:11:00Z</dcterms:modified>
</cp:coreProperties>
</file>