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48"/>
          <w:szCs w:val="48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process-monitor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Monitoramento Automatizado de Processos Judiciais Brasileiros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 ·  Python 3.12  ·  2025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Confidencial — Uso Interno</w:t>
      </w:r>
    </w:p>
    <w:p>
      <w:pPr>
        <w:spacing w:before="0" w:after="0"/>
      </w:pPr>
      <w:r>
        <w:rPr>
          <w:sz w:val="72"/>
          <w:szCs w:val="72"/>
        </w:rPr>
        <w:t xml:space="preserve"/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Visão Geral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process-monitor é uma ferramenta CLI escrita em Python 3.12 que automatiza o acompanhamento de processos judiciais brasileiros. Ele consulta o DataJud (API pública do CNJ) como fonte primária, com fallback automático para scraping via Playwright, valida as partes processuais com auxílio de IA (Claude da Anthropic) e persiste todos os dados em um banco MySQL.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D5E8F0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📌  Objetivo principal: garantir que as partes registradas em sistemas internos correspondam corretamente às partes identificadas nos tribunais, alertando discrepâncias e enfileirando casos para revisão humana.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Funcionalidades Principais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Coleta automatizada via API REST DataJud (CNJ) com retry exponencial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Fallback por scraping headless Playwright (TJ-SP como referência)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Deduplicação de movimentações por SHA-256 — idempotente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Validação cruzada de partes com IA (Claude Sonnet) e thresholds configuráveis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Persistência MySQL com migrations versionadas (estilo Liquibase/Flyway)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Logging estruturado com Loguru (console colorido + arquivo rotativo)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 simples: sync de todos os CNJs ou de um CNJ específico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Arquitetura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Diagrama de Componentes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│                        main.py (CLI)                        │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└───────────────────────────┬─────────────────────────────────┘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                          │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              ┌───────────▼───────────┐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              │  Orquestrador.py       │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              │  (pipeline/)           │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              └──┬────────────────┬───┘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        ┌────────┘                └─────────┐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┌───────▼──────┐             ┌──────────────▼───────┐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│DatajudCollect│  fallback   │  ScraperCollector     │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│(httpx+retry) │ ──────────► │  (Playwright/TJ-SP)  │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└──────────────┘             └──────────────────────┘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        │                            │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        └─────────────┬──────────────┘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                      │  DadosCapa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         ┌────────────▼────────────┐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         │    Repositórios         │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         │  (MySQL via connector)  │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         └────────────┬────────────┘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                      │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         ┌────────────▼────────────┐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         │  ValidadorPartes (IA)   │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         │  Claude Sonnet API      │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         └─────────────────────────┘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Fluxo de Processamento por CNJ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2300"/>
        <w:gridCol w:w="4580"/>
      </w:tblGrid>
      <w:tr>
        <w:trPr>
          <w:tblHeader/>
        </w:trP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Coleta primária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DatajudCollector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/api_publica_{tribunal}/ com retry 3x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Fallback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ScraperCollector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Playwright headless (somente se etapa 1 falhar)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Upsert capa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ProcessoRepository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INSERT … ON DUPLICATE KEY UPDATE por CNJ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Movimentações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MovimentacaoRepository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Insere apenas hashes novos (UNIQUE constraint)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ProcessoRepository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INSERT IGNORE por polo + nome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Validação 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ValidadorPartes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 Sonnet → score + status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ValidacaoRepository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Grava resultado em validacoes_partes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Estrutura de Pastas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process-monitor/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├── .env.example                  # Variáveis de ambiente (template)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├── requirements.txt              # Dependências com versões fixadas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├── main.py                       # Entrypoint CLI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├── config.py                     # Carrega .env com pydantic-settings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├── db/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│   └── migrations/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│       ├── V001__create_processos.sql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│       ├── V002__create_partes.sql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│       ├── V003__create_movimentacoes.sql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│       └── V004__create_validacoes_partes.sql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├── models/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│   ├── processo.py               # DadosCapa, Parte, Movimentacao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│   └── validacao.py              # ResultadoValidacao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├── collectors/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│   ├── base.py                   # ABC + exceções do domínio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│   ├── datajud.py                # API REST CNJ (primário)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│   └── scraper.py                # Playwright fallback (TJ-SP)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├── ai/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│   └── validador_partes.py       # Claude API — match de partes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├── pipeline/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│   ├── orquestrador.py           # Loop principal de sync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│   └── hash_util.py              # SHA-256 para dedup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└── repository/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  ├── processo_repo.py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  ├── movimentacao_repo.py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  └── validacao_repo.py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Biblioteca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Linguagem base — type hints completos, asyncio nativo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0.27.0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Cliente HTTP assíncrono para chamadas ao DataJud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8.3.0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Retry com backoff exponencial (3 tentativas)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1.44.0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Browser headless para scraping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anthropic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0.28.0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SDK oficial Claude — validação IA de partes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mysql-connector-python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8.4.0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Driver MySQL puro-Python sem dependências 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pydantic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2.7.4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Validação e serialização de dados (v2)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pydantic-settings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2.3.4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Carregamento tipado de variáveis de ambiente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Leitura de arquivo 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loguru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0.7.2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Logging estruturado com rotação automática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Schema do Banco de Dados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Tabela: processos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Chave primária interna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cnj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Número CNJ sem pontuação (20 dígitos)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tribunal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Ex: tjsp, tjrj, trt4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Classe processual (ex: Ação Civil Pública)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assunto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Assunto principal do processo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valor_causa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Valor da causa em R$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Vara/órgão julgador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juiz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Nome do juiz responsável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1grau | 2grau | stj | stf | tst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Situação atual do processo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data_distribuicao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de ajuizamento/distribuição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datajud | scraping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raw_json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Payload bruto da fonte de dados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ultima_mov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da movimentação mais recente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criado_em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de criação do registro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atualizado_em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UPDATE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Atualizado automaticamente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Tabela: partes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FK → processos.id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Vínculo ao processo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autor | reu | advogado | outro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nome_tribunal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Nome conforme registrado no tribunal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CPF ou CNPJ sem formatação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criado_em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Tabela: movimentacoes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FK → processos.id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data_mov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da movimentação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codigo_mov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Código tabela CNJ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Descrição da movimentação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Complemento/detalhamento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hash_conteudo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CHAR(64)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SHA-256 para deduplicação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criado_em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Tabela: validacoes_partes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FK → processos.id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FK → partes.id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autor | reu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nome_tribunal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Nome extraído do tribunal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nome_sistema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Nome correspondente no sistema interno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score_ia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DECIMAL(4,3)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Score 0.000–1.000 retornado pela 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DEFAULT sem_match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confirmado | revisao | sem_match | aprovado_manual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motivo_ia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Explicação gerada pela 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revisado_por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Usuário que aprovou manualmente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revisado_em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da revisão 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criado_em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Validação de Partes com IA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módulo ai/validador_partes.py compara o nome extraído do tribunal com a lista de partes cadastradas no sistema interno, usando o modelo Claude Sonnet. A validação é assíncrona e ocorre para cada parte de polo autor/réu identificada na coleta.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Thresholds de Score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Automática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0.85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Gravado automaticamente — sem intervenção humana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0.50 – 0.84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revisao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Enfileirado para revisão humana (campo revisado_por)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0.50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sem_match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Alerta de warning no log — possível parte nova ou divergente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Formato de Resposta da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"match_encontrado": true,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"indice_match": 0,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"score": 0.92,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  "motivo": "Nome 'Banco Bradesco S.A.' corresponde a 'Bradesco' (CNPJ confirmado)"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D5E8F0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ℹ️  O parse do JSON é feito com fallback seguro: em caso de resposta malformada, o sistema registra score=0.0 e status=sem_match, sem interromper o pipeline.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Coletores de Dados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DatajudCollector (Primário)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Endpoint: https://api-publica.datajud.cnj.jus.br/api_publica_{tribunal}/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Autenticação: header Authorization: APIKey {DATAJUD_API_KEY}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Retry: tenacity — 3 tentativas, espera exponencial 2–10 segundos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Mapeamento de tribunal: posições 14-15 do CNJ (ex: '26' → tjsp, '19' → tjrj)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Extrai: capa completa, partes com polo e documento, movimentações incrementais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ScraperCollector (Fallback)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Ativado apenas quando DatajudCollector lança CollectorUnavailableError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Browser: Playwright Chromium headless=True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Implementação de referência: TJ-SP (esaj.tjsp.jus.br)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Detecção de CAPTCHA: lança CaptchaRequiredError com log warning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Outros tribunais: lançam CollectorUnavailableError — extensível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Hierarquia de Exceções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CollectorError (base)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├── CollectorUnavailableError   # Fonte inacessível → aciona fallback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└── CaptchaRequiredError        # CAPTCHA detectado → falha definitiva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Configuração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Obrigatória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Exemplo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DATAJUD_API_KEY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Chave de acesso à API pública do CNJ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Chave de acesso à API Claude (Anthropic)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DB_HOST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Host MySQL — padrão: localhost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DB_PORT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Porta MySQL — padrão: 3306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Nome do banco — padrão: process_monitor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DB_USER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Usuário do banco de dados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Senha do banco de dados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CNJS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CNJs separados por vírgula: 10022541820258110018,01299...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PARTES_SISTEMA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[{"nome":"Bradesco","documento":"60746948000175","polo":"reu"}]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Como Usar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Pré-requisitos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Python 3.12+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MySQL 8.0+ com banco process_monitor criado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Chave de API DataJud (solicitar ao CNJ em datajud.cnj.jus.br)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Chave de API Anthropic (console.anthropic.com)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Instalação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# 1. Clone o repositório e entre na pasta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git clone &lt;repo-url&gt; &amp;&amp; cd process-monitor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# 2. Crie e ative um virtualenv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python -m venv .venv &amp;&amp; source .venv/bin/activate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# 3. Instale as dependências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pip install -r requirements.txt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# 4. Instale os browsers do Playwright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playwright install chromium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# 5. Configure o ambiente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cp .env.example .env &amp;&amp; nano .env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# Execute cada migration em ordem no MySQL: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mysql -u root -p process_monitor &lt; db/migrations/V001__create_processos.sql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mysql -u root -p process_monitor &lt; db/migrations/V002__create_partes.sql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mysql -u root -p process_monitor &lt; db/migrations/V003__create_movimentacoes.sql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mysql -u root -p process_monitor &lt; db/migrations/V004__create_validacoes_partes.sql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# Ou usando Flyway (recomendado em produção):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flyway -url=jdbc:mysql://localhost/process_monitor migrate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# Sincroniza todos os CNJs definidos em CNJS no .env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python main.py sync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# Sincroniza um único CNJ específico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python main.py sync --cnj 10022541820258110018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Extensibilidade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Adicionar Novo Tribunal ao Scraper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ScraperCollector foi projetado como ponto de extensão. Para adicionar suporte a um novo tribunal: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Adicione o código do tribunal (posições 14-15 do CNJ) à lógica de roteamento em _scrape_X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Implemente os métodos _extrair_capa, _extrair_partes e _extrair_movimentacoes para o novo portal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Atualize TRIBUNAL_MAP em datajud.py se o tribunal ainda não estiver mapeado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Adicionar Novo Collector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Crie uma classe herdando de BaseCollector em collectors/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Implemente o método assíncrono collect(cnj: str) -&gt; DadosCapa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Insira a chamada no método _coletar do Orquestrador com a prioridade desejada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Ajustar Thresholds de IA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Os thresholds de score estão centralizados em models/validacao.py, no método model_post_init da classe ResultadoValidacao. Altere os valores 0.85 e 0.50 conforme a necessidade operacional.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Observabilidade e Logging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sistema usa Loguru com dois sinks configurados em main.py: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3000"/>
        <w:gridCol w:w="19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Sink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stderr (console)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DEBUG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Colorido com timestamp, módulo e linha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Sessão atual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logs/process_monitor_YYYY-MM-DD.log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Texto plano estruturado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 dias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Exemplos de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2025-01-15 14:32:01 | INFO     | orquestrador:executar:48 - Iniciando sync para 2 CNJ(s)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2025-01-15 14:32:02 | INFO     | orquestrador:_processar_cnj:55 - ── Iniciando CNJ=10022541820258110018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2025-01-15 14:32:03 | INFO     | datajud:collect:87 - [DatajudCollector] Consultando CNJ=10022541820258110018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2025-01-15 14:32:04 | INFO     | orquestrador:_processar_cnj:70 - Capa persistida | processo_id=42 | fonte=datajud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2025-01-15 14:32:05 | INFO     | orquestrador:_processar_cnj:82 - Movimentações: 3 novas de 15 coletadas</w:t>
            </w:r>
          </w:p>
        </w:tc>
      </w:tr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F0F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C0078"/>
                <w:sz w:val="18"/>
                <w:szCs w:val="18"/>
              </w:rPr>
              <w:t xml:space="preserve">2025-01-15 14:32:06 | INFO     | orquestrador:_validar_partes:121 - ✓ CONFIRMADO 'Bradesco' → 'Bradesco' | score=0.92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Decisões de Arquitetura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Alternativas Consideradas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mysql-connector-python puro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SQLAlchemy ORM, PyMySQL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Zero dependências extras; ORM desnecessário para queries simples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Dedup por SHA-256 no hash_conteudo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 antes de INSERT, MERGE statement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 KEY delega atomicidade ao banco; sem race condition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Anthropic SDK síncrono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asyncio + aiohttp manual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SDK oficial 0.28 é síncrono; overhead mínimo — validação não é gargalo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Playwright Chromium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Selenium, requests-html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async nativa; melhor suporte a SPAs dos portais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 framework web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FastAPI, Flask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MVP focado em CLI; web API adicionável sem refatoração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pydantic-settings para 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configparser, os.environ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Validação tipada de variáveis de ambiente em tempo de inicialização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Suporte TJ-RJ no ScraperCollector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Adicionar scraping do e-proc TJRJ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REST (FastAPI)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Expor endpoints para consulta e aprovação manual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de revisão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Interface web para fila de revisão humana (status=revisao)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Testes unitários e de integração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pytest + httpx mock + playwright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Integração Flyway CI/CD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Rodar migrations automaticamente no deploy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Cache Redis para scraping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Baixa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Evitar scraping repetido em curto intervalo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Alertas (e-mail/Slack)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Notificar status=sem_match em tempo real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 w:space="4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999999"/>
        <w:sz w:val="16"/>
        <w:szCs w:val="16"/>
      </w:rPr>
      <w:t xml:space="preserve">Confidencial — Uso Interno  ·  v1.0</w:t>
    </w:r>
    <w:r>
      <w:rPr>
        <w:rFonts w:ascii="Arial" w:cs="Arial" w:eastAsia="Arial" w:hAnsi="Arial"/>
        <w:color w:val="999999"/>
        <w:sz w:val="16"/>
        <w:szCs w:val="16"/>
      </w:rPr>
      <w:t xml:space="preserve">	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de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6"/>
      </w:pBdr>
      <w:spacing w:before="0" w:after="12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process-monitor</w:t>
    </w:r>
    <w:r>
      <w:rPr>
        <w:rFonts w:ascii="Arial" w:cs="Arial" w:eastAsia="Arial" w:hAnsi="Arial"/>
        <w:color w:val="888888"/>
        <w:sz w:val="18"/>
        <w:szCs w:val="18"/>
      </w:rPr>
      <w:t xml:space="preserve">  · 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2026-03-29T14:52:23.927Z</dcterms:created>
  <dcterms:modified xsi:type="dcterms:W3CDTF">2026-03-29T14:52:23.928Z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