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05" w:rsidRDefault="00BA33B3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6Introduction to Programming</w:t>
      </w:r>
    </w:p>
    <w:p w:rsidR="009D3B05" w:rsidRDefault="00BA33B3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:rsidR="009D3B05" w:rsidRDefault="00BA33B3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1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Prior to attempting these exercises ensure you have read the</w:t>
      </w:r>
      <w:hyperlink r:id="rId5">
        <w:r>
          <w:rPr>
            <w:rFonts w:ascii="Arial" w:eastAsia="Arial" w:hAnsi="Arial" w:cs="Arial"/>
            <w:color w:val="0000FF"/>
            <w:u w:val="single"/>
          </w:rPr>
          <w:t xml:space="preserve"> </w:t>
        </w:r>
      </w:hyperlink>
      <w:r>
        <w:rPr>
          <w:rFonts w:ascii="Arial" w:eastAsia="Arial" w:hAnsi="Arial" w:cs="Arial"/>
        </w:rPr>
        <w:t>lecture notes and/or viewed the video, and also completed the practical. You may wish to use the Python interpreter in interactive mode to help work out the solutions to some of the questions.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</w:t>
      </w:r>
      <w:r>
        <w:rPr>
          <w:rFonts w:ascii="Arial" w:eastAsia="Arial" w:hAnsi="Arial" w:cs="Arial"/>
        </w:rPr>
        <w:t>the contents can be edited. You will be able to refer to it during the test in Week 6.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BA33B3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9D3B05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before="240"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What is the name of the programming language that we will be using on this module? What version of the language are we using?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 w:rsidRPr="00BA33B3">
        <w:rPr>
          <w:rFonts w:ascii="Arial" w:eastAsia="Arial" w:hAnsi="Arial" w:cs="Arial"/>
        </w:rPr>
        <w:t>The name of the programming language that we will be using on this module</w:t>
      </w:r>
      <w:r w:rsidRPr="00BA33B3">
        <w:rPr>
          <w:rFonts w:ascii="Arial" w:eastAsia="Arial" w:hAnsi="Arial" w:cs="Arial"/>
        </w:rPr>
        <w:t xml:space="preserve"> </w:t>
      </w:r>
      <w:r w:rsidRPr="00BA33B3">
        <w:rPr>
          <w:rFonts w:ascii="Calibri Light" w:eastAsia="Calibri Light" w:hAnsi="Calibri Light" w:cs="Calibri Light"/>
        </w:rPr>
        <w:t>is python.</w:t>
      </w:r>
      <w:r>
        <w:rPr>
          <w:rFonts w:ascii="Calibri Light" w:eastAsia="Calibri Light" w:hAnsi="Calibri Light" w:cs="Calibri Light"/>
          <w:b/>
        </w:rPr>
        <w:t xml:space="preserve"> </w:t>
      </w:r>
      <w:r w:rsidRPr="00BA33B3">
        <w:rPr>
          <w:rFonts w:ascii="Calibri Light" w:eastAsia="Calibri Light" w:hAnsi="Calibri Light" w:cs="Calibri Light"/>
        </w:rPr>
        <w:t>The version of the language that we are using is</w:t>
      </w:r>
      <w:r>
        <w:rPr>
          <w:rFonts w:ascii="Calibri Light" w:eastAsia="Calibri Light" w:hAnsi="Calibri Light" w:cs="Calibri Light"/>
          <w:b/>
        </w:rPr>
        <w:t xml:space="preserve"> </w:t>
      </w:r>
      <w:r w:rsidRPr="00BA33B3">
        <w:rPr>
          <w:rFonts w:ascii="Calibri Light" w:eastAsia="Calibri Light" w:hAnsi="Calibri Light" w:cs="Calibri Light"/>
        </w:rPr>
        <w:t xml:space="preserve">python </w:t>
      </w:r>
      <w:proofErr w:type="gramStart"/>
      <w:r w:rsidRPr="00BA33B3">
        <w:rPr>
          <w:rFonts w:ascii="Calibri Light" w:eastAsia="Calibri Light" w:hAnsi="Calibri Light" w:cs="Calibri Light"/>
        </w:rPr>
        <w:t>3.11.6</w:t>
      </w:r>
      <w:r>
        <w:rPr>
          <w:rFonts w:ascii="Calibri Light" w:eastAsia="Calibri Light" w:hAnsi="Calibri Light" w:cs="Calibri Light"/>
          <w:b/>
        </w:rPr>
        <w:t xml:space="preserve"> </w:t>
      </w:r>
      <w:bookmarkStart w:id="0" w:name="_GoBack"/>
      <w:bookmarkEnd w:id="0"/>
      <w:r>
        <w:rPr>
          <w:rFonts w:ascii="Calibri Light" w:eastAsia="Calibri Light" w:hAnsi="Calibri Light" w:cs="Calibri Light"/>
          <w:b/>
        </w:rPr>
        <w:t>.</w:t>
      </w:r>
      <w:proofErr w:type="gramEnd"/>
      <w:r>
        <w:rPr>
          <w:rFonts w:ascii="Arial" w:eastAsia="Arial" w:hAnsi="Arial" w:cs="Arial"/>
          <w:b/>
        </w:rPr>
        <w:t>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>, per</w:t>
      </w:r>
      <w:r>
        <w:rPr>
          <w:rFonts w:ascii="Arial" w:eastAsia="Arial" w:hAnsi="Arial" w:cs="Arial"/>
        </w:rPr>
        <w:t xml:space="preserve">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 produces some output.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</w:t>
      </w:r>
      <w:r>
        <w:rPr>
          <w:rFonts w:ascii="Arial" w:eastAsia="Arial" w:hAnsi="Arial" w:cs="Arial"/>
          <w:i/>
        </w:rPr>
        <w:t xml:space="preserve"> code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 w:rsidRPr="00BA33B3">
        <w:rPr>
          <w:rFonts w:ascii="Arial" w:eastAsia="Arial" w:hAnsi="Arial" w:cs="Arial"/>
        </w:rPr>
        <w:t>Answer: First generation of programming language is machine code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of the following is known as a second generation programming language?</w:t>
      </w:r>
    </w:p>
    <w:p w:rsidR="009D3B05" w:rsidRDefault="00BA33B3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</w:t>
      </w:r>
    </w:p>
    <w:p w:rsidR="009D3B05" w:rsidRDefault="00BA33B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Java</w:t>
      </w:r>
    </w:p>
    <w:p w:rsidR="009D3B05" w:rsidRDefault="00BA33B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Assembly</w:t>
      </w:r>
    </w:p>
    <w:p w:rsidR="009D3B05" w:rsidRDefault="00BA33B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</w:p>
    <w:p w:rsidR="009D3B05" w:rsidRDefault="00BA33B3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</w:t>
      </w:r>
      <w:r>
        <w:rPr>
          <w:rFonts w:ascii="Arial" w:eastAsia="Arial" w:hAnsi="Arial" w:cs="Arial"/>
          <w:i/>
        </w:rPr>
        <w:t xml:space="preserve">r: Assembly </w:t>
      </w:r>
      <w:r>
        <w:rPr>
          <w:rFonts w:ascii="Arial" w:eastAsia="Arial" w:hAnsi="Arial" w:cs="Arial"/>
        </w:rPr>
        <w:t>is known as a second generation programming language</w:t>
      </w:r>
    </w:p>
    <w:p w:rsidR="009D3B05" w:rsidRDefault="00BA33B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one problem associated with writing code in Assembly Language.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Assembly language makes assembly code not portable.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Fourth generation of programming language is python.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The purpose of a compiler is to convert high level programming language into assembly / machine code.</w:t>
      </w:r>
      <w:r>
        <w:rPr>
          <w:rFonts w:ascii="Arial" w:eastAsia="Arial" w:hAnsi="Arial" w:cs="Arial"/>
          <w:b/>
        </w:rPr>
        <w:t>_____________________________________</w:t>
      </w:r>
      <w:r>
        <w:rPr>
          <w:rFonts w:ascii="Arial" w:eastAsia="Arial" w:hAnsi="Arial" w:cs="Arial"/>
          <w:b/>
        </w:rPr>
        <w:t>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REPL stand for Read- </w:t>
      </w:r>
      <w:proofErr w:type="spellStart"/>
      <w:r>
        <w:rPr>
          <w:rFonts w:ascii="Arial" w:eastAsia="Arial" w:hAnsi="Arial" w:cs="Arial"/>
          <w:i/>
        </w:rPr>
        <w:t>Eval</w:t>
      </w:r>
      <w:proofErr w:type="spellEnd"/>
      <w:r>
        <w:rPr>
          <w:rFonts w:ascii="Arial" w:eastAsia="Arial" w:hAnsi="Arial" w:cs="Arial"/>
          <w:i/>
        </w:rPr>
        <w:t>- Print Loop.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 it tru</w:t>
      </w:r>
      <w:r>
        <w:rPr>
          <w:rFonts w:ascii="Arial" w:eastAsia="Arial" w:hAnsi="Arial" w:cs="Arial"/>
        </w:rPr>
        <w:t xml:space="preserve">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No, it is not </w:t>
      </w:r>
      <w:r>
        <w:rPr>
          <w:rFonts w:ascii="Arial" w:eastAsia="Arial" w:hAnsi="Arial" w:cs="Arial"/>
        </w:rPr>
        <w:t xml:space="preserve">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interpreter.</w:t>
      </w:r>
      <w:r>
        <w:rPr>
          <w:rFonts w:ascii="Arial" w:eastAsia="Arial" w:hAnsi="Arial" w:cs="Arial"/>
          <w:b/>
        </w:rPr>
        <w:t>______________________</w:t>
      </w:r>
      <w:r>
        <w:rPr>
          <w:rFonts w:ascii="Arial" w:eastAsia="Arial" w:hAnsi="Arial" w:cs="Arial"/>
          <w:b/>
        </w:rPr>
        <w:t>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does the term IDE stand for?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>The term IDE stand for Integrated Development Environment.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main reason why </w:t>
      </w:r>
      <w:r>
        <w:rPr>
          <w:rFonts w:ascii="Arial" w:eastAsia="Arial" w:hAnsi="Arial" w:cs="Arial"/>
        </w:rPr>
        <w:t xml:space="preserve">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main reason why programmers use </w:t>
      </w:r>
      <w:r>
        <w:rPr>
          <w:rFonts w:ascii="Arial" w:eastAsia="Arial" w:hAnsi="Arial" w:cs="Arial"/>
          <w:i/>
        </w:rPr>
        <w:t>code libraries is to contain pre-written code.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</w:t>
      </w:r>
      <w:r>
        <w:rPr>
          <w:rFonts w:ascii="Arial" w:eastAsia="Arial" w:hAnsi="Arial" w:cs="Arial"/>
          <w:i/>
        </w:rPr>
        <w:t>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C, C++, Java, R and SQL are other language specifically supports data-science.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expression within a programming</w:t>
      </w:r>
      <w:r>
        <w:rPr>
          <w:rFonts w:ascii="Arial" w:eastAsia="Arial" w:hAnsi="Arial" w:cs="Arial"/>
        </w:rPr>
        <w:t xml:space="preserve">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The operator is </w:t>
      </w:r>
      <w:proofErr w:type="gramStart"/>
      <w:r>
        <w:rPr>
          <w:rFonts w:ascii="Arial" w:eastAsia="Arial" w:hAnsi="Arial" w:cs="Arial"/>
          <w:i/>
        </w:rPr>
        <w:t>+ .</w:t>
      </w:r>
      <w:proofErr w:type="gramEnd"/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The operand are the numbers 20 and 10.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Multiplication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operator.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Division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operator.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Exponentiation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</w:t>
      </w:r>
      <w:r>
        <w:rPr>
          <w:rFonts w:ascii="Arial" w:eastAsia="Arial" w:hAnsi="Arial" w:cs="Arial"/>
        </w:rPr>
        <w:t>n by the use of parentheses.</w:t>
      </w: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250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210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50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23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40" w:lineRule="auto"/>
        <w:rPr>
          <w:rFonts w:ascii="Arial" w:eastAsia="Arial" w:hAnsi="Arial" w:cs="Arial"/>
          <w:i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9D3B05" w:rsidRDefault="009D3B05">
      <w:pPr>
        <w:spacing w:after="0" w:line="240" w:lineRule="auto"/>
        <w:rPr>
          <w:rFonts w:ascii="Arial" w:eastAsia="Arial" w:hAnsi="Arial" w:cs="Arial"/>
        </w:rPr>
      </w:pPr>
    </w:p>
    <w:p w:rsidR="009D3B05" w:rsidRDefault="00BA33B3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​​​</w:t>
      </w:r>
      <w:r>
        <w:rPr>
          <w:rFonts w:ascii="Arial" w:eastAsia="Arial" w:hAnsi="Arial" w:cs="Arial"/>
          <w:i/>
        </w:rPr>
        <w:t>Answer: 105</w:t>
      </w: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BA33B3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411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Use the Python interpreter to input and then execute a simple Python expression that adds the three numbers 100.6, 200.72 and 213.3, the</w:t>
      </w:r>
      <w:r>
        <w:rPr>
          <w:rFonts w:ascii="Arial" w:eastAsia="Arial" w:hAnsi="Arial" w:cs="Arial"/>
        </w:rPr>
        <w:t>n write the result in the answer box below.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add=100.6+200.72+213.3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add)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514.62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and then execute a simple Python expression that mu</w:t>
      </w:r>
      <w:r>
        <w:rPr>
          <w:rFonts w:ascii="Arial" w:eastAsia="Arial" w:hAnsi="Arial" w:cs="Arial"/>
        </w:rPr>
        <w:t>ltiplies the three numbers 20.25, 100 and 23.9, then write the result in the answer box below.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multiply=20.25*100*23.9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multiply)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48397.5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10/0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Traceback</w:t>
      </w:r>
      <w:proofErr w:type="spellEnd"/>
      <w:r>
        <w:rPr>
          <w:rFonts w:ascii="Arial" w:eastAsia="Arial" w:hAnsi="Arial" w:cs="Arial"/>
          <w:i/>
        </w:rPr>
        <w:t xml:space="preserve"> (most recent call last):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File "&lt;</w:t>
      </w:r>
      <w:proofErr w:type="spellStart"/>
      <w:r>
        <w:rPr>
          <w:rFonts w:ascii="Arial" w:eastAsia="Arial" w:hAnsi="Arial" w:cs="Arial"/>
          <w:i/>
        </w:rPr>
        <w:t>stdin</w:t>
      </w:r>
      <w:proofErr w:type="spellEnd"/>
      <w:r>
        <w:rPr>
          <w:rFonts w:ascii="Arial" w:eastAsia="Arial" w:hAnsi="Arial" w:cs="Arial"/>
          <w:i/>
        </w:rPr>
        <w:t>&gt;", line 1, in &lt;module&gt;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ZeroDivisionError</w:t>
      </w:r>
      <w:proofErr w:type="spellEnd"/>
      <w:r>
        <w:rPr>
          <w:rFonts w:ascii="Arial" w:eastAsia="Arial" w:hAnsi="Arial" w:cs="Arial"/>
          <w:i/>
        </w:rPr>
        <w:t>: division by zero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error?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error is typically easier to identify.</w:t>
      </w:r>
      <w:r>
        <w:rPr>
          <w:rFonts w:ascii="Arial" w:eastAsia="Arial" w:hAnsi="Arial" w:cs="Arial"/>
          <w:b/>
        </w:rPr>
        <w:t>__</w:t>
      </w:r>
      <w:r>
        <w:rPr>
          <w:rFonts w:ascii="Arial" w:eastAsia="Arial" w:hAnsi="Arial" w:cs="Arial"/>
          <w:b/>
        </w:rPr>
        <w:t>_______________________________________________________________________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</w:rPr>
        <w:t>Traceback</w:t>
      </w:r>
      <w:proofErr w:type="spellEnd"/>
      <w:r>
        <w:rPr>
          <w:rFonts w:ascii="Arial" w:eastAsia="Arial" w:hAnsi="Arial" w:cs="Arial"/>
        </w:rPr>
        <w:t xml:space="preserve"> message is used by the Python interpreter to report run-time errors.</w:t>
      </w:r>
      <w:r>
        <w:rPr>
          <w:rFonts w:ascii="Arial" w:eastAsia="Arial" w:hAnsi="Arial" w:cs="Arial"/>
          <w:b/>
        </w:rPr>
        <w:t>_______________</w:t>
      </w:r>
      <w:r>
        <w:rPr>
          <w:rFonts w:ascii="Arial" w:eastAsia="Arial" w:hAnsi="Arial" w:cs="Arial"/>
          <w:b/>
        </w:rPr>
        <w:t>__________________________________________________________</w:t>
      </w:r>
    </w:p>
    <w:p w:rsidR="009D3B05" w:rsidRDefault="009D3B05">
      <w:pPr>
        <w:spacing w:before="240" w:after="240" w:line="240" w:lineRule="auto"/>
        <w:rPr>
          <w:rFonts w:ascii="Arial" w:eastAsia="Arial" w:hAnsi="Arial" w:cs="Arial"/>
        </w:rPr>
      </w:pP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command can be used to exit the Python interpreter?</w:t>
      </w:r>
    </w:p>
    <w:p w:rsidR="009D3B05" w:rsidRDefault="00BA33B3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exit(</w:t>
      </w:r>
      <w:proofErr w:type="gramEnd"/>
      <w:r>
        <w:rPr>
          <w:rFonts w:ascii="Arial" w:eastAsia="Arial" w:hAnsi="Arial" w:cs="Arial"/>
          <w:i/>
        </w:rPr>
        <w:t xml:space="preserve">) </w:t>
      </w:r>
      <w:r>
        <w:rPr>
          <w:rFonts w:ascii="Arial" w:eastAsia="Arial" w:hAnsi="Arial" w:cs="Arial"/>
        </w:rPr>
        <w:t>can be used to exit the Python interpreter.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D3B05" w:rsidRDefault="009D3B05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</w:p>
    <w:p w:rsidR="009D3B05" w:rsidRDefault="00BA33B3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Exerci</w:t>
      </w:r>
      <w:r>
        <w:rPr>
          <w:rFonts w:ascii="Arial" w:eastAsia="Arial" w:hAnsi="Arial" w:cs="Arial"/>
          <w:b/>
          <w:sz w:val="34"/>
        </w:rPr>
        <w:t>ses are complete</w:t>
      </w:r>
    </w:p>
    <w:p w:rsidR="009D3B05" w:rsidRDefault="00BA33B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p w:rsidR="009D3B05" w:rsidRDefault="009D3B05">
      <w:pPr>
        <w:spacing w:after="0" w:line="276" w:lineRule="auto"/>
        <w:rPr>
          <w:rFonts w:ascii="Arial" w:eastAsia="Arial" w:hAnsi="Arial" w:cs="Arial"/>
        </w:rPr>
      </w:pPr>
    </w:p>
    <w:sectPr w:rsidR="009D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4042"/>
    <w:multiLevelType w:val="multilevel"/>
    <w:tmpl w:val="CE2AB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05"/>
    <w:rsid w:val="009D3B05"/>
    <w:rsid w:val="00B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B0E8B-2512-4028-8243-90F23269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2024-01-28T12:50:00Z</dcterms:created>
  <dcterms:modified xsi:type="dcterms:W3CDTF">2024-01-28T12:50:00Z</dcterms:modified>
</cp:coreProperties>
</file>