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17365D"/>
          <w:sz w:val="52"/>
        </w:rPr>
        <w:t xml:space="preserve">Document Title </w:t>
      </w:r>
    </w:p>
    <w:p>
      <w:pPr>
        <w:autoSpaceDN w:val="0"/>
        <w:autoSpaceDE w:val="0"/>
        <w:widowControl/>
        <w:spacing w:line="240" w:lineRule="auto" w:before="412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plain paragraph having some </w:t>
      </w:r>
      <w:r>
        <w:rPr>
          <w:rFonts w:ascii="Cambria" w:hAnsi="Cambria" w:eastAsia="Cambria"/>
          <w:b/>
          <w:i w:val="0"/>
          <w:color w:val="000000"/>
          <w:sz w:val="22"/>
        </w:rPr>
        <w:t>bold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and some </w:t>
      </w:r>
      <w:r>
        <w:rPr>
          <w:rFonts w:ascii="Cambria" w:hAnsi="Cambria" w:eastAsia="Cambria"/>
          <w:b w:val="0"/>
          <w:i/>
          <w:color w:val="000000"/>
          <w:sz w:val="22"/>
        </w:rPr>
        <w:t>italic.</w:t>
      </w:r>
    </w:p>
    <w:p>
      <w:pPr>
        <w:autoSpaceDN w:val="0"/>
        <w:autoSpaceDE w:val="0"/>
        <w:widowControl/>
        <w:spacing w:line="197" w:lineRule="auto" w:before="57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Heading, level 1 </w:t>
      </w:r>
    </w:p>
    <w:p>
      <w:pPr>
        <w:autoSpaceDN w:val="0"/>
        <w:autoSpaceDE w:val="0"/>
        <w:widowControl/>
        <w:spacing w:line="197" w:lineRule="auto" w:before="31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4F81BC"/>
          <w:sz w:val="26"/>
        </w:rPr>
        <w:t xml:space="preserve">Level 2 Heading </w:t>
      </w:r>
    </w:p>
    <w:p>
      <w:pPr>
        <w:autoSpaceDN w:val="0"/>
        <w:autoSpaceDE w:val="0"/>
        <w:widowControl/>
        <w:spacing w:line="240" w:lineRule="auto" w:before="252" w:after="116"/>
        <w:ind w:left="1296" w:right="0" w:firstLine="0"/>
        <w:jc w:val="left"/>
      </w:pPr>
      <w:r>
        <w:rPr>
          <w:rFonts w:ascii="Cambria" w:hAnsi="Cambria" w:eastAsia="Cambria"/>
          <w:b/>
          <w:i/>
          <w:color w:val="4F81BC"/>
          <w:sz w:val="22"/>
        </w:rPr>
        <w:t xml:space="preserve">Intense quote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18"/>
        </w:trPr>
        <w:tc>
          <w:tcPr>
            <w:tcW w:type="dxa" w:w="400"/>
            <w:tcBorders>
              <w:top w:sz="4.0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7514"/>
            <w:tcBorders>
              <w:top w:sz="4.0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first item in unordered list </w:t>
            </w:r>
          </w:p>
        </w:tc>
      </w:tr>
    </w:tbl>
    <w:p>
      <w:pPr>
        <w:autoSpaceDN w:val="0"/>
        <w:autoSpaceDE w:val="0"/>
        <w:widowControl/>
        <w:spacing w:line="240" w:lineRule="auto" w:before="172" w:after="178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first item in ordered 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43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9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Id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46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Desc </w:t>
            </w:r>
          </w:p>
        </w:tc>
      </w:tr>
      <w:tr>
        <w:trPr>
          <w:trHeight w:hRule="exact" w:val="4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38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Spam </w:t>
            </w:r>
          </w:p>
        </w:tc>
      </w:tr>
      <w:tr>
        <w:trPr>
          <w:trHeight w:hRule="exact" w:val="5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422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24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Eggs </w:t>
            </w:r>
          </w:p>
        </w:tc>
      </w:tr>
      <w:tr>
        <w:trPr>
          <w:trHeight w:hRule="exact" w:val="37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631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2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Spam, spam, eggs, and spam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72" w:right="1440" w:bottom="1440" w:left="1440" w:header="720" w:footer="720" w:gutter="0"/>
          <w:cols w:space="720" w:num="1" w:equalWidth="0">
            <w:col w:w="9360" w:space="0"/>
          </w:cols>
          <w:docGrid w:linePitch="360"/>
        </w:sectP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 w:equalWidth="0">
        <w:col w:w="93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