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/>
          <w:b/>
          <w:color w:val="1F4FC9"/>
          <w:sz w:val="19"/>
        </w:rPr>
        <w:t>ARBEITSVORLAGE</w:t>
      </w:r>
    </w:p>
    <w:p>
      <w:pPr>
        <w:pStyle w:val="Title"/>
      </w:pPr>
      <w:r>
        <w:t>Promptvorlage</w:t>
      </w:r>
    </w:p>
    <w:p>
      <w:pPr>
        <w:spacing w:after="160"/>
      </w:pPr>
      <w:r>
        <w:rPr>
          <w:rFonts w:ascii="Calibri" w:hAnsi="Calibri"/>
          <w:color w:val="5A5E55"/>
          <w:sz w:val="23"/>
        </w:rPr>
        <w:t>Sechs Bausteine für einen klaren und prüfbaren KI-Arbeitsauftrag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6F2EA"/>
          <w:left w:val="single" w:sz="4" w:space="0" w:color="F6F2EA"/>
          <w:bottom w:val="single" w:sz="4" w:space="0" w:color="F6F2EA"/>
          <w:right w:val="single" w:sz="4" w:space="0" w:color="F6F2EA"/>
          <w:insideH w:val="single" w:sz="4" w:space="0" w:color="F6F2EA"/>
          <w:insideV w:val="single" w:sz="4" w:space="0" w:color="F6F2E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2E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 w:val="0"/>
                <w:color w:val="1F2A2A"/>
                <w:sz w:val="21"/>
              </w:rPr>
              <w:t>Vor jeder Eingabe die Datenampel anwenden und ausschließlich freigegebene Informationen in einem genehmigten Werkzeug verwenden.</w:t>
            </w:r>
          </w:p>
        </w:tc>
      </w:tr>
    </w:tbl>
    <w:p>
      <w:pPr>
        <w:spacing w:after="40"/>
      </w:pPr>
    </w:p>
    <w:p>
      <w:pPr>
        <w:keepNext/>
        <w:spacing w:before="40" w:after="0"/>
      </w:pPr>
      <w:r>
        <w:rPr>
          <w:rFonts w:ascii="Calibri" w:hAnsi="Calibri"/>
          <w:b/>
          <w:color w:val="163F9E"/>
          <w:sz w:val="21"/>
        </w:rPr>
        <w:t xml:space="preserve">1. Aufgabe: </w:t>
      </w:r>
      <w:r>
        <w:rPr>
          <w:rFonts w:ascii="Calibri" w:hAnsi="Calibri"/>
          <w:color w:val="5A5E55"/>
          <w:sz w:val="19"/>
        </w:rPr>
        <w:t>Was soll konkret entstehen?</w:t>
      </w:r>
    </w:p>
    <w:p>
      <w:pPr>
        <w:spacing w:before="0" w:after="60" w:lineRule="exact" w:line="400"/>
        <w:pBdr>
          <w:bottom w:val="single" w:sz="4" w:space="1" w:color="94A3B8"/>
        </w:pBdr>
      </w:pPr>
      <w:r>
        <w:t xml:space="preserve"> </w:t>
      </w:r>
    </w:p>
    <w:p>
      <w:pPr>
        <w:keepNext/>
        <w:spacing w:before="40" w:after="0"/>
      </w:pPr>
      <w:r>
        <w:rPr>
          <w:rFonts w:ascii="Calibri" w:hAnsi="Calibri"/>
          <w:b/>
          <w:color w:val="163F9E"/>
          <w:sz w:val="21"/>
        </w:rPr>
        <w:t xml:space="preserve">2. Kontext: </w:t>
      </w:r>
      <w:r>
        <w:rPr>
          <w:rFonts w:ascii="Calibri" w:hAnsi="Calibri"/>
          <w:color w:val="5A5E55"/>
          <w:sz w:val="19"/>
        </w:rPr>
        <w:t>Für wen, wofür und in welcher Situation?</w:t>
      </w:r>
    </w:p>
    <w:p>
      <w:pPr>
        <w:spacing w:before="0" w:after="60" w:lineRule="exact" w:line="400"/>
        <w:pBdr>
          <w:bottom w:val="single" w:sz="4" w:space="1" w:color="94A3B8"/>
        </w:pBdr>
      </w:pPr>
      <w:r>
        <w:t xml:space="preserve"> </w:t>
      </w:r>
    </w:p>
    <w:p>
      <w:pPr>
        <w:keepNext/>
        <w:spacing w:before="40" w:after="0"/>
      </w:pPr>
      <w:r>
        <w:rPr>
          <w:rFonts w:ascii="Calibri" w:hAnsi="Calibri"/>
          <w:b/>
          <w:color w:val="163F9E"/>
          <w:sz w:val="21"/>
        </w:rPr>
        <w:t xml:space="preserve">3. Material: </w:t>
      </w:r>
      <w:r>
        <w:rPr>
          <w:rFonts w:ascii="Calibri" w:hAnsi="Calibri"/>
          <w:color w:val="5A5E55"/>
          <w:sz w:val="19"/>
        </w:rPr>
        <w:t>Welche freigegebenen Informationen dürfen verwendet werden?</w:t>
      </w:r>
    </w:p>
    <w:p>
      <w:pPr>
        <w:spacing w:before="0" w:after="60" w:lineRule="exact" w:line="400"/>
        <w:pBdr>
          <w:bottom w:val="single" w:sz="4" w:space="1" w:color="94A3B8"/>
        </w:pBdr>
      </w:pPr>
      <w:r>
        <w:t xml:space="preserve"> </w:t>
      </w:r>
    </w:p>
    <w:p>
      <w:pPr>
        <w:keepNext/>
        <w:spacing w:before="40" w:after="0"/>
      </w:pPr>
      <w:r>
        <w:rPr>
          <w:rFonts w:ascii="Calibri" w:hAnsi="Calibri"/>
          <w:b/>
          <w:color w:val="163F9E"/>
          <w:sz w:val="21"/>
        </w:rPr>
        <w:t xml:space="preserve">4. Anforderungen: </w:t>
      </w:r>
      <w:r>
        <w:rPr>
          <w:rFonts w:ascii="Calibri" w:hAnsi="Calibri"/>
          <w:color w:val="5A5E55"/>
          <w:sz w:val="19"/>
        </w:rPr>
        <w:t>Ton, Länge, Inhalt, Einschränkungen und Qualitätsmerkmale.</w:t>
      </w:r>
    </w:p>
    <w:p>
      <w:pPr>
        <w:spacing w:before="0" w:after="60" w:lineRule="exact" w:line="400"/>
        <w:pBdr>
          <w:bottom w:val="single" w:sz="4" w:space="1" w:color="94A3B8"/>
        </w:pBdr>
      </w:pPr>
      <w:r>
        <w:t xml:space="preserve"> </w:t>
      </w:r>
    </w:p>
    <w:p>
      <w:pPr>
        <w:keepNext/>
        <w:spacing w:before="40" w:after="0"/>
      </w:pPr>
      <w:r>
        <w:rPr>
          <w:rFonts w:ascii="Calibri" w:hAnsi="Calibri"/>
          <w:b/>
          <w:color w:val="163F9E"/>
          <w:sz w:val="21"/>
        </w:rPr>
        <w:t xml:space="preserve">5. Ausgabeformat: </w:t>
      </w:r>
      <w:r>
        <w:rPr>
          <w:rFonts w:ascii="Calibri" w:hAnsi="Calibri"/>
          <w:color w:val="5A5E55"/>
          <w:sz w:val="19"/>
        </w:rPr>
        <w:t>Tabelle, E-Mail, Stichpunkte, Gliederung oder anderes Format.</w:t>
      </w:r>
    </w:p>
    <w:p>
      <w:pPr>
        <w:spacing w:before="0" w:after="60" w:lineRule="exact" w:line="400"/>
        <w:pBdr>
          <w:bottom w:val="single" w:sz="4" w:space="1" w:color="94A3B8"/>
        </w:pBdr>
      </w:pPr>
      <w:r>
        <w:t xml:space="preserve"> </w:t>
      </w:r>
    </w:p>
    <w:p>
      <w:pPr>
        <w:keepNext/>
        <w:spacing w:before="40" w:after="0"/>
      </w:pPr>
      <w:r>
        <w:rPr>
          <w:rFonts w:ascii="Calibri" w:hAnsi="Calibri"/>
          <w:b/>
          <w:color w:val="163F9E"/>
          <w:sz w:val="21"/>
        </w:rPr>
        <w:t xml:space="preserve">6. Prüfkriterien: </w:t>
      </w:r>
      <w:r>
        <w:rPr>
          <w:rFonts w:ascii="Calibri" w:hAnsi="Calibri"/>
          <w:color w:val="5A5E55"/>
          <w:sz w:val="19"/>
        </w:rPr>
        <w:t>Was soll das Modell kennzeichnen, belegen oder offenlassen?</w:t>
      </w:r>
    </w:p>
    <w:p>
      <w:pPr>
        <w:spacing w:before="0" w:after="60" w:lineRule="exact" w:line="400"/>
        <w:pBdr>
          <w:bottom w:val="single" w:sz="4" w:space="1" w:color="94A3B8"/>
        </w:pBdr>
      </w:pPr>
      <w:r>
        <w:t xml:space="preserve">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DE7DA"/>
          <w:left w:val="single" w:sz="4" w:space="0" w:color="EDE7DA"/>
          <w:bottom w:val="single" w:sz="4" w:space="0" w:color="EDE7DA"/>
          <w:right w:val="single" w:sz="4" w:space="0" w:color="EDE7DA"/>
          <w:insideH w:val="single" w:sz="4" w:space="0" w:color="EDE7DA"/>
          <w:insideV w:val="single" w:sz="4" w:space="0" w:color="EDE7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DE7D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/>
                <w:color w:val="163F9E"/>
                <w:sz w:val="21"/>
              </w:rPr>
              <w:t xml:space="preserve">Vollständige Promptvorlage: </w:t>
            </w:r>
            <w:r>
              <w:rPr>
                <w:rFonts w:ascii="Calibri" w:hAnsi="Calibri"/>
                <w:b w:val="0"/>
                <w:color w:val="1F2A2A"/>
                <w:sz w:val="21"/>
              </w:rPr>
              <w:t>Erstelle [Ergebnis] für [Zielgruppe/Zweck]. Nutze ausschließlich [freigegebenes Material]. Beachte [Anforderungen und Grenzen]. Gib das Ergebnis als [Format] aus. Kennzeichne Unsicherheiten und nenne, welche Punkte vor der Verwendung geprüft werden müssen.</w:t>
            </w:r>
          </w:p>
        </w:tc>
      </w:tr>
    </w:tbl>
    <w:p>
      <w:pPr>
        <w:spacing w:after="40"/>
      </w:pPr>
    </w:p>
    <w:p>
      <w:pPr>
        <w:spacing w:before="20" w:after="0"/>
      </w:pPr>
      <w:r>
        <w:rPr>
          <w:rFonts w:ascii="Calibri" w:hAnsi="Calibri"/>
          <w:b/>
          <w:color w:val="163F9E"/>
          <w:sz w:val="18"/>
        </w:rPr>
        <w:t xml:space="preserve">Vor der Verwendung: </w:t>
      </w:r>
      <w:r>
        <w:rPr>
          <w:rFonts w:ascii="Calibri" w:hAnsi="Calibri"/>
          <w:color w:val="1F2A2A"/>
          <w:sz w:val="18"/>
        </w:rPr>
        <w:t>Ausgabe fachlich prüfen, Unsicherheiten klären und den betrieblichen Freigabeweg einhalten.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A5E55"/>
        <w:sz w:val="17"/>
      </w:rPr>
      <w:t xml:space="preserve">MyHiwi AI-Startklar  ·  Version 1.0  ·  Stand 22. Juli 2026  ·  </w:t>
    </w:r>
    <w:r>
      <w:rPr>
        <w:rFonts w:ascii="Calibri" w:hAnsi="Calibri"/>
        <w:color w:val="5A5E5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A5E55"/>
        <w:sz w:val="16"/>
      </w:rPr>
      <w:t>MYHIWI  /  AI-STARTKLAR  /  PROMPTVORLAGE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A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FC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FC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63F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2A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HCompact">
    <w:name w:val="MH Compact"/>
    <w:pPr>
      <w:spacing w:before="0" w:after="60" w:line="259" w:lineRule="auto"/>
    </w:pPr>
    <w:rPr>
      <w:rFonts w:ascii="Calibri" w:hAnsi="Calibri"/>
      <w:color w:val="1F2A2A"/>
      <w:sz w:val="20"/>
    </w:rPr>
  </w:style>
  <w:style w:type="paragraph" w:customStyle="1" w:styleId="MHChecklist">
    <w:name w:val="MH Checklist"/>
    <w:pPr>
      <w:spacing w:before="0" w:after="60" w:line="259" w:lineRule="auto"/>
    </w:pPr>
    <w:rPr>
      <w:rFonts w:ascii="Calibri" w:hAnsi="Calibri"/>
      <w:color w:val="1F2A2A"/>
      <w:sz w:val="19"/>
    </w:rPr>
  </w:style>
  <w:style w:type="paragraph" w:customStyle="1" w:styleId="MHZone">
    <w:name w:val="MH Zone"/>
    <w:pPr>
      <w:spacing w:before="0" w:after="16" w:line="240" w:lineRule="auto"/>
    </w:pPr>
    <w:rPr>
      <w:rFonts w:ascii="Calibri" w:hAnsi="Calibri"/>
      <w:color w:val="1F2A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MyHiwi AI-Startklar – Promptvorlage</dc:title>
  <dc:subject>MyHiwi AI-Startklar</dc:subject>
  <dc:creator>MyHiwi</dc:creator>
  <cp:keywords>MyHiwi AI-Startklar; Version 1.0; Stand 22. Juli 2026</cp:keywords>
  <dc:description>Version 1.0; Stand 22. Juli 2026</dc:description>
  <cp:lastModifiedBy>MyHiwi</cp:lastModifiedBy>
  <cp:revision>1</cp:revision>
  <dcterms:created xsi:type="dcterms:W3CDTF">2026-07-22T00:00:00Z</dcterms:created>
  <dcterms:modified xsi:type="dcterms:W3CDTF">2026-07-22T00:00:00Z</dcterms:modified>
  <cp:category>Promptvorlage</cp:category>
</cp:coreProperties>
</file>