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08B" w:rsidRPr="00650634" w:rsidRDefault="0081508B" w:rsidP="0081508B">
      <w:pPr>
        <w:jc w:val="both"/>
        <w:rPr>
          <w:sz w:val="28"/>
          <w:szCs w:val="28"/>
        </w:rPr>
      </w:pPr>
      <w:r w:rsidRPr="00650634">
        <w:rPr>
          <w:sz w:val="28"/>
          <w:szCs w:val="28"/>
        </w:rPr>
        <w:t>Решить задачу компенсации возмущения для нелинейного объекта вида</w:t>
      </w:r>
    </w:p>
    <w:p w:rsidR="0081508B" w:rsidRPr="00650634" w:rsidRDefault="00211ABA" w:rsidP="0081508B">
      <w:pPr>
        <w:spacing w:before="120" w:after="120"/>
        <w:jc w:val="center"/>
        <w:rPr>
          <w:sz w:val="28"/>
          <w:szCs w:val="28"/>
        </w:rPr>
      </w:pPr>
      <w:r w:rsidRPr="0081508B">
        <w:rPr>
          <w:position w:val="-38"/>
          <w:sz w:val="28"/>
          <w:szCs w:val="28"/>
        </w:rPr>
        <w:object w:dxaOrig="442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19.75pt;height:45pt" o:ole="">
            <v:imagedata r:id="rId4" o:title=""/>
          </v:shape>
          <o:OLEObject Type="Embed" ProgID="Equation.DSMT4" ShapeID="_x0000_i1029" DrawAspect="Content" ObjectID="_1735832550" r:id="rId5"/>
        </w:object>
      </w:r>
    </w:p>
    <w:p w:rsidR="0081508B" w:rsidRPr="00650634" w:rsidRDefault="0081508B" w:rsidP="0081508B">
      <w:pPr>
        <w:jc w:val="both"/>
        <w:rPr>
          <w:sz w:val="28"/>
          <w:szCs w:val="28"/>
        </w:rPr>
      </w:pPr>
      <w:r w:rsidRPr="00650634">
        <w:rPr>
          <w:sz w:val="28"/>
          <w:szCs w:val="28"/>
        </w:rPr>
        <w:t xml:space="preserve">где </w:t>
      </w:r>
      <w:r w:rsidR="00763E11" w:rsidRPr="00650634">
        <w:rPr>
          <w:position w:val="-12"/>
          <w:sz w:val="28"/>
          <w:szCs w:val="28"/>
        </w:rPr>
        <w:object w:dxaOrig="1920" w:dyaOrig="420">
          <v:shape id="_x0000_i1025" type="#_x0000_t75" style="width:96.75pt;height:21pt" o:ole="">
            <v:imagedata r:id="rId6" o:title=""/>
          </v:shape>
          <o:OLEObject Type="Embed" ProgID="Equation.DSMT4" ShapeID="_x0000_i1025" DrawAspect="Content" ObjectID="_1735832551" r:id="rId7"/>
        </w:object>
      </w:r>
      <w:r w:rsidRPr="00650634">
        <w:rPr>
          <w:sz w:val="28"/>
          <w:szCs w:val="28"/>
        </w:rPr>
        <w:t xml:space="preserve">. Частота </w:t>
      </w:r>
      <w:r w:rsidRPr="00650634">
        <w:rPr>
          <w:position w:val="-6"/>
          <w:sz w:val="28"/>
          <w:szCs w:val="28"/>
        </w:rPr>
        <w:object w:dxaOrig="220" w:dyaOrig="300">
          <v:shape id="_x0000_i1026" type="#_x0000_t75" style="width:10.5pt;height:15pt" o:ole="">
            <v:imagedata r:id="rId8" o:title=""/>
          </v:shape>
          <o:OLEObject Type="Embed" ProgID="Equation.3" ShapeID="_x0000_i1026" DrawAspect="Content" ObjectID="_1735832552" r:id="rId9"/>
        </w:object>
      </w:r>
      <w:r w:rsidRPr="00650634">
        <w:rPr>
          <w:sz w:val="28"/>
          <w:szCs w:val="28"/>
        </w:rPr>
        <w:t xml:space="preserve"> неизвестна. Параметры фильтров при параметризации переменной </w:t>
      </w:r>
      <w:r w:rsidRPr="00650634">
        <w:rPr>
          <w:position w:val="-12"/>
        </w:rPr>
        <w:object w:dxaOrig="260" w:dyaOrig="360">
          <v:shape id="_x0000_i1027" type="#_x0000_t75" style="width:12.75pt;height:18pt" o:ole="">
            <v:imagedata r:id="rId10" o:title=""/>
          </v:shape>
          <o:OLEObject Type="Embed" ProgID="Equation.3" ShapeID="_x0000_i1027" DrawAspect="Content" ObjectID="_1735832553" r:id="rId11"/>
        </w:object>
      </w:r>
      <w:r w:rsidRPr="00650634">
        <w:rPr>
          <w:sz w:val="28"/>
          <w:szCs w:val="28"/>
        </w:rPr>
        <w:t xml:space="preserve"> и параметры </w:t>
      </w:r>
      <w:proofErr w:type="spellStart"/>
      <w:r w:rsidRPr="00650634">
        <w:rPr>
          <w:sz w:val="28"/>
          <w:szCs w:val="28"/>
        </w:rPr>
        <w:t>гурвицевой</w:t>
      </w:r>
      <w:proofErr w:type="spellEnd"/>
      <w:r w:rsidRPr="00650634">
        <w:rPr>
          <w:sz w:val="28"/>
          <w:szCs w:val="28"/>
        </w:rPr>
        <w:t xml:space="preserve"> матрицы </w:t>
      </w:r>
      <w:r w:rsidRPr="00650634">
        <w:rPr>
          <w:position w:val="-12"/>
          <w:sz w:val="28"/>
          <w:szCs w:val="28"/>
        </w:rPr>
        <w:object w:dxaOrig="440" w:dyaOrig="380">
          <v:shape id="_x0000_i1028" type="#_x0000_t75" style="width:21.75pt;height:19.5pt" o:ole="">
            <v:imagedata r:id="rId12" o:title=""/>
          </v:shape>
          <o:OLEObject Type="Embed" ProgID="Equation.3" ShapeID="_x0000_i1028" DrawAspect="Content" ObjectID="_1735832554" r:id="rId13"/>
        </w:object>
      </w:r>
      <w:r w:rsidRPr="00650634">
        <w:rPr>
          <w:sz w:val="28"/>
          <w:szCs w:val="28"/>
        </w:rPr>
        <w:t xml:space="preserve"> выбрать произвольно.</w:t>
      </w:r>
    </w:p>
    <w:p w:rsidR="003E469B" w:rsidRDefault="003E469B"/>
    <w:sectPr w:rsidR="003E469B" w:rsidSect="004D0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1508B"/>
    <w:rsid w:val="001E39BD"/>
    <w:rsid w:val="00211ABA"/>
    <w:rsid w:val="002521BD"/>
    <w:rsid w:val="002A6B61"/>
    <w:rsid w:val="003D001B"/>
    <w:rsid w:val="003E469B"/>
    <w:rsid w:val="004D08C7"/>
    <w:rsid w:val="004F2226"/>
    <w:rsid w:val="00516E33"/>
    <w:rsid w:val="00546C6B"/>
    <w:rsid w:val="005F5513"/>
    <w:rsid w:val="006449E7"/>
    <w:rsid w:val="0066769E"/>
    <w:rsid w:val="00735E64"/>
    <w:rsid w:val="00763E11"/>
    <w:rsid w:val="0081508B"/>
    <w:rsid w:val="00950FA6"/>
    <w:rsid w:val="009C799F"/>
    <w:rsid w:val="00B23819"/>
    <w:rsid w:val="00B95EC7"/>
    <w:rsid w:val="00D53AB7"/>
    <w:rsid w:val="00D95D66"/>
    <w:rsid w:val="00EC2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icrosoft Sans Serif" w:eastAsia="Microsoft Sans Serif" w:hAnsi="Microsoft Sans Serif" w:cs="Microsoft Sans Serif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C233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E39BD"/>
    <w:pPr>
      <w:keepNext/>
      <w:keepLines/>
      <w:widowControl w:val="0"/>
      <w:spacing w:before="240"/>
      <w:jc w:val="center"/>
      <w:outlineLvl w:val="0"/>
    </w:pPr>
    <w:rPr>
      <w:rFonts w:eastAsia="Times New Roman" w:cs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39BD"/>
    <w:pPr>
      <w:keepNext/>
      <w:keepLines/>
      <w:widowControl w:val="0"/>
      <w:spacing w:before="40"/>
      <w:outlineLvl w:val="1"/>
    </w:pPr>
    <w:rPr>
      <w:rFonts w:eastAsia="Times New Roman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39BD"/>
    <w:pPr>
      <w:keepNext/>
      <w:keepLines/>
      <w:widowControl w:val="0"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4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9BD"/>
    <w:rPr>
      <w:rFonts w:ascii="Times New Roman" w:eastAsia="Times New Roman" w:hAnsi="Times New Roman" w:cs="Times New Roman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E39BD"/>
    <w:rPr>
      <w:rFonts w:ascii="Times New Roman" w:eastAsia="Times New Roman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E39B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bidi="ru-RU"/>
    </w:rPr>
  </w:style>
  <w:style w:type="paragraph" w:styleId="a3">
    <w:name w:val="Subtitle"/>
    <w:basedOn w:val="a"/>
    <w:next w:val="a"/>
    <w:link w:val="a4"/>
    <w:uiPriority w:val="11"/>
    <w:qFormat/>
    <w:rsid w:val="001E39BD"/>
    <w:pPr>
      <w:widowControl w:val="0"/>
      <w:numPr>
        <w:ilvl w:val="1"/>
      </w:numPr>
      <w:spacing w:after="160"/>
    </w:pPr>
    <w:rPr>
      <w:rFonts w:ascii="Calibri" w:eastAsia="Times New Roman" w:hAnsi="Calibri" w:cs="Times New Roman"/>
      <w:color w:val="5A5A5A"/>
      <w:spacing w:val="15"/>
      <w:sz w:val="22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1E39BD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character" w:styleId="a5">
    <w:name w:val="Emphasis"/>
    <w:basedOn w:val="a0"/>
    <w:uiPriority w:val="20"/>
    <w:qFormat/>
    <w:rsid w:val="001E39BD"/>
    <w:rPr>
      <w:i/>
      <w:iCs/>
    </w:rPr>
  </w:style>
  <w:style w:type="paragraph" w:styleId="a6">
    <w:name w:val="List Paragraph"/>
    <w:basedOn w:val="a"/>
    <w:uiPriority w:val="34"/>
    <w:qFormat/>
    <w:rsid w:val="00516E33"/>
    <w:pPr>
      <w:widowControl w:val="0"/>
      <w:contextualSpacing/>
    </w:pPr>
    <w:rPr>
      <w:color w:val="000000"/>
      <w:szCs w:val="24"/>
      <w:lang w:bidi="ru-RU"/>
    </w:rPr>
  </w:style>
  <w:style w:type="paragraph" w:styleId="a7">
    <w:name w:val="TOC Heading"/>
    <w:basedOn w:val="1"/>
    <w:next w:val="a"/>
    <w:uiPriority w:val="39"/>
    <w:unhideWhenUsed/>
    <w:qFormat/>
    <w:rsid w:val="001E39BD"/>
    <w:pPr>
      <w:widowControl/>
      <w:spacing w:line="259" w:lineRule="auto"/>
      <w:jc w:val="left"/>
      <w:outlineLvl w:val="9"/>
    </w:pPr>
    <w:rPr>
      <w:rFonts w:ascii="Calibri Light" w:hAnsi="Calibri Light"/>
      <w:b w:val="0"/>
      <w:color w:val="2F5496"/>
      <w:sz w:val="32"/>
    </w:rPr>
  </w:style>
  <w:style w:type="paragraph" w:customStyle="1" w:styleId="-3">
    <w:name w:val="Заголовок-3"/>
    <w:basedOn w:val="a"/>
    <w:link w:val="-30"/>
    <w:qFormat/>
    <w:rsid w:val="001E39BD"/>
    <w:pPr>
      <w:widowControl w:val="0"/>
      <w:ind w:firstLine="567"/>
    </w:pPr>
    <w:rPr>
      <w:rFonts w:cs="Times New Roman"/>
      <w:b/>
      <w:color w:val="000000"/>
      <w:sz w:val="28"/>
      <w:szCs w:val="28"/>
    </w:rPr>
  </w:style>
  <w:style w:type="character" w:customStyle="1" w:styleId="-30">
    <w:name w:val="Заголовок-3 Знак"/>
    <w:basedOn w:val="a0"/>
    <w:link w:val="-3"/>
    <w:rsid w:val="001E39BD"/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a8">
    <w:name w:val="таб формула"/>
    <w:basedOn w:val="a"/>
    <w:link w:val="a9"/>
    <w:qFormat/>
    <w:rsid w:val="001E39BD"/>
    <w:pPr>
      <w:widowControl w:val="0"/>
      <w:tabs>
        <w:tab w:val="left" w:pos="8505"/>
      </w:tabs>
      <w:ind w:firstLine="567"/>
    </w:pPr>
    <w:rPr>
      <w:rFonts w:cs="Times New Roman"/>
      <w:color w:val="000000"/>
      <w:sz w:val="28"/>
      <w:szCs w:val="28"/>
    </w:rPr>
  </w:style>
  <w:style w:type="character" w:customStyle="1" w:styleId="a9">
    <w:name w:val="таб формула Знак"/>
    <w:basedOn w:val="a0"/>
    <w:link w:val="a8"/>
    <w:rsid w:val="001E39BD"/>
    <w:rPr>
      <w:rFonts w:ascii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Hobbes</dc:creator>
  <cp:keywords/>
  <dc:description/>
  <cp:lastModifiedBy>Hobbes</cp:lastModifiedBy>
  <cp:revision>9</cp:revision>
  <dcterms:created xsi:type="dcterms:W3CDTF">2021-11-05T17:34:00Z</dcterms:created>
  <dcterms:modified xsi:type="dcterms:W3CDTF">2023-01-21T15:56:00Z</dcterms:modified>
</cp:coreProperties>
</file>