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6931" w14:textId="77777777" w:rsidR="00704E37" w:rsidRPr="00650634" w:rsidRDefault="00704E37" w:rsidP="0024732A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>Решить задачу адаптивного управления объектом вида</w:t>
      </w:r>
    </w:p>
    <w:p w14:paraId="57583359" w14:textId="77777777" w:rsidR="00704E37" w:rsidRPr="00650634" w:rsidRDefault="00352F4B" w:rsidP="00704E37">
      <w:pPr>
        <w:spacing w:before="120" w:after="120"/>
        <w:jc w:val="center"/>
        <w:rPr>
          <w:sz w:val="28"/>
          <w:szCs w:val="28"/>
        </w:rPr>
      </w:pPr>
      <w:r w:rsidRPr="00704E37">
        <w:rPr>
          <w:position w:val="-54"/>
          <w:sz w:val="28"/>
          <w:szCs w:val="28"/>
        </w:rPr>
        <w:object w:dxaOrig="2240" w:dyaOrig="1240" w14:anchorId="4EE88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62.25pt" o:ole="">
            <v:imagedata r:id="rId5" o:title=""/>
          </v:shape>
          <o:OLEObject Type="Embed" ProgID="Equation.DSMT4" ShapeID="_x0000_i1025" DrawAspect="Content" ObjectID="_1762770614" r:id="rId6"/>
        </w:object>
      </w:r>
    </w:p>
    <w:p w14:paraId="6DB6C029" w14:textId="77777777" w:rsidR="00704E37" w:rsidRPr="00650634" w:rsidRDefault="00704E37" w:rsidP="00704E37">
      <w:pPr>
        <w:jc w:val="both"/>
        <w:rPr>
          <w:sz w:val="28"/>
          <w:szCs w:val="28"/>
        </w:rPr>
      </w:pPr>
      <w:r w:rsidRPr="00650634">
        <w:rPr>
          <w:sz w:val="28"/>
          <w:szCs w:val="28"/>
        </w:rPr>
        <w:t xml:space="preserve"> Вектор состояния предполагается недоступным прямому измерению. Цель управления задается выражением (7.6), где </w:t>
      </w:r>
    </w:p>
    <w:p w14:paraId="16F6D524" w14:textId="77777777" w:rsidR="00704E37" w:rsidRPr="00650634" w:rsidRDefault="00704E37" w:rsidP="00704E37">
      <w:pPr>
        <w:spacing w:before="120" w:after="120"/>
        <w:jc w:val="center"/>
        <w:rPr>
          <w:sz w:val="28"/>
          <w:szCs w:val="28"/>
        </w:rPr>
      </w:pPr>
      <w:r w:rsidRPr="00650634">
        <w:rPr>
          <w:position w:val="-28"/>
          <w:sz w:val="28"/>
          <w:szCs w:val="28"/>
        </w:rPr>
        <w:object w:dxaOrig="1719" w:dyaOrig="720" w14:anchorId="49A455AE">
          <v:shape id="_x0000_i1026" type="#_x0000_t75" style="width:86.25pt;height:36.75pt" o:ole="">
            <v:imagedata r:id="rId7" o:title=""/>
          </v:shape>
          <o:OLEObject Type="Embed" ProgID="Equation.3" ShapeID="_x0000_i1026" DrawAspect="Content" ObjectID="_1762770615" r:id="rId8"/>
        </w:object>
      </w:r>
    </w:p>
    <w:p w14:paraId="165B7D74" w14:textId="77777777" w:rsidR="003E469B" w:rsidRPr="00784505" w:rsidRDefault="00704E37" w:rsidP="00704E37">
      <w:pPr>
        <w:jc w:val="both"/>
        <w:rPr>
          <w:szCs w:val="24"/>
        </w:rPr>
      </w:pPr>
      <w:r w:rsidRPr="00650634">
        <w:rPr>
          <w:position w:val="-12"/>
          <w:sz w:val="28"/>
          <w:szCs w:val="28"/>
        </w:rPr>
        <w:object w:dxaOrig="1420" w:dyaOrig="360" w14:anchorId="4077D5EB">
          <v:shape id="_x0000_i1027" type="#_x0000_t75" style="width:71.25pt;height:18.75pt" o:ole="">
            <v:imagedata r:id="rId9" o:title=""/>
          </v:shape>
          <o:OLEObject Type="Embed" ProgID="Equation.3" ShapeID="_x0000_i1027" DrawAspect="Content" ObjectID="_1762770616" r:id="rId10"/>
        </w:object>
      </w:r>
      <w:r w:rsidRPr="00650634">
        <w:rPr>
          <w:sz w:val="28"/>
          <w:szCs w:val="28"/>
        </w:rPr>
        <w:t xml:space="preserve"> </w:t>
      </w:r>
      <w:r w:rsidRPr="00650634">
        <w:rPr>
          <w:sz w:val="28"/>
          <w:szCs w:val="28"/>
        </w:rPr>
        <w:sym w:font="Symbol" w:char="F0BE"/>
      </w:r>
      <w:r w:rsidRPr="00650634">
        <w:rPr>
          <w:sz w:val="28"/>
          <w:szCs w:val="28"/>
        </w:rPr>
        <w:t xml:space="preserve"> сигнал задания. В ходе синтеза регулятора свести к минимуму динамический порядок алгоритма адаптации и количество фильтров.</w:t>
      </w:r>
    </w:p>
    <w:sectPr w:rsidR="003E469B" w:rsidRPr="00784505" w:rsidSect="004D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5C14"/>
    <w:multiLevelType w:val="hybridMultilevel"/>
    <w:tmpl w:val="85B4D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36E"/>
    <w:multiLevelType w:val="hybridMultilevel"/>
    <w:tmpl w:val="2FC2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1869"/>
    <w:multiLevelType w:val="hybridMultilevel"/>
    <w:tmpl w:val="587AD79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0458154">
    <w:abstractNumId w:val="0"/>
  </w:num>
  <w:num w:numId="2" w16cid:durableId="1065301682">
    <w:abstractNumId w:val="1"/>
  </w:num>
  <w:num w:numId="3" w16cid:durableId="44689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1B"/>
    <w:rsid w:val="00044C1B"/>
    <w:rsid w:val="0004617B"/>
    <w:rsid w:val="00113D92"/>
    <w:rsid w:val="0024732A"/>
    <w:rsid w:val="00270D4F"/>
    <w:rsid w:val="00352F4B"/>
    <w:rsid w:val="003C6788"/>
    <w:rsid w:val="003D001B"/>
    <w:rsid w:val="003E469B"/>
    <w:rsid w:val="00414A84"/>
    <w:rsid w:val="004842DD"/>
    <w:rsid w:val="004B6A23"/>
    <w:rsid w:val="004D08C7"/>
    <w:rsid w:val="00507234"/>
    <w:rsid w:val="0053640B"/>
    <w:rsid w:val="00597BE0"/>
    <w:rsid w:val="005A6E45"/>
    <w:rsid w:val="005F5513"/>
    <w:rsid w:val="00686C53"/>
    <w:rsid w:val="00704E37"/>
    <w:rsid w:val="00775F15"/>
    <w:rsid w:val="00784505"/>
    <w:rsid w:val="00785F01"/>
    <w:rsid w:val="008167FC"/>
    <w:rsid w:val="008B7260"/>
    <w:rsid w:val="0090291B"/>
    <w:rsid w:val="00923A4C"/>
    <w:rsid w:val="009A45D7"/>
    <w:rsid w:val="009C6F46"/>
    <w:rsid w:val="009C799F"/>
    <w:rsid w:val="00B06B5B"/>
    <w:rsid w:val="00B339F1"/>
    <w:rsid w:val="00B45286"/>
    <w:rsid w:val="00BD592F"/>
    <w:rsid w:val="00C246EC"/>
    <w:rsid w:val="00D732CA"/>
    <w:rsid w:val="00D95D66"/>
    <w:rsid w:val="00DD7006"/>
    <w:rsid w:val="00E707FB"/>
    <w:rsid w:val="00EB15B2"/>
    <w:rsid w:val="00EC233F"/>
    <w:rsid w:val="00EE6164"/>
    <w:rsid w:val="00EE7A0B"/>
    <w:rsid w:val="00EF4519"/>
    <w:rsid w:val="00F659F5"/>
    <w:rsid w:val="00F8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4F24"/>
  <w15:docId w15:val="{776C8DA9-EC13-4EF3-9CD1-06F9C752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33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Hobbes</dc:creator>
  <cp:lastModifiedBy>R1505-We2-9-Stud</cp:lastModifiedBy>
  <cp:revision>2</cp:revision>
  <cp:lastPrinted>2021-01-10T20:15:00Z</cp:lastPrinted>
  <dcterms:created xsi:type="dcterms:W3CDTF">2023-11-29T10:44:00Z</dcterms:created>
  <dcterms:modified xsi:type="dcterms:W3CDTF">2023-11-29T10:44:00Z</dcterms:modified>
</cp:coreProperties>
</file>