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C65D5" w14:textId="1A2563E2" w:rsidR="00BA2304" w:rsidRDefault="00BA2304" w:rsidP="004D66DC">
      <w:pPr>
        <w:rPr>
          <w:b/>
          <w:bCs/>
          <w:sz w:val="20"/>
          <w:szCs w:val="20"/>
          <w:lang w:val="ru-RU"/>
        </w:rPr>
      </w:pPr>
      <w:r>
        <w:rPr>
          <w:b/>
          <w:bCs/>
          <w:sz w:val="20"/>
          <w:szCs w:val="20"/>
          <w:lang w:val="ru-RU"/>
        </w:rPr>
        <w:t>2</w:t>
      </w:r>
      <w:r w:rsidR="009F32B1">
        <w:rPr>
          <w:b/>
          <w:bCs/>
          <w:sz w:val="20"/>
          <w:szCs w:val="20"/>
          <w:lang w:val="ru-RU"/>
        </w:rPr>
        <w:t>. Актуальность</w:t>
      </w:r>
    </w:p>
    <w:p w14:paraId="3E1B93CA" w14:textId="7F9BB78B" w:rsidR="00BA2304" w:rsidRPr="009F32B1" w:rsidRDefault="009F32B1" w:rsidP="004D66DC">
      <w:pPr>
        <w:rPr>
          <w:sz w:val="20"/>
          <w:szCs w:val="20"/>
          <w:lang w:val="ru-RU"/>
        </w:rPr>
      </w:pPr>
      <w:r w:rsidRPr="009F32B1">
        <w:rPr>
          <w:sz w:val="20"/>
          <w:szCs w:val="20"/>
          <w:lang w:val="ru-RU"/>
        </w:rPr>
        <w:t>Применение мобильной робототехники расширяется. Автономная навигация необходима в транспорте, складском хозяйстве</w:t>
      </w:r>
      <w:r w:rsidR="004664AB">
        <w:rPr>
          <w:sz w:val="20"/>
          <w:szCs w:val="20"/>
          <w:lang w:val="ru-RU"/>
        </w:rPr>
        <w:t>, системах доставки товаров</w:t>
      </w:r>
      <w:r w:rsidRPr="009F32B1">
        <w:rPr>
          <w:sz w:val="20"/>
          <w:szCs w:val="20"/>
          <w:lang w:val="ru-RU"/>
        </w:rPr>
        <w:t>. В</w:t>
      </w:r>
      <w:r>
        <w:rPr>
          <w:sz w:val="20"/>
          <w:szCs w:val="20"/>
          <w:lang w:val="ru-RU"/>
        </w:rPr>
        <w:t xml:space="preserve"> таких</w:t>
      </w:r>
      <w:r w:rsidRPr="009F32B1">
        <w:rPr>
          <w:sz w:val="20"/>
          <w:szCs w:val="20"/>
          <w:lang w:val="ru-RU"/>
        </w:rPr>
        <w:t xml:space="preserve"> динамических средах навигация рядом с людьми и объектами требует высокой автономности, надежности и безопасности.</w:t>
      </w:r>
    </w:p>
    <w:p w14:paraId="1178952F" w14:textId="187F9A69" w:rsidR="004D66DC" w:rsidRPr="00BA2304" w:rsidRDefault="00EF51AE" w:rsidP="004D66DC">
      <w:pPr>
        <w:rPr>
          <w:b/>
          <w:bCs/>
          <w:sz w:val="20"/>
          <w:szCs w:val="20"/>
          <w:lang w:val="ru-RU"/>
        </w:rPr>
      </w:pPr>
      <w:r w:rsidRPr="00BA2304">
        <w:rPr>
          <w:b/>
          <w:bCs/>
          <w:sz w:val="20"/>
          <w:szCs w:val="20"/>
          <w:lang w:val="ru-RU"/>
        </w:rPr>
        <w:t>3</w:t>
      </w:r>
      <w:r w:rsidR="009F32B1">
        <w:rPr>
          <w:b/>
          <w:bCs/>
          <w:sz w:val="20"/>
          <w:szCs w:val="20"/>
          <w:lang w:val="ru-RU"/>
        </w:rPr>
        <w:t>. Цель и задачи</w:t>
      </w:r>
    </w:p>
    <w:p w14:paraId="6F5405D9" w14:textId="271E228C" w:rsidR="00BA2304" w:rsidRPr="00BA2304" w:rsidRDefault="004664AB" w:rsidP="00BA2304">
      <w:pPr>
        <w:rPr>
          <w:sz w:val="20"/>
          <w:szCs w:val="20"/>
          <w:lang w:val="ru-RU"/>
        </w:rPr>
      </w:pPr>
      <w:r>
        <w:rPr>
          <w:sz w:val="20"/>
          <w:szCs w:val="20"/>
          <w:lang w:val="ru-RU"/>
        </w:rPr>
        <w:t>Д</w:t>
      </w:r>
      <w:r w:rsidR="00AA1CD3">
        <w:rPr>
          <w:sz w:val="20"/>
          <w:szCs w:val="20"/>
          <w:lang w:val="ru-RU"/>
        </w:rPr>
        <w:t xml:space="preserve">анное исследование </w:t>
      </w:r>
      <w:r w:rsidR="00BA2304" w:rsidRPr="00BA2304">
        <w:rPr>
          <w:sz w:val="20"/>
          <w:szCs w:val="20"/>
          <w:lang w:val="ru-RU"/>
        </w:rPr>
        <w:t>направлен</w:t>
      </w:r>
      <w:r w:rsidR="00AA1CD3">
        <w:rPr>
          <w:sz w:val="20"/>
          <w:szCs w:val="20"/>
          <w:lang w:val="ru-RU"/>
        </w:rPr>
        <w:t>о</w:t>
      </w:r>
      <w:r w:rsidR="00BA2304" w:rsidRPr="00BA2304">
        <w:rPr>
          <w:sz w:val="20"/>
          <w:szCs w:val="20"/>
          <w:lang w:val="ru-RU"/>
        </w:rPr>
        <w:t xml:space="preserve"> на повышение </w:t>
      </w:r>
      <w:r>
        <w:rPr>
          <w:sz w:val="20"/>
          <w:szCs w:val="20"/>
          <w:lang w:val="ru-RU"/>
        </w:rPr>
        <w:t xml:space="preserve">этих качеств </w:t>
      </w:r>
      <w:r w:rsidR="00BA2304" w:rsidRPr="00BA2304">
        <w:rPr>
          <w:sz w:val="20"/>
          <w:szCs w:val="20"/>
          <w:lang w:val="ru-RU"/>
        </w:rPr>
        <w:t>путем разработки алгоритма принятия решений</w:t>
      </w:r>
      <w:r>
        <w:rPr>
          <w:sz w:val="20"/>
          <w:szCs w:val="20"/>
          <w:lang w:val="ru-RU"/>
        </w:rPr>
        <w:t xml:space="preserve"> для навигации мобильного робота</w:t>
      </w:r>
      <w:r w:rsidR="00BA2304" w:rsidRPr="00BA2304">
        <w:rPr>
          <w:sz w:val="20"/>
          <w:szCs w:val="20"/>
          <w:lang w:val="ru-RU"/>
        </w:rPr>
        <w:t xml:space="preserve">. </w:t>
      </w:r>
    </w:p>
    <w:p w14:paraId="481A960B" w14:textId="04A6B8FF" w:rsidR="004D66DC" w:rsidRDefault="00EF51AE" w:rsidP="004D66DC">
      <w:pPr>
        <w:rPr>
          <w:sz w:val="20"/>
          <w:szCs w:val="20"/>
          <w:lang w:val="ru-RU"/>
        </w:rPr>
      </w:pPr>
      <w:r w:rsidRPr="00EF51AE">
        <w:rPr>
          <w:b/>
          <w:bCs/>
          <w:sz w:val="20"/>
          <w:szCs w:val="20"/>
          <w:lang w:val="ru-RU"/>
        </w:rPr>
        <w:t>4</w:t>
      </w:r>
      <w:r w:rsidR="009F32B1">
        <w:rPr>
          <w:b/>
          <w:bCs/>
          <w:sz w:val="20"/>
          <w:szCs w:val="20"/>
          <w:lang w:val="ru-RU"/>
        </w:rPr>
        <w:t>.</w:t>
      </w:r>
      <w:r w:rsidRPr="00EF51AE">
        <w:rPr>
          <w:b/>
          <w:bCs/>
          <w:sz w:val="20"/>
          <w:szCs w:val="20"/>
          <w:lang w:val="ru-RU"/>
        </w:rPr>
        <w:t xml:space="preserve"> </w:t>
      </w:r>
      <w:r w:rsidR="005D5336" w:rsidRPr="00EF51AE">
        <w:rPr>
          <w:b/>
          <w:bCs/>
          <w:sz w:val="20"/>
          <w:szCs w:val="20"/>
          <w:lang w:val="ru-RU"/>
        </w:rPr>
        <w:t>Существующие подходы и их недостатки</w:t>
      </w:r>
    </w:p>
    <w:p w14:paraId="51528EEE" w14:textId="6C551621" w:rsidR="0045454B" w:rsidRDefault="0045454B" w:rsidP="004D66DC">
      <w:pPr>
        <w:rPr>
          <w:sz w:val="20"/>
          <w:szCs w:val="20"/>
          <w:lang w:val="ru-RU"/>
        </w:rPr>
      </w:pPr>
      <w:r>
        <w:rPr>
          <w:sz w:val="20"/>
          <w:szCs w:val="20"/>
          <w:lang w:val="ru-RU"/>
        </w:rPr>
        <w:t>Станда</w:t>
      </w:r>
      <w:r w:rsidR="00E61FAE">
        <w:rPr>
          <w:sz w:val="20"/>
          <w:szCs w:val="20"/>
          <w:lang w:val="ru-RU"/>
        </w:rPr>
        <w:t>р</w:t>
      </w:r>
      <w:r>
        <w:rPr>
          <w:sz w:val="20"/>
          <w:szCs w:val="20"/>
          <w:lang w:val="ru-RU"/>
        </w:rPr>
        <w:t>тным подходом при реализации автономной навигации на мобильном роботе является использование системы навигации в качестве модуля</w:t>
      </w:r>
      <w:r w:rsidR="00E61FAE">
        <w:rPr>
          <w:sz w:val="20"/>
          <w:szCs w:val="20"/>
          <w:lang w:val="ru-RU"/>
        </w:rPr>
        <w:t>,</w:t>
      </w:r>
      <w:r>
        <w:rPr>
          <w:sz w:val="20"/>
          <w:szCs w:val="20"/>
          <w:lang w:val="ru-RU"/>
        </w:rPr>
        <w:t xml:space="preserve"> который принимает показания датчиков робота и подает сигналы управления на </w:t>
      </w:r>
      <w:r w:rsidR="004664AB">
        <w:rPr>
          <w:sz w:val="20"/>
          <w:szCs w:val="20"/>
          <w:lang w:val="ru-RU"/>
        </w:rPr>
        <w:t>его двигатели</w:t>
      </w:r>
      <w:r>
        <w:rPr>
          <w:sz w:val="20"/>
          <w:szCs w:val="20"/>
          <w:lang w:val="ru-RU"/>
        </w:rPr>
        <w:t>. Система навигации решает задачи локализации, картографирования и планирования пути.</w:t>
      </w:r>
    </w:p>
    <w:p w14:paraId="474E89A7" w14:textId="309FFE97" w:rsidR="00C952A7" w:rsidRPr="00C952A7" w:rsidRDefault="0045454B" w:rsidP="00C952A7">
      <w:pPr>
        <w:rPr>
          <w:sz w:val="20"/>
          <w:szCs w:val="20"/>
          <w:lang w:val="ru-RU"/>
        </w:rPr>
      </w:pPr>
      <w:r>
        <w:rPr>
          <w:sz w:val="20"/>
          <w:szCs w:val="20"/>
          <w:lang w:val="ru-RU"/>
        </w:rPr>
        <w:t>Для успешной навигации</w:t>
      </w:r>
      <w:r w:rsidR="00C952A7">
        <w:rPr>
          <w:sz w:val="20"/>
          <w:szCs w:val="20"/>
          <w:lang w:val="ru-RU"/>
        </w:rPr>
        <w:t xml:space="preserve"> треб</w:t>
      </w:r>
      <w:r w:rsidR="009F32B1">
        <w:rPr>
          <w:sz w:val="20"/>
          <w:szCs w:val="20"/>
          <w:lang w:val="ru-RU"/>
        </w:rPr>
        <w:t>у</w:t>
      </w:r>
      <w:r w:rsidR="00C952A7">
        <w:rPr>
          <w:sz w:val="20"/>
          <w:szCs w:val="20"/>
          <w:lang w:val="ru-RU"/>
        </w:rPr>
        <w:t>ется исключать н</w:t>
      </w:r>
      <w:r w:rsidR="00C952A7" w:rsidRPr="00C952A7">
        <w:rPr>
          <w:sz w:val="20"/>
          <w:szCs w:val="20"/>
          <w:lang w:val="ru-RU"/>
        </w:rPr>
        <w:t>епредвиденные события</w:t>
      </w:r>
      <w:r w:rsidR="00E61FAE">
        <w:rPr>
          <w:sz w:val="20"/>
          <w:szCs w:val="20"/>
          <w:lang w:val="ru-RU"/>
        </w:rPr>
        <w:t>,</w:t>
      </w:r>
      <w:r w:rsidR="00C952A7">
        <w:rPr>
          <w:sz w:val="20"/>
          <w:szCs w:val="20"/>
          <w:lang w:val="ru-RU"/>
        </w:rPr>
        <w:t xml:space="preserve"> которые</w:t>
      </w:r>
      <w:r w:rsidR="00C952A7" w:rsidRPr="00C952A7">
        <w:rPr>
          <w:sz w:val="20"/>
          <w:szCs w:val="20"/>
          <w:lang w:val="ru-RU"/>
        </w:rPr>
        <w:t xml:space="preserve"> могут ограничить надежность представления среды</w:t>
      </w:r>
      <w:r w:rsidR="00C952A7">
        <w:rPr>
          <w:sz w:val="20"/>
          <w:szCs w:val="20"/>
          <w:lang w:val="ru-RU"/>
        </w:rPr>
        <w:t xml:space="preserve"> (</w:t>
      </w:r>
      <w:r w:rsidR="004664AB">
        <w:rPr>
          <w:sz w:val="20"/>
          <w:szCs w:val="20"/>
          <w:lang w:val="ru-RU"/>
        </w:rPr>
        <w:t>например столкновение с</w:t>
      </w:r>
      <w:r w:rsidR="00E61FAE">
        <w:rPr>
          <w:sz w:val="20"/>
          <w:szCs w:val="20"/>
          <w:lang w:val="ru-RU"/>
        </w:rPr>
        <w:t xml:space="preserve"> </w:t>
      </w:r>
      <w:proofErr w:type="spellStart"/>
      <w:r w:rsidR="004664AB">
        <w:rPr>
          <w:sz w:val="20"/>
          <w:szCs w:val="20"/>
          <w:lang w:val="ru-RU"/>
        </w:rPr>
        <w:t>не</w:t>
      </w:r>
      <w:r w:rsidR="00DA7F5E" w:rsidRPr="00DA7F5E">
        <w:rPr>
          <w:sz w:val="20"/>
          <w:szCs w:val="20"/>
          <w:lang w:val="ru-RU"/>
        </w:rPr>
        <w:t>обнаруживаемы</w:t>
      </w:r>
      <w:r w:rsidR="004664AB">
        <w:rPr>
          <w:sz w:val="20"/>
          <w:szCs w:val="20"/>
          <w:lang w:val="ru-RU"/>
        </w:rPr>
        <w:t>м</w:t>
      </w:r>
      <w:proofErr w:type="spellEnd"/>
      <w:r w:rsidR="00DA7F5E" w:rsidRPr="00DA7F5E">
        <w:rPr>
          <w:sz w:val="20"/>
          <w:szCs w:val="20"/>
          <w:lang w:val="ru-RU"/>
        </w:rPr>
        <w:t xml:space="preserve"> препятстви</w:t>
      </w:r>
      <w:r w:rsidR="004664AB">
        <w:rPr>
          <w:sz w:val="20"/>
          <w:szCs w:val="20"/>
          <w:lang w:val="ru-RU"/>
        </w:rPr>
        <w:t>ем</w:t>
      </w:r>
      <w:r w:rsidR="00C952A7">
        <w:rPr>
          <w:sz w:val="20"/>
          <w:szCs w:val="20"/>
          <w:lang w:val="ru-RU"/>
        </w:rPr>
        <w:t xml:space="preserve">). </w:t>
      </w:r>
      <w:r w:rsidR="004664AB">
        <w:rPr>
          <w:sz w:val="20"/>
          <w:szCs w:val="20"/>
          <w:lang w:val="ru-RU"/>
        </w:rPr>
        <w:t xml:space="preserve">Это провоцирует </w:t>
      </w:r>
      <w:r w:rsidR="00DA7F5E" w:rsidRPr="00DA7F5E">
        <w:rPr>
          <w:sz w:val="20"/>
          <w:szCs w:val="20"/>
          <w:lang w:val="ru-RU"/>
        </w:rPr>
        <w:t xml:space="preserve">небезопасное поведение и требуют вмешательства человека-оператора </w:t>
      </w:r>
      <w:r w:rsidR="004664AB">
        <w:rPr>
          <w:sz w:val="20"/>
          <w:szCs w:val="20"/>
          <w:lang w:val="ru-RU"/>
        </w:rPr>
        <w:t>для</w:t>
      </w:r>
      <w:r w:rsidR="00DA7F5E" w:rsidRPr="00DA7F5E">
        <w:rPr>
          <w:sz w:val="20"/>
          <w:szCs w:val="20"/>
          <w:lang w:val="ru-RU"/>
        </w:rPr>
        <w:t xml:space="preserve"> восстановления работоспособности робота вручную</w:t>
      </w:r>
      <w:r w:rsidR="00DA7F5E">
        <w:rPr>
          <w:sz w:val="20"/>
          <w:szCs w:val="20"/>
          <w:lang w:val="ru-RU"/>
        </w:rPr>
        <w:t xml:space="preserve">. </w:t>
      </w:r>
      <w:r w:rsidR="00C952A7">
        <w:rPr>
          <w:sz w:val="20"/>
          <w:szCs w:val="20"/>
          <w:lang w:val="ru-RU"/>
        </w:rPr>
        <w:t>Для этого системе требуется отдельная независимая система наблюдения за состоянием.</w:t>
      </w:r>
    </w:p>
    <w:p w14:paraId="2D02837B" w14:textId="5311F3DD" w:rsidR="00E547DB" w:rsidRPr="00DA7F5E" w:rsidRDefault="00EF51AE" w:rsidP="004D66DC">
      <w:pPr>
        <w:rPr>
          <w:sz w:val="20"/>
          <w:szCs w:val="20"/>
          <w:lang w:val="ru-RU"/>
        </w:rPr>
      </w:pPr>
      <w:r>
        <w:rPr>
          <w:sz w:val="20"/>
          <w:szCs w:val="20"/>
          <w:lang w:val="ru-RU"/>
        </w:rPr>
        <w:t>Также</w:t>
      </w:r>
      <w:r w:rsidRPr="00EF51AE">
        <w:rPr>
          <w:sz w:val="20"/>
          <w:szCs w:val="20"/>
          <w:lang w:val="ru-RU"/>
        </w:rPr>
        <w:t xml:space="preserve"> </w:t>
      </w:r>
      <w:r>
        <w:rPr>
          <w:sz w:val="20"/>
          <w:szCs w:val="20"/>
          <w:lang w:val="ru-RU"/>
        </w:rPr>
        <w:t>для</w:t>
      </w:r>
      <w:r w:rsidRPr="00EF51AE">
        <w:rPr>
          <w:sz w:val="20"/>
          <w:szCs w:val="20"/>
          <w:lang w:val="ru-RU"/>
        </w:rPr>
        <w:t xml:space="preserve"> </w:t>
      </w:r>
      <w:r>
        <w:rPr>
          <w:sz w:val="20"/>
          <w:szCs w:val="20"/>
          <w:lang w:val="ru-RU"/>
        </w:rPr>
        <w:t>успешной навигации в динамическом окружении системе управления требуется учитывать направление и величину скорости динамических объектов для более безопасного планирования траектории</w:t>
      </w:r>
      <w:r w:rsidR="00DA7F5E">
        <w:rPr>
          <w:sz w:val="20"/>
          <w:szCs w:val="20"/>
          <w:lang w:val="ru-RU"/>
        </w:rPr>
        <w:t xml:space="preserve"> вблизи людей и други</w:t>
      </w:r>
      <w:r w:rsidR="009C7C44">
        <w:rPr>
          <w:sz w:val="20"/>
          <w:szCs w:val="20"/>
          <w:lang w:val="ru-RU"/>
        </w:rPr>
        <w:t>х</w:t>
      </w:r>
      <w:r w:rsidR="00DA7F5E">
        <w:rPr>
          <w:sz w:val="20"/>
          <w:szCs w:val="20"/>
          <w:lang w:val="ru-RU"/>
        </w:rPr>
        <w:t xml:space="preserve"> объектов</w:t>
      </w:r>
      <w:r>
        <w:rPr>
          <w:sz w:val="20"/>
          <w:szCs w:val="20"/>
          <w:lang w:val="ru-RU"/>
        </w:rPr>
        <w:t xml:space="preserve">. </w:t>
      </w:r>
    </w:p>
    <w:p w14:paraId="07B2F6CE" w14:textId="13C5E3CB" w:rsidR="00E547DB" w:rsidRDefault="00E547DB" w:rsidP="004D66DC">
      <w:pPr>
        <w:rPr>
          <w:b/>
          <w:bCs/>
          <w:sz w:val="20"/>
          <w:szCs w:val="20"/>
          <w:lang w:val="ru-RU"/>
        </w:rPr>
      </w:pPr>
      <w:r w:rsidRPr="00E547DB">
        <w:rPr>
          <w:b/>
          <w:bCs/>
          <w:sz w:val="20"/>
          <w:szCs w:val="20"/>
          <w:lang w:val="ru-RU"/>
        </w:rPr>
        <w:t>5</w:t>
      </w:r>
      <w:r w:rsidR="009C7C44">
        <w:rPr>
          <w:b/>
          <w:bCs/>
          <w:sz w:val="20"/>
          <w:szCs w:val="20"/>
          <w:lang w:val="ru-RU"/>
        </w:rPr>
        <w:t>.</w:t>
      </w:r>
      <w:r w:rsidRPr="00E547DB">
        <w:rPr>
          <w:b/>
          <w:bCs/>
          <w:sz w:val="20"/>
          <w:szCs w:val="20"/>
          <w:lang w:val="ru-RU"/>
        </w:rPr>
        <w:t xml:space="preserve"> </w:t>
      </w:r>
      <w:r>
        <w:rPr>
          <w:b/>
          <w:bCs/>
          <w:sz w:val="20"/>
          <w:szCs w:val="20"/>
          <w:lang w:val="ru-RU"/>
        </w:rPr>
        <w:t>Архитектура разработанной системы</w:t>
      </w:r>
    </w:p>
    <w:p w14:paraId="227AD0E1" w14:textId="398EE41D" w:rsidR="00525BEE" w:rsidRDefault="00525BEE" w:rsidP="004D66DC">
      <w:pPr>
        <w:rPr>
          <w:sz w:val="20"/>
          <w:szCs w:val="20"/>
          <w:lang w:val="ru-RU"/>
        </w:rPr>
      </w:pPr>
      <w:r>
        <w:rPr>
          <w:sz w:val="20"/>
          <w:szCs w:val="20"/>
          <w:lang w:val="ru-RU"/>
        </w:rPr>
        <w:t>В качестве основы разработанной системы использовался мобильный робо</w:t>
      </w:r>
      <w:r w:rsidR="00BD540C">
        <w:rPr>
          <w:sz w:val="20"/>
          <w:szCs w:val="20"/>
          <w:lang w:val="ru-RU"/>
        </w:rPr>
        <w:t>т</w:t>
      </w:r>
      <w:r>
        <w:rPr>
          <w:sz w:val="20"/>
          <w:szCs w:val="20"/>
          <w:lang w:val="ru-RU"/>
        </w:rPr>
        <w:t>, система навигации и</w:t>
      </w:r>
      <w:r w:rsidRPr="00525BEE">
        <w:rPr>
          <w:sz w:val="20"/>
          <w:szCs w:val="20"/>
          <w:lang w:val="ru-RU"/>
        </w:rPr>
        <w:t xml:space="preserve"> </w:t>
      </w:r>
      <w:r>
        <w:rPr>
          <w:sz w:val="20"/>
          <w:szCs w:val="20"/>
          <w:lang w:val="ru-RU"/>
        </w:rPr>
        <w:t>модуль локализации.</w:t>
      </w:r>
    </w:p>
    <w:p w14:paraId="07D515ED" w14:textId="3E7A1F2D" w:rsidR="00525BEE" w:rsidRDefault="00525BEE" w:rsidP="004D66DC">
      <w:pPr>
        <w:rPr>
          <w:sz w:val="20"/>
          <w:szCs w:val="20"/>
          <w:lang w:val="ru-RU"/>
        </w:rPr>
      </w:pPr>
      <w:r>
        <w:rPr>
          <w:sz w:val="20"/>
          <w:szCs w:val="20"/>
          <w:lang w:val="ru-RU"/>
        </w:rPr>
        <w:t>Данные модули были расширены:</w:t>
      </w:r>
    </w:p>
    <w:p w14:paraId="31ACF06E" w14:textId="388AC9CB" w:rsidR="00525BEE" w:rsidRDefault="00525BEE" w:rsidP="00525BEE">
      <w:pPr>
        <w:pStyle w:val="ListParagraph"/>
        <w:numPr>
          <w:ilvl w:val="0"/>
          <w:numId w:val="6"/>
        </w:numPr>
        <w:rPr>
          <w:sz w:val="20"/>
          <w:szCs w:val="20"/>
          <w:lang w:val="ru-RU"/>
        </w:rPr>
      </w:pPr>
      <w:r>
        <w:rPr>
          <w:sz w:val="20"/>
          <w:szCs w:val="20"/>
          <w:lang w:val="ru-RU"/>
        </w:rPr>
        <w:t>Системой контроля, целью которой является повышение автономности и надежности</w:t>
      </w:r>
    </w:p>
    <w:p w14:paraId="0F14E440" w14:textId="2DE52E58" w:rsidR="00C13463" w:rsidRPr="00525BEE" w:rsidRDefault="00525BEE" w:rsidP="00715DBA">
      <w:pPr>
        <w:pStyle w:val="ListParagraph"/>
        <w:numPr>
          <w:ilvl w:val="0"/>
          <w:numId w:val="6"/>
        </w:numPr>
        <w:rPr>
          <w:sz w:val="20"/>
          <w:szCs w:val="20"/>
          <w:lang w:val="ru-RU"/>
        </w:rPr>
      </w:pPr>
      <w:r>
        <w:rPr>
          <w:sz w:val="20"/>
          <w:szCs w:val="20"/>
          <w:lang w:val="ru-RU"/>
        </w:rPr>
        <w:t xml:space="preserve">Системой учета динамических объектов, целью которой является повышение безопасности при </w:t>
      </w:r>
      <w:r w:rsidR="00C13463">
        <w:rPr>
          <w:sz w:val="20"/>
          <w:szCs w:val="20"/>
          <w:lang w:val="ru-RU"/>
        </w:rPr>
        <w:t>навигации вблизи динамиче</w:t>
      </w:r>
      <w:r>
        <w:rPr>
          <w:sz w:val="20"/>
          <w:szCs w:val="20"/>
          <w:lang w:val="ru-RU"/>
        </w:rPr>
        <w:t>ски</w:t>
      </w:r>
      <w:r w:rsidR="00C13463">
        <w:rPr>
          <w:sz w:val="20"/>
          <w:szCs w:val="20"/>
          <w:lang w:val="ru-RU"/>
        </w:rPr>
        <w:t>х объектов</w:t>
      </w:r>
    </w:p>
    <w:p w14:paraId="5C9428C8" w14:textId="088E9D1A" w:rsidR="004D66DC" w:rsidRDefault="00C13463" w:rsidP="00C13463">
      <w:pPr>
        <w:rPr>
          <w:b/>
          <w:bCs/>
          <w:sz w:val="20"/>
          <w:szCs w:val="20"/>
          <w:lang w:val="ru-RU"/>
        </w:rPr>
      </w:pPr>
      <w:r>
        <w:rPr>
          <w:b/>
          <w:bCs/>
          <w:sz w:val="20"/>
          <w:szCs w:val="20"/>
          <w:lang w:val="ru-RU"/>
        </w:rPr>
        <w:t>6</w:t>
      </w:r>
      <w:r w:rsidR="00525BEE" w:rsidRPr="00525BEE">
        <w:rPr>
          <w:b/>
          <w:bCs/>
          <w:sz w:val="20"/>
          <w:szCs w:val="20"/>
          <w:lang w:val="ru-RU"/>
        </w:rPr>
        <w:t>.</w:t>
      </w:r>
      <w:r>
        <w:rPr>
          <w:b/>
          <w:bCs/>
          <w:sz w:val="20"/>
          <w:szCs w:val="20"/>
          <w:lang w:val="ru-RU"/>
        </w:rPr>
        <w:t xml:space="preserve"> </w:t>
      </w:r>
      <w:r w:rsidRPr="00C13463">
        <w:rPr>
          <w:b/>
          <w:bCs/>
          <w:sz w:val="20"/>
          <w:szCs w:val="20"/>
          <w:lang w:val="ru-RU"/>
        </w:rPr>
        <w:t>Система контроля</w:t>
      </w:r>
    </w:p>
    <w:p w14:paraId="530786E7" w14:textId="07178A56" w:rsidR="00ED24EB" w:rsidRDefault="00ED24EB" w:rsidP="00ED24EB">
      <w:pPr>
        <w:rPr>
          <w:sz w:val="20"/>
          <w:szCs w:val="20"/>
          <w:lang w:val="ru-RU"/>
        </w:rPr>
      </w:pPr>
      <w:r w:rsidRPr="00ED24EB">
        <w:rPr>
          <w:sz w:val="20"/>
          <w:szCs w:val="20"/>
          <w:lang w:val="ru-RU"/>
        </w:rPr>
        <w:t xml:space="preserve">Система контроля основана на архитектуре поведенческого дерева, с помощью которого обеспечивается непрерывная проверка состояния робота и системы навигации. При обнаружении неисправностей алгоритм вызывает </w:t>
      </w:r>
      <w:r>
        <w:rPr>
          <w:sz w:val="20"/>
          <w:szCs w:val="20"/>
          <w:lang w:val="ru-RU"/>
        </w:rPr>
        <w:t xml:space="preserve">поведение, направленное на </w:t>
      </w:r>
      <w:r w:rsidRPr="00ED24EB">
        <w:rPr>
          <w:sz w:val="20"/>
          <w:szCs w:val="20"/>
          <w:lang w:val="ru-RU"/>
        </w:rPr>
        <w:t>восстановлени</w:t>
      </w:r>
      <w:r>
        <w:rPr>
          <w:sz w:val="20"/>
          <w:szCs w:val="20"/>
          <w:lang w:val="ru-RU"/>
        </w:rPr>
        <w:t>е</w:t>
      </w:r>
      <w:r w:rsidRPr="00ED24EB">
        <w:rPr>
          <w:sz w:val="20"/>
          <w:szCs w:val="20"/>
          <w:lang w:val="ru-RU"/>
        </w:rPr>
        <w:t xml:space="preserve"> работоспособности робота.</w:t>
      </w:r>
      <w:r>
        <w:rPr>
          <w:sz w:val="20"/>
          <w:szCs w:val="20"/>
          <w:lang w:val="ru-RU"/>
        </w:rPr>
        <w:t xml:space="preserve"> </w:t>
      </w:r>
    </w:p>
    <w:p w14:paraId="44C16E25" w14:textId="5B75608B" w:rsidR="00C13463" w:rsidRDefault="00C13463" w:rsidP="00C13463">
      <w:pPr>
        <w:rPr>
          <w:b/>
          <w:bCs/>
          <w:sz w:val="20"/>
          <w:szCs w:val="20"/>
          <w:lang w:val="ru-RU"/>
        </w:rPr>
      </w:pPr>
      <w:r>
        <w:rPr>
          <w:b/>
          <w:bCs/>
          <w:sz w:val="20"/>
          <w:szCs w:val="20"/>
          <w:lang w:val="ru-RU"/>
        </w:rPr>
        <w:t>7</w:t>
      </w:r>
      <w:r w:rsidR="00ED24EB">
        <w:rPr>
          <w:b/>
          <w:bCs/>
          <w:sz w:val="20"/>
          <w:szCs w:val="20"/>
          <w:lang w:val="ru-RU"/>
        </w:rPr>
        <w:t>.</w:t>
      </w:r>
      <w:r>
        <w:rPr>
          <w:b/>
          <w:bCs/>
          <w:sz w:val="20"/>
          <w:szCs w:val="20"/>
          <w:lang w:val="ru-RU"/>
        </w:rPr>
        <w:t xml:space="preserve"> Основное поведенческое дерево</w:t>
      </w:r>
    </w:p>
    <w:p w14:paraId="423C508C" w14:textId="0B1FF7D6" w:rsidR="00E1316A" w:rsidRDefault="00E1316A" w:rsidP="00DE1371">
      <w:pPr>
        <w:rPr>
          <w:sz w:val="20"/>
          <w:szCs w:val="20"/>
          <w:lang w:val="ru-RU"/>
        </w:rPr>
      </w:pPr>
      <w:r>
        <w:rPr>
          <w:sz w:val="20"/>
          <w:szCs w:val="20"/>
          <w:lang w:val="ru-RU"/>
        </w:rPr>
        <w:t>Проход дерева осуществляется в цикле с определенной частотой, по мере прохождения сигнал проверяет определенные условия и выполняет действия.</w:t>
      </w:r>
    </w:p>
    <w:p w14:paraId="4036FFCE" w14:textId="58E7113B" w:rsidR="00E1316A" w:rsidRDefault="008A5E0C" w:rsidP="00E1316A">
      <w:pPr>
        <w:rPr>
          <w:sz w:val="20"/>
          <w:szCs w:val="20"/>
          <w:lang w:val="ru-RU"/>
        </w:rPr>
      </w:pPr>
      <w:r>
        <w:rPr>
          <w:sz w:val="20"/>
          <w:szCs w:val="20"/>
          <w:lang w:val="ru-RU"/>
        </w:rPr>
        <w:t>Реализованные поведения</w:t>
      </w:r>
      <w:r w:rsidR="00E1316A" w:rsidRPr="00E1316A">
        <w:rPr>
          <w:sz w:val="20"/>
          <w:szCs w:val="20"/>
        </w:rPr>
        <w:t>:</w:t>
      </w:r>
    </w:p>
    <w:p w14:paraId="1900541C" w14:textId="3D6EBE28" w:rsidR="00E1316A" w:rsidRPr="00E1316A" w:rsidRDefault="00E1316A" w:rsidP="00E1316A">
      <w:pPr>
        <w:numPr>
          <w:ilvl w:val="0"/>
          <w:numId w:val="7"/>
        </w:numPr>
        <w:rPr>
          <w:sz w:val="20"/>
          <w:szCs w:val="20"/>
        </w:rPr>
      </w:pPr>
      <w:proofErr w:type="spellStart"/>
      <w:r w:rsidRPr="00E1316A">
        <w:rPr>
          <w:sz w:val="20"/>
          <w:szCs w:val="20"/>
        </w:rPr>
        <w:t>Проверк</w:t>
      </w:r>
      <w:proofErr w:type="spellEnd"/>
      <w:r w:rsidR="008A5E0C">
        <w:rPr>
          <w:sz w:val="20"/>
          <w:szCs w:val="20"/>
          <w:lang w:val="ru-RU"/>
        </w:rPr>
        <w:t>а</w:t>
      </w:r>
      <w:r w:rsidRPr="00E1316A">
        <w:rPr>
          <w:sz w:val="20"/>
          <w:szCs w:val="20"/>
        </w:rPr>
        <w:t xml:space="preserve"> </w:t>
      </w:r>
      <w:proofErr w:type="spellStart"/>
      <w:r w:rsidRPr="00E1316A">
        <w:rPr>
          <w:sz w:val="20"/>
          <w:szCs w:val="20"/>
        </w:rPr>
        <w:t>датчиков</w:t>
      </w:r>
      <w:proofErr w:type="spellEnd"/>
      <w:r w:rsidRPr="00E1316A">
        <w:rPr>
          <w:sz w:val="20"/>
          <w:szCs w:val="20"/>
        </w:rPr>
        <w:t xml:space="preserve"> и </w:t>
      </w:r>
      <w:proofErr w:type="spellStart"/>
      <w:r w:rsidRPr="00E1316A">
        <w:rPr>
          <w:sz w:val="20"/>
          <w:szCs w:val="20"/>
        </w:rPr>
        <w:t>одометрии</w:t>
      </w:r>
      <w:proofErr w:type="spellEnd"/>
    </w:p>
    <w:p w14:paraId="3CA7860C" w14:textId="5AD83CA1" w:rsidR="00E1316A" w:rsidRPr="00E1316A" w:rsidRDefault="00E1316A" w:rsidP="00E1316A">
      <w:pPr>
        <w:numPr>
          <w:ilvl w:val="0"/>
          <w:numId w:val="7"/>
        </w:numPr>
        <w:rPr>
          <w:sz w:val="20"/>
          <w:szCs w:val="20"/>
          <w:lang w:val="ru-RU"/>
        </w:rPr>
      </w:pPr>
      <w:r w:rsidRPr="00E1316A">
        <w:rPr>
          <w:sz w:val="20"/>
          <w:szCs w:val="20"/>
          <w:lang w:val="ru-RU"/>
        </w:rPr>
        <w:t>Контроль уровня заряда батареи при навигации</w:t>
      </w:r>
    </w:p>
    <w:p w14:paraId="01CE45F7" w14:textId="33F330F1" w:rsidR="00E1316A" w:rsidRPr="00E1316A" w:rsidRDefault="00E1316A" w:rsidP="00E1316A">
      <w:pPr>
        <w:numPr>
          <w:ilvl w:val="0"/>
          <w:numId w:val="7"/>
        </w:numPr>
        <w:rPr>
          <w:sz w:val="20"/>
          <w:szCs w:val="20"/>
          <w:lang w:val="ru-RU"/>
        </w:rPr>
      </w:pPr>
      <w:r w:rsidRPr="00E1316A">
        <w:rPr>
          <w:sz w:val="20"/>
          <w:szCs w:val="20"/>
          <w:lang w:val="ru-RU"/>
        </w:rPr>
        <w:lastRenderedPageBreak/>
        <w:t xml:space="preserve">Проверка состояния планировщика </w:t>
      </w:r>
      <w:r>
        <w:rPr>
          <w:sz w:val="20"/>
          <w:szCs w:val="20"/>
          <w:lang w:val="ru-RU"/>
        </w:rPr>
        <w:t>пути</w:t>
      </w:r>
    </w:p>
    <w:p w14:paraId="25EC064B" w14:textId="653AF5A3" w:rsidR="00ED3286" w:rsidRPr="00E1316A" w:rsidRDefault="00E1316A" w:rsidP="00C13463">
      <w:pPr>
        <w:numPr>
          <w:ilvl w:val="0"/>
          <w:numId w:val="7"/>
        </w:numPr>
        <w:rPr>
          <w:sz w:val="20"/>
          <w:szCs w:val="20"/>
          <w:lang w:val="ru-RU"/>
        </w:rPr>
      </w:pPr>
      <w:r w:rsidRPr="00E1316A">
        <w:rPr>
          <w:sz w:val="20"/>
          <w:szCs w:val="20"/>
          <w:lang w:val="ru-RU"/>
        </w:rPr>
        <w:t>Обработка столкновений</w:t>
      </w:r>
    </w:p>
    <w:p w14:paraId="2175C81B" w14:textId="0F4BB818" w:rsidR="00C13463" w:rsidRPr="00DC6AC7" w:rsidRDefault="00E1316A" w:rsidP="00C13463">
      <w:pPr>
        <w:rPr>
          <w:b/>
          <w:bCs/>
          <w:sz w:val="20"/>
          <w:szCs w:val="20"/>
          <w:lang w:val="ru-RU"/>
        </w:rPr>
      </w:pPr>
      <w:r>
        <w:rPr>
          <w:b/>
          <w:bCs/>
          <w:sz w:val="20"/>
          <w:szCs w:val="20"/>
          <w:lang w:val="ru-RU"/>
        </w:rPr>
        <w:t>8.</w:t>
      </w:r>
      <w:r w:rsidR="00C13463">
        <w:rPr>
          <w:b/>
          <w:bCs/>
          <w:sz w:val="20"/>
          <w:szCs w:val="20"/>
          <w:lang w:val="ru-RU"/>
        </w:rPr>
        <w:t xml:space="preserve"> </w:t>
      </w:r>
      <w:r w:rsidR="00ED3286">
        <w:rPr>
          <w:b/>
          <w:bCs/>
          <w:sz w:val="20"/>
          <w:szCs w:val="20"/>
          <w:lang w:val="ru-RU"/>
        </w:rPr>
        <w:t xml:space="preserve">Поддерево </w:t>
      </w:r>
      <w:r w:rsidR="00ED3286">
        <w:rPr>
          <w:b/>
          <w:bCs/>
          <w:sz w:val="20"/>
          <w:szCs w:val="20"/>
        </w:rPr>
        <w:t>LIDAR</w:t>
      </w:r>
    </w:p>
    <w:p w14:paraId="625B2748" w14:textId="7F8F6736" w:rsidR="00E61FAE" w:rsidRPr="00E61FAE" w:rsidRDefault="008A5E0C" w:rsidP="00C13463">
      <w:pPr>
        <w:rPr>
          <w:sz w:val="20"/>
          <w:szCs w:val="20"/>
          <w:lang w:val="ru-RU"/>
        </w:rPr>
      </w:pPr>
      <w:r>
        <w:rPr>
          <w:sz w:val="20"/>
          <w:szCs w:val="20"/>
          <w:lang w:val="ru-RU"/>
        </w:rPr>
        <w:t>Здесь представлен пример поддерева</w:t>
      </w:r>
      <w:r w:rsidR="00E61FAE">
        <w:rPr>
          <w:sz w:val="20"/>
          <w:szCs w:val="20"/>
          <w:lang w:val="ru-RU"/>
        </w:rPr>
        <w:t xml:space="preserve"> </w:t>
      </w:r>
      <w:proofErr w:type="gramStart"/>
      <w:r w:rsidR="00745627">
        <w:rPr>
          <w:sz w:val="20"/>
          <w:szCs w:val="20"/>
          <w:lang w:val="ru-RU"/>
        </w:rPr>
        <w:t>поведения</w:t>
      </w:r>
      <w:proofErr w:type="gramEnd"/>
      <w:r w:rsidR="00745627">
        <w:rPr>
          <w:sz w:val="20"/>
          <w:szCs w:val="20"/>
          <w:lang w:val="ru-RU"/>
        </w:rPr>
        <w:t xml:space="preserve"> реализованного</w:t>
      </w:r>
      <w:r w:rsidR="00E61FAE">
        <w:rPr>
          <w:sz w:val="20"/>
          <w:szCs w:val="20"/>
          <w:lang w:val="ru-RU"/>
        </w:rPr>
        <w:t xml:space="preserve"> для проверки работоспособности датчика </w:t>
      </w:r>
      <w:r w:rsidR="00E61FAE">
        <w:rPr>
          <w:sz w:val="20"/>
          <w:szCs w:val="20"/>
        </w:rPr>
        <w:t>LIDAR</w:t>
      </w:r>
      <w:r w:rsidR="00E61FAE">
        <w:rPr>
          <w:sz w:val="20"/>
          <w:szCs w:val="20"/>
          <w:lang w:val="ru-RU"/>
        </w:rPr>
        <w:t xml:space="preserve">, представленный граф получен из программы визуализации поведенческих деревьев </w:t>
      </w:r>
      <w:r w:rsidR="00E61FAE">
        <w:rPr>
          <w:sz w:val="20"/>
          <w:szCs w:val="20"/>
        </w:rPr>
        <w:t>Groot</w:t>
      </w:r>
      <w:r w:rsidR="00E61FAE" w:rsidRPr="00E61FAE">
        <w:rPr>
          <w:sz w:val="20"/>
          <w:szCs w:val="20"/>
          <w:lang w:val="ru-RU"/>
        </w:rPr>
        <w:t>.</w:t>
      </w:r>
    </w:p>
    <w:p w14:paraId="35F49684" w14:textId="73328E16" w:rsidR="00ED3286" w:rsidRDefault="00DC6AC7" w:rsidP="00C13463">
      <w:pPr>
        <w:rPr>
          <w:b/>
          <w:bCs/>
          <w:sz w:val="20"/>
          <w:szCs w:val="20"/>
          <w:lang w:val="ru-RU"/>
        </w:rPr>
      </w:pPr>
      <w:r>
        <w:rPr>
          <w:b/>
          <w:bCs/>
          <w:sz w:val="20"/>
          <w:szCs w:val="20"/>
          <w:lang w:val="ru-RU"/>
        </w:rPr>
        <w:t xml:space="preserve">9. Пример работы системы контроля – график скоростей при навигации к цели и отключении </w:t>
      </w:r>
      <w:r>
        <w:rPr>
          <w:b/>
          <w:bCs/>
          <w:sz w:val="20"/>
          <w:szCs w:val="20"/>
        </w:rPr>
        <w:t>LIDAR</w:t>
      </w:r>
    </w:p>
    <w:p w14:paraId="1CE25863" w14:textId="49304E16" w:rsidR="000840FD" w:rsidRDefault="00BC6162" w:rsidP="00D66820">
      <w:pPr>
        <w:rPr>
          <w:sz w:val="20"/>
          <w:szCs w:val="20"/>
          <w:lang w:val="ru-RU"/>
        </w:rPr>
      </w:pPr>
      <w:r>
        <w:rPr>
          <w:sz w:val="20"/>
          <w:szCs w:val="20"/>
          <w:lang w:val="ru-RU"/>
        </w:rPr>
        <w:t xml:space="preserve">На данном слайде отображены графики линейной и угловой скоростей робота при выполнении им задачи </w:t>
      </w:r>
      <w:proofErr w:type="gramStart"/>
      <w:r>
        <w:rPr>
          <w:sz w:val="20"/>
          <w:szCs w:val="20"/>
          <w:lang w:val="ru-RU"/>
        </w:rPr>
        <w:t>навигации</w:t>
      </w:r>
      <w:proofErr w:type="gramEnd"/>
      <w:r>
        <w:rPr>
          <w:sz w:val="20"/>
          <w:szCs w:val="20"/>
          <w:lang w:val="ru-RU"/>
        </w:rPr>
        <w:t xml:space="preserve"> во время которой случается отключение </w:t>
      </w:r>
      <w:r>
        <w:rPr>
          <w:sz w:val="20"/>
          <w:szCs w:val="20"/>
        </w:rPr>
        <w:t>LIDAR</w:t>
      </w:r>
      <w:r w:rsidRPr="00BC6162">
        <w:rPr>
          <w:sz w:val="20"/>
          <w:szCs w:val="20"/>
          <w:lang w:val="ru-RU"/>
        </w:rPr>
        <w:t>.</w:t>
      </w:r>
      <w:r>
        <w:rPr>
          <w:sz w:val="20"/>
          <w:szCs w:val="20"/>
          <w:lang w:val="ru-RU"/>
        </w:rPr>
        <w:t xml:space="preserve"> После того как отключился лазерный датчик поведенческое дерево обнаружив это, начинает выполнять поведение восстановления. Уменьшается линейная скорость до минимально возможной (в данном случае до 5 сотых м/с) и производится попытка перезапуска датчика, после того как датчик восстановил свое</w:t>
      </w:r>
      <w:r w:rsidR="00D66820">
        <w:rPr>
          <w:sz w:val="20"/>
          <w:szCs w:val="20"/>
          <w:lang w:val="ru-RU"/>
        </w:rPr>
        <w:t xml:space="preserve"> функционирование процесс навигации продолжается.</w:t>
      </w:r>
    </w:p>
    <w:p w14:paraId="7ECCB38F" w14:textId="7A19977B" w:rsidR="000840FD" w:rsidRDefault="000840FD" w:rsidP="00C13463">
      <w:pPr>
        <w:rPr>
          <w:b/>
          <w:bCs/>
          <w:sz w:val="20"/>
          <w:szCs w:val="20"/>
          <w:lang w:val="ru-RU"/>
        </w:rPr>
      </w:pPr>
      <w:r>
        <w:rPr>
          <w:b/>
          <w:bCs/>
          <w:sz w:val="20"/>
          <w:szCs w:val="20"/>
          <w:lang w:val="ru-RU"/>
        </w:rPr>
        <w:t>10. Система учета динамических объектов</w:t>
      </w:r>
    </w:p>
    <w:p w14:paraId="373C3D83" w14:textId="6486941E" w:rsidR="001A7958" w:rsidRDefault="001A7958" w:rsidP="00C13463">
      <w:pPr>
        <w:rPr>
          <w:sz w:val="20"/>
          <w:szCs w:val="20"/>
          <w:lang w:val="ru-RU"/>
        </w:rPr>
      </w:pPr>
      <w:r w:rsidRPr="001A7958">
        <w:rPr>
          <w:sz w:val="20"/>
          <w:szCs w:val="20"/>
          <w:lang w:val="ru-RU"/>
        </w:rPr>
        <w:t xml:space="preserve">Система учета динамических объектов адаптирует навигационные процессы на основе информации о динамических объектах. Это позволяет уменьшить число столкновений </w:t>
      </w:r>
      <w:r>
        <w:rPr>
          <w:sz w:val="20"/>
          <w:szCs w:val="20"/>
          <w:lang w:val="ru-RU"/>
        </w:rPr>
        <w:t>во время навигации.</w:t>
      </w:r>
    </w:p>
    <w:p w14:paraId="6CD95F81" w14:textId="178409D4" w:rsidR="000840FD" w:rsidRDefault="000840FD" w:rsidP="00C13463">
      <w:pPr>
        <w:rPr>
          <w:sz w:val="20"/>
          <w:szCs w:val="20"/>
          <w:lang w:val="ru-RU"/>
        </w:rPr>
      </w:pPr>
      <w:r>
        <w:rPr>
          <w:sz w:val="20"/>
          <w:szCs w:val="20"/>
          <w:lang w:val="ru-RU"/>
        </w:rPr>
        <w:t>Задачу можно декомпозировать на 3 подзадачи: обнаружение дин объекта, слежение за ним и оценка его с</w:t>
      </w:r>
      <w:r w:rsidR="008A5E0C">
        <w:rPr>
          <w:sz w:val="20"/>
          <w:szCs w:val="20"/>
          <w:lang w:val="ru-RU"/>
        </w:rPr>
        <w:t>ко</w:t>
      </w:r>
      <w:r>
        <w:rPr>
          <w:sz w:val="20"/>
          <w:szCs w:val="20"/>
          <w:lang w:val="ru-RU"/>
        </w:rPr>
        <w:t xml:space="preserve">рости, а также передача информации о нем для </w:t>
      </w:r>
      <w:r w:rsidR="008A5E0C">
        <w:rPr>
          <w:sz w:val="20"/>
          <w:szCs w:val="20"/>
          <w:lang w:val="ru-RU"/>
        </w:rPr>
        <w:t>системы навигации.</w:t>
      </w:r>
    </w:p>
    <w:p w14:paraId="4058C225" w14:textId="5137BFAD" w:rsidR="00C13463" w:rsidRDefault="00DC6AC7" w:rsidP="00C13463">
      <w:pPr>
        <w:rPr>
          <w:b/>
          <w:bCs/>
          <w:sz w:val="20"/>
          <w:szCs w:val="20"/>
          <w:lang w:val="ru-RU"/>
        </w:rPr>
      </w:pPr>
      <w:r>
        <w:rPr>
          <w:b/>
          <w:bCs/>
          <w:sz w:val="20"/>
          <w:szCs w:val="20"/>
          <w:lang w:val="ru-RU"/>
        </w:rPr>
        <w:t>1</w:t>
      </w:r>
      <w:r w:rsidR="000840FD">
        <w:rPr>
          <w:b/>
          <w:bCs/>
          <w:sz w:val="20"/>
          <w:szCs w:val="20"/>
          <w:lang w:val="ru-RU"/>
        </w:rPr>
        <w:t>1</w:t>
      </w:r>
      <w:r w:rsidR="00D66820">
        <w:rPr>
          <w:b/>
          <w:bCs/>
          <w:sz w:val="20"/>
          <w:szCs w:val="20"/>
          <w:lang w:val="ru-RU"/>
        </w:rPr>
        <w:t>.</w:t>
      </w:r>
      <w:r w:rsidR="00C13463">
        <w:rPr>
          <w:b/>
          <w:bCs/>
          <w:sz w:val="20"/>
          <w:szCs w:val="20"/>
          <w:lang w:val="ru-RU"/>
        </w:rPr>
        <w:t xml:space="preserve"> </w:t>
      </w:r>
      <w:r w:rsidR="00D66820">
        <w:rPr>
          <w:b/>
          <w:bCs/>
          <w:sz w:val="20"/>
          <w:szCs w:val="20"/>
          <w:lang w:val="ru-RU"/>
        </w:rPr>
        <w:t>З</w:t>
      </w:r>
      <w:r w:rsidR="00E66A23">
        <w:rPr>
          <w:b/>
          <w:bCs/>
          <w:sz w:val="20"/>
          <w:szCs w:val="20"/>
          <w:lang w:val="ru-RU"/>
        </w:rPr>
        <w:t>адача обнаружения</w:t>
      </w:r>
    </w:p>
    <w:p w14:paraId="65917BE3" w14:textId="77777777" w:rsidR="00C21745" w:rsidRDefault="00134E9F" w:rsidP="00C13463">
      <w:pPr>
        <w:rPr>
          <w:sz w:val="20"/>
          <w:szCs w:val="20"/>
          <w:lang w:val="ru-RU"/>
        </w:rPr>
      </w:pPr>
      <w:r w:rsidRPr="00134E9F">
        <w:rPr>
          <w:sz w:val="20"/>
          <w:szCs w:val="20"/>
          <w:lang w:val="ru-RU"/>
        </w:rPr>
        <w:t>Для обнаружения динамических объектов в окружении применя</w:t>
      </w:r>
      <w:r>
        <w:rPr>
          <w:sz w:val="20"/>
          <w:szCs w:val="20"/>
          <w:lang w:val="ru-RU"/>
        </w:rPr>
        <w:t>ется</w:t>
      </w:r>
      <w:r w:rsidRPr="00134E9F">
        <w:rPr>
          <w:sz w:val="20"/>
          <w:szCs w:val="20"/>
          <w:lang w:val="ru-RU"/>
        </w:rPr>
        <w:t xml:space="preserve"> метод отделени</w:t>
      </w:r>
      <w:r w:rsidR="001A7958">
        <w:rPr>
          <w:sz w:val="20"/>
          <w:szCs w:val="20"/>
          <w:lang w:val="ru-RU"/>
        </w:rPr>
        <w:t>я</w:t>
      </w:r>
      <w:r w:rsidRPr="00134E9F">
        <w:rPr>
          <w:sz w:val="20"/>
          <w:szCs w:val="20"/>
          <w:lang w:val="ru-RU"/>
        </w:rPr>
        <w:t xml:space="preserve"> </w:t>
      </w:r>
      <w:r w:rsidR="001A7958">
        <w:rPr>
          <w:sz w:val="20"/>
          <w:szCs w:val="20"/>
          <w:lang w:val="ru-RU"/>
        </w:rPr>
        <w:t xml:space="preserve">заднего </w:t>
      </w:r>
      <w:r w:rsidRPr="00134E9F">
        <w:rPr>
          <w:sz w:val="20"/>
          <w:szCs w:val="20"/>
          <w:lang w:val="ru-RU"/>
        </w:rPr>
        <w:t>плана</w:t>
      </w:r>
      <w:r w:rsidR="001A7958">
        <w:rPr>
          <w:sz w:val="20"/>
          <w:szCs w:val="20"/>
          <w:lang w:val="ru-RU"/>
        </w:rPr>
        <w:t xml:space="preserve">. </w:t>
      </w:r>
      <w:r>
        <w:rPr>
          <w:sz w:val="20"/>
          <w:szCs w:val="20"/>
          <w:lang w:val="ru-RU"/>
        </w:rPr>
        <w:t xml:space="preserve">Используются два бегущих усредняющих фильтра </w:t>
      </w:r>
      <w:r w:rsidRPr="00134E9F">
        <w:rPr>
          <w:sz w:val="20"/>
          <w:szCs w:val="20"/>
          <w:lang w:val="ru-RU"/>
        </w:rPr>
        <w:t>(медленный и быстрый) с добавлением медианного фильтра для 8 соседних пикселей</w:t>
      </w:r>
      <w:r w:rsidR="00C21745">
        <w:rPr>
          <w:sz w:val="20"/>
          <w:szCs w:val="20"/>
          <w:lang w:val="ru-RU"/>
        </w:rPr>
        <w:t xml:space="preserve"> и пороговая фильтрация.</w:t>
      </w:r>
    </w:p>
    <w:p w14:paraId="4D1915F0" w14:textId="488948C5" w:rsidR="000840FD" w:rsidRDefault="00C21745" w:rsidP="00C13463">
      <w:pPr>
        <w:rPr>
          <w:sz w:val="20"/>
          <w:szCs w:val="20"/>
          <w:lang w:val="ru-RU"/>
        </w:rPr>
      </w:pPr>
      <w:r>
        <w:rPr>
          <w:sz w:val="20"/>
          <w:szCs w:val="20"/>
          <w:lang w:val="ru-RU"/>
        </w:rPr>
        <w:t>В</w:t>
      </w:r>
      <w:r w:rsidR="000840FD">
        <w:rPr>
          <w:sz w:val="20"/>
          <w:szCs w:val="20"/>
          <w:lang w:val="ru-RU"/>
        </w:rPr>
        <w:t xml:space="preserve"> результате получается бинарная карта</w:t>
      </w:r>
      <w:r w:rsidR="001A7958">
        <w:rPr>
          <w:sz w:val="20"/>
          <w:szCs w:val="20"/>
          <w:lang w:val="ru-RU"/>
        </w:rPr>
        <w:t>,</w:t>
      </w:r>
      <w:r w:rsidR="000840FD">
        <w:rPr>
          <w:sz w:val="20"/>
          <w:szCs w:val="20"/>
          <w:lang w:val="ru-RU"/>
        </w:rPr>
        <w:t xml:space="preserve"> </w:t>
      </w:r>
      <w:r>
        <w:rPr>
          <w:sz w:val="20"/>
          <w:szCs w:val="20"/>
          <w:lang w:val="ru-RU"/>
        </w:rPr>
        <w:t xml:space="preserve">с пикселями принадлежащими </w:t>
      </w:r>
      <w:proofErr w:type="gramStart"/>
      <w:r>
        <w:rPr>
          <w:sz w:val="20"/>
          <w:szCs w:val="20"/>
          <w:lang w:val="ru-RU"/>
        </w:rPr>
        <w:t>к дин</w:t>
      </w:r>
      <w:proofErr w:type="gramEnd"/>
      <w:r>
        <w:rPr>
          <w:sz w:val="20"/>
          <w:szCs w:val="20"/>
          <w:lang w:val="ru-RU"/>
        </w:rPr>
        <w:t xml:space="preserve"> объектам</w:t>
      </w:r>
      <w:r w:rsidR="000840FD">
        <w:rPr>
          <w:sz w:val="20"/>
          <w:szCs w:val="20"/>
          <w:lang w:val="ru-RU"/>
        </w:rPr>
        <w:t>.</w:t>
      </w:r>
    </w:p>
    <w:p w14:paraId="1E9540BF" w14:textId="339F3C8D" w:rsidR="000840FD" w:rsidRPr="000840FD" w:rsidRDefault="000840FD" w:rsidP="00C13463">
      <w:pPr>
        <w:rPr>
          <w:sz w:val="20"/>
          <w:szCs w:val="20"/>
          <w:lang w:val="ru-RU"/>
        </w:rPr>
      </w:pPr>
      <w:r>
        <w:rPr>
          <w:sz w:val="20"/>
          <w:szCs w:val="20"/>
          <w:lang w:val="ru-RU"/>
        </w:rPr>
        <w:t>Далее применяются методы</w:t>
      </w:r>
      <w:r w:rsidRPr="000840FD">
        <w:rPr>
          <w:sz w:val="20"/>
          <w:szCs w:val="20"/>
          <w:lang w:val="ru-RU"/>
        </w:rPr>
        <w:t xml:space="preserve"> </w:t>
      </w:r>
      <w:r>
        <w:rPr>
          <w:sz w:val="20"/>
          <w:szCs w:val="20"/>
          <w:lang w:val="ru-RU"/>
        </w:rPr>
        <w:t xml:space="preserve">библиотеки компьютерного зрения для </w:t>
      </w:r>
      <w:r w:rsidR="001A7958">
        <w:rPr>
          <w:sz w:val="20"/>
          <w:szCs w:val="20"/>
          <w:lang w:val="ru-RU"/>
        </w:rPr>
        <w:t xml:space="preserve">определения </w:t>
      </w:r>
      <w:r>
        <w:rPr>
          <w:sz w:val="20"/>
          <w:szCs w:val="20"/>
          <w:lang w:val="ru-RU"/>
        </w:rPr>
        <w:t>границ и цент</w:t>
      </w:r>
      <w:r w:rsidR="001A7958">
        <w:rPr>
          <w:sz w:val="20"/>
          <w:szCs w:val="20"/>
          <w:lang w:val="ru-RU"/>
        </w:rPr>
        <w:t>ров динамических объектов</w:t>
      </w:r>
      <w:r>
        <w:rPr>
          <w:sz w:val="20"/>
          <w:szCs w:val="20"/>
          <w:lang w:val="ru-RU"/>
        </w:rPr>
        <w:t>.</w:t>
      </w:r>
    </w:p>
    <w:p w14:paraId="04FE9F37" w14:textId="325C0614" w:rsidR="00E66A23" w:rsidRDefault="00E66A23" w:rsidP="00C13463">
      <w:pPr>
        <w:rPr>
          <w:b/>
          <w:bCs/>
          <w:sz w:val="20"/>
          <w:szCs w:val="20"/>
          <w:lang w:val="ru-RU"/>
        </w:rPr>
      </w:pPr>
      <w:r>
        <w:rPr>
          <w:b/>
          <w:bCs/>
          <w:sz w:val="20"/>
          <w:szCs w:val="20"/>
          <w:lang w:val="ru-RU"/>
        </w:rPr>
        <w:t>1</w:t>
      </w:r>
      <w:r w:rsidR="0069281A">
        <w:rPr>
          <w:b/>
          <w:bCs/>
          <w:sz w:val="20"/>
          <w:szCs w:val="20"/>
          <w:lang w:val="ru-RU"/>
        </w:rPr>
        <w:t>2</w:t>
      </w:r>
      <w:r w:rsidR="001A7958">
        <w:rPr>
          <w:b/>
          <w:bCs/>
          <w:sz w:val="20"/>
          <w:szCs w:val="20"/>
          <w:lang w:val="ru-RU"/>
        </w:rPr>
        <w:t xml:space="preserve">. </w:t>
      </w:r>
      <w:r>
        <w:rPr>
          <w:b/>
          <w:bCs/>
          <w:sz w:val="20"/>
          <w:szCs w:val="20"/>
          <w:lang w:val="ru-RU"/>
        </w:rPr>
        <w:t>Задача слежение и оценки скорости</w:t>
      </w:r>
    </w:p>
    <w:p w14:paraId="6F3344AA" w14:textId="7FD973B6" w:rsidR="000021DA" w:rsidRDefault="001A7958" w:rsidP="000021DA">
      <w:pPr>
        <w:rPr>
          <w:sz w:val="20"/>
          <w:szCs w:val="20"/>
          <w:lang w:val="ru-RU"/>
        </w:rPr>
      </w:pPr>
      <w:r>
        <w:rPr>
          <w:sz w:val="20"/>
          <w:szCs w:val="20"/>
          <w:lang w:val="ru-RU"/>
        </w:rPr>
        <w:t>Задача слежения подразумевает сопоставление обнаруженных объектов на предыдущем и текущем шаге времени. Это вид задачи</w:t>
      </w:r>
      <w:r w:rsidR="000021DA">
        <w:rPr>
          <w:sz w:val="20"/>
          <w:szCs w:val="20"/>
          <w:lang w:val="ru-RU"/>
        </w:rPr>
        <w:t xml:space="preserve"> о назначении.</w:t>
      </w:r>
      <w:r w:rsidR="00912EE7" w:rsidRPr="00912EE7">
        <w:rPr>
          <w:sz w:val="20"/>
          <w:szCs w:val="20"/>
          <w:lang w:val="ru-RU"/>
        </w:rPr>
        <w:t xml:space="preserve"> </w:t>
      </w:r>
      <w:r w:rsidR="000021DA">
        <w:rPr>
          <w:sz w:val="20"/>
          <w:szCs w:val="20"/>
          <w:lang w:val="ru-RU"/>
        </w:rPr>
        <w:t>Данная з</w:t>
      </w:r>
      <w:r w:rsidR="00912EE7" w:rsidRPr="00912EE7">
        <w:rPr>
          <w:sz w:val="20"/>
          <w:szCs w:val="20"/>
          <w:lang w:val="ru-RU"/>
        </w:rPr>
        <w:t>адача</w:t>
      </w:r>
      <w:r w:rsidR="000021DA">
        <w:rPr>
          <w:sz w:val="20"/>
          <w:szCs w:val="20"/>
          <w:lang w:val="ru-RU"/>
        </w:rPr>
        <w:t xml:space="preserve"> подразумевает собой минимизацию </w:t>
      </w:r>
      <w:r w:rsidR="000021DA" w:rsidRPr="00912EE7">
        <w:rPr>
          <w:sz w:val="20"/>
          <w:szCs w:val="20"/>
          <w:lang w:val="ru-RU"/>
        </w:rPr>
        <w:t>обще</w:t>
      </w:r>
      <w:r w:rsidR="000021DA">
        <w:rPr>
          <w:sz w:val="20"/>
          <w:szCs w:val="20"/>
          <w:lang w:val="ru-RU"/>
        </w:rPr>
        <w:t>го</w:t>
      </w:r>
      <w:r w:rsidR="000021DA" w:rsidRPr="00912EE7">
        <w:rPr>
          <w:sz w:val="20"/>
          <w:szCs w:val="20"/>
          <w:lang w:val="ru-RU"/>
        </w:rPr>
        <w:t xml:space="preserve"> евклидов</w:t>
      </w:r>
      <w:r w:rsidR="000021DA">
        <w:rPr>
          <w:sz w:val="20"/>
          <w:szCs w:val="20"/>
          <w:lang w:val="ru-RU"/>
        </w:rPr>
        <w:t>а</w:t>
      </w:r>
      <w:r w:rsidR="000021DA" w:rsidRPr="00912EE7">
        <w:rPr>
          <w:sz w:val="20"/>
          <w:szCs w:val="20"/>
          <w:lang w:val="ru-RU"/>
        </w:rPr>
        <w:t xml:space="preserve"> расстояни</w:t>
      </w:r>
      <w:r w:rsidR="000021DA">
        <w:rPr>
          <w:sz w:val="20"/>
          <w:szCs w:val="20"/>
          <w:lang w:val="ru-RU"/>
        </w:rPr>
        <w:t>я</w:t>
      </w:r>
      <w:r w:rsidR="000021DA" w:rsidRPr="00912EE7">
        <w:rPr>
          <w:sz w:val="20"/>
          <w:szCs w:val="20"/>
          <w:lang w:val="ru-RU"/>
        </w:rPr>
        <w:t xml:space="preserve"> между </w:t>
      </w:r>
      <w:r w:rsidR="000021DA">
        <w:rPr>
          <w:sz w:val="20"/>
          <w:szCs w:val="20"/>
          <w:lang w:val="ru-RU"/>
        </w:rPr>
        <w:t xml:space="preserve">отслеживаемыми объектами </w:t>
      </w:r>
      <w:r w:rsidR="000021DA" w:rsidRPr="00912EE7">
        <w:rPr>
          <w:sz w:val="20"/>
          <w:szCs w:val="20"/>
          <w:lang w:val="ru-RU"/>
        </w:rPr>
        <w:t xml:space="preserve">и </w:t>
      </w:r>
      <w:r w:rsidR="000021DA">
        <w:rPr>
          <w:sz w:val="20"/>
          <w:szCs w:val="20"/>
          <w:lang w:val="ru-RU"/>
        </w:rPr>
        <w:t xml:space="preserve">новым </w:t>
      </w:r>
      <w:r w:rsidR="000021DA" w:rsidRPr="00912EE7">
        <w:rPr>
          <w:sz w:val="20"/>
          <w:szCs w:val="20"/>
          <w:lang w:val="ru-RU"/>
        </w:rPr>
        <w:t xml:space="preserve">набором </w:t>
      </w:r>
      <w:r w:rsidR="000021DA">
        <w:rPr>
          <w:sz w:val="20"/>
          <w:szCs w:val="20"/>
          <w:lang w:val="ru-RU"/>
        </w:rPr>
        <w:t>обнаруженных объектов на каждом шаге времени.</w:t>
      </w:r>
    </w:p>
    <w:p w14:paraId="5C5BDC6F" w14:textId="78E339FE" w:rsidR="000021DA" w:rsidRPr="0069281A" w:rsidRDefault="001A7958" w:rsidP="001A7958">
      <w:pPr>
        <w:rPr>
          <w:sz w:val="20"/>
          <w:szCs w:val="20"/>
          <w:lang w:val="ru-RU"/>
        </w:rPr>
      </w:pPr>
      <w:r>
        <w:rPr>
          <w:sz w:val="20"/>
          <w:szCs w:val="20"/>
          <w:lang w:val="ru-RU"/>
        </w:rPr>
        <w:t>Для оценки скорости отслеживаемых объектов применяется фильтр Калмана.</w:t>
      </w:r>
    </w:p>
    <w:p w14:paraId="43193835" w14:textId="62107AB3" w:rsidR="00E66A23" w:rsidRDefault="00E66A23" w:rsidP="00C13463">
      <w:pPr>
        <w:rPr>
          <w:b/>
          <w:bCs/>
          <w:sz w:val="20"/>
          <w:szCs w:val="20"/>
          <w:lang w:val="ru-RU"/>
        </w:rPr>
      </w:pPr>
      <w:r>
        <w:rPr>
          <w:b/>
          <w:bCs/>
          <w:sz w:val="20"/>
          <w:szCs w:val="20"/>
          <w:lang w:val="ru-RU"/>
        </w:rPr>
        <w:t>1</w:t>
      </w:r>
      <w:r w:rsidR="0069281A">
        <w:rPr>
          <w:b/>
          <w:bCs/>
          <w:sz w:val="20"/>
          <w:szCs w:val="20"/>
          <w:lang w:val="ru-RU"/>
        </w:rPr>
        <w:t>3</w:t>
      </w:r>
      <w:r w:rsidR="001A7958">
        <w:rPr>
          <w:b/>
          <w:bCs/>
          <w:sz w:val="20"/>
          <w:szCs w:val="20"/>
          <w:lang w:val="ru-RU"/>
        </w:rPr>
        <w:t>. З</w:t>
      </w:r>
      <w:r>
        <w:rPr>
          <w:b/>
          <w:bCs/>
          <w:sz w:val="20"/>
          <w:szCs w:val="20"/>
          <w:lang w:val="ru-RU"/>
        </w:rPr>
        <w:t>адача отображения объекта на карте местности</w:t>
      </w:r>
    </w:p>
    <w:p w14:paraId="37FA502A" w14:textId="77777777" w:rsidR="00FD7E1A" w:rsidRDefault="00FD7E1A" w:rsidP="00C13463">
      <w:pPr>
        <w:rPr>
          <w:sz w:val="20"/>
          <w:szCs w:val="20"/>
          <w:lang w:val="ru-RU"/>
        </w:rPr>
      </w:pPr>
      <w:r w:rsidRPr="00FD7E1A">
        <w:rPr>
          <w:sz w:val="20"/>
          <w:szCs w:val="20"/>
          <w:lang w:val="ru-RU"/>
        </w:rPr>
        <w:t xml:space="preserve">Для того чтобы планировщик пути учитывал информацию о полученной скорости и положении отслеживаемых динамических объектов требуется отметить зоны штрафов вокруг динамических объектов на карте стоимости. </w:t>
      </w:r>
    </w:p>
    <w:p w14:paraId="3BCA2AF7" w14:textId="6BB9B67C" w:rsidR="0046744E" w:rsidRDefault="0046744E" w:rsidP="00C13463">
      <w:pPr>
        <w:rPr>
          <w:sz w:val="20"/>
          <w:szCs w:val="20"/>
          <w:lang w:val="ru-RU"/>
        </w:rPr>
      </w:pPr>
      <w:r>
        <w:rPr>
          <w:sz w:val="20"/>
          <w:szCs w:val="20"/>
          <w:lang w:val="ru-RU"/>
        </w:rPr>
        <w:t>Для каждого объекта область штрафа определяется относительно его системы координат (в которой началом является центр объекта, а осью 0х – направление его движения)</w:t>
      </w:r>
    </w:p>
    <w:p w14:paraId="641F7644" w14:textId="77777777" w:rsidR="00883B13" w:rsidRDefault="00883B13" w:rsidP="00C13463">
      <w:pPr>
        <w:rPr>
          <w:sz w:val="20"/>
          <w:szCs w:val="20"/>
          <w:lang w:val="ru-RU"/>
        </w:rPr>
      </w:pPr>
      <w:r w:rsidRPr="00883B13">
        <w:rPr>
          <w:sz w:val="20"/>
          <w:szCs w:val="20"/>
          <w:lang w:val="ru-RU"/>
        </w:rPr>
        <w:lastRenderedPageBreak/>
        <w:t>Значения штрафов вокруг объектов будут распределены по двумерному гауссовскому закону. При этом ковариационная матрица распределения должна иметь такие значения, чтобы область штрафа была больше для более быстрых объектов. Также учитывается направление скорости для отображения большей зоны штрафа вдоль направления движения объекта. Это достигается путем смешивания двух двумерных нормальных распределений</w:t>
      </w:r>
    </w:p>
    <w:p w14:paraId="78FEE905" w14:textId="26C5D5B9" w:rsidR="00C13463" w:rsidRDefault="00C13463" w:rsidP="00C13463">
      <w:pPr>
        <w:rPr>
          <w:b/>
          <w:bCs/>
          <w:sz w:val="20"/>
          <w:szCs w:val="20"/>
          <w:lang w:val="ru-RU"/>
        </w:rPr>
      </w:pPr>
      <w:r>
        <w:rPr>
          <w:b/>
          <w:bCs/>
          <w:sz w:val="20"/>
          <w:szCs w:val="20"/>
          <w:lang w:val="ru-RU"/>
        </w:rPr>
        <w:t>1</w:t>
      </w:r>
      <w:r w:rsidR="0069281A">
        <w:rPr>
          <w:b/>
          <w:bCs/>
          <w:sz w:val="20"/>
          <w:szCs w:val="20"/>
          <w:lang w:val="ru-RU"/>
        </w:rPr>
        <w:t>4</w:t>
      </w:r>
      <w:r w:rsidR="00883B13">
        <w:rPr>
          <w:b/>
          <w:bCs/>
          <w:sz w:val="20"/>
          <w:szCs w:val="20"/>
          <w:lang w:val="ru-RU"/>
        </w:rPr>
        <w:t>.</w:t>
      </w:r>
      <w:r>
        <w:rPr>
          <w:b/>
          <w:bCs/>
          <w:sz w:val="20"/>
          <w:szCs w:val="20"/>
          <w:lang w:val="ru-RU"/>
        </w:rPr>
        <w:t xml:space="preserve"> Пример работы системы учета дин </w:t>
      </w:r>
      <w:r w:rsidR="00883B13">
        <w:rPr>
          <w:b/>
          <w:bCs/>
          <w:sz w:val="20"/>
          <w:szCs w:val="20"/>
          <w:lang w:val="ru-RU"/>
        </w:rPr>
        <w:t>объектов</w:t>
      </w:r>
    </w:p>
    <w:p w14:paraId="03EF047F" w14:textId="662D8E86" w:rsidR="00883B13" w:rsidRDefault="00883B13" w:rsidP="00C13463">
      <w:pPr>
        <w:rPr>
          <w:sz w:val="20"/>
          <w:szCs w:val="20"/>
          <w:lang w:val="ru-RU"/>
        </w:rPr>
      </w:pPr>
      <w:r>
        <w:rPr>
          <w:sz w:val="20"/>
          <w:szCs w:val="20"/>
          <w:lang w:val="ru-RU"/>
        </w:rPr>
        <w:t xml:space="preserve">Рассмотрим пример работы системы учета дин объектов. </w:t>
      </w:r>
    </w:p>
    <w:p w14:paraId="283C2606" w14:textId="33903861" w:rsidR="00883B13" w:rsidRPr="00883B13" w:rsidRDefault="00883B13" w:rsidP="00C13463">
      <w:pPr>
        <w:rPr>
          <w:sz w:val="20"/>
          <w:szCs w:val="20"/>
          <w:lang w:val="ru-RU"/>
        </w:rPr>
      </w:pPr>
      <w:r>
        <w:rPr>
          <w:sz w:val="20"/>
          <w:szCs w:val="20"/>
          <w:lang w:val="ru-RU"/>
        </w:rPr>
        <w:t>В верхней части экрана изображена среда моделирования</w:t>
      </w:r>
      <w:r w:rsidR="00CC1D64">
        <w:rPr>
          <w:sz w:val="20"/>
          <w:szCs w:val="20"/>
          <w:lang w:val="ru-RU"/>
        </w:rPr>
        <w:t>,</w:t>
      </w:r>
      <w:r>
        <w:rPr>
          <w:sz w:val="20"/>
          <w:szCs w:val="20"/>
          <w:lang w:val="ru-RU"/>
        </w:rPr>
        <w:t xml:space="preserve"> в которой находится мобильный робот и пешеход, передвигающийся со скоростью 1м/с.</w:t>
      </w:r>
    </w:p>
    <w:p w14:paraId="495A5055" w14:textId="6CA04467" w:rsidR="009F14AE" w:rsidRPr="008A5E0C" w:rsidRDefault="009F14AE" w:rsidP="008A5E0C">
      <w:pPr>
        <w:rPr>
          <w:sz w:val="20"/>
          <w:szCs w:val="20"/>
          <w:lang w:val="ru-RU"/>
        </w:rPr>
      </w:pPr>
      <w:r w:rsidRPr="008A5E0C">
        <w:rPr>
          <w:sz w:val="20"/>
          <w:szCs w:val="20"/>
          <w:lang w:val="ru-RU"/>
        </w:rPr>
        <w:t>В левом нижнем углу расположен результат работы модуля обнаружения дин объектов</w:t>
      </w:r>
      <w:r w:rsidR="00883B13" w:rsidRPr="008A5E0C">
        <w:rPr>
          <w:sz w:val="20"/>
          <w:szCs w:val="20"/>
          <w:lang w:val="ru-RU"/>
        </w:rPr>
        <w:t>. Р</w:t>
      </w:r>
      <w:r w:rsidRPr="008A5E0C">
        <w:rPr>
          <w:sz w:val="20"/>
          <w:szCs w:val="20"/>
          <w:lang w:val="ru-RU"/>
        </w:rPr>
        <w:t xml:space="preserve">асположена </w:t>
      </w:r>
      <w:r w:rsidR="00883B13" w:rsidRPr="008A5E0C">
        <w:rPr>
          <w:sz w:val="20"/>
          <w:szCs w:val="20"/>
          <w:lang w:val="ru-RU"/>
        </w:rPr>
        <w:t xml:space="preserve">исходная </w:t>
      </w:r>
      <w:r w:rsidR="00997CB3" w:rsidRPr="008A5E0C">
        <w:rPr>
          <w:sz w:val="20"/>
          <w:szCs w:val="20"/>
          <w:lang w:val="ru-RU"/>
        </w:rPr>
        <w:t>бинарная карта окружения</w:t>
      </w:r>
      <w:r w:rsidRPr="008A5E0C">
        <w:rPr>
          <w:sz w:val="20"/>
          <w:szCs w:val="20"/>
          <w:lang w:val="ru-RU"/>
        </w:rPr>
        <w:t xml:space="preserve">, а справа от нее бинарная карта с обнаруженным </w:t>
      </w:r>
      <w:r w:rsidR="00997CB3" w:rsidRPr="008A5E0C">
        <w:rPr>
          <w:sz w:val="20"/>
          <w:szCs w:val="20"/>
          <w:lang w:val="ru-RU"/>
        </w:rPr>
        <w:t xml:space="preserve">динамическим </w:t>
      </w:r>
      <w:r w:rsidRPr="008A5E0C">
        <w:rPr>
          <w:sz w:val="20"/>
          <w:szCs w:val="20"/>
          <w:lang w:val="ru-RU"/>
        </w:rPr>
        <w:t>объект</w:t>
      </w:r>
      <w:r w:rsidR="00997CB3" w:rsidRPr="008A5E0C">
        <w:rPr>
          <w:sz w:val="20"/>
          <w:szCs w:val="20"/>
          <w:lang w:val="ru-RU"/>
        </w:rPr>
        <w:t>ом</w:t>
      </w:r>
      <w:r w:rsidRPr="008A5E0C">
        <w:rPr>
          <w:sz w:val="20"/>
          <w:szCs w:val="20"/>
          <w:lang w:val="ru-RU"/>
        </w:rPr>
        <w:t xml:space="preserve">. </w:t>
      </w:r>
    </w:p>
    <w:p w14:paraId="22E4B08B" w14:textId="03921C6D" w:rsidR="00BA181E" w:rsidRPr="008A5E0C" w:rsidRDefault="00BA181E" w:rsidP="008A5E0C">
      <w:pPr>
        <w:rPr>
          <w:sz w:val="20"/>
          <w:szCs w:val="20"/>
          <w:lang w:val="ru-RU"/>
        </w:rPr>
      </w:pPr>
      <w:r w:rsidRPr="008A5E0C">
        <w:rPr>
          <w:sz w:val="20"/>
          <w:szCs w:val="20"/>
          <w:lang w:val="ru-RU"/>
        </w:rPr>
        <w:t xml:space="preserve">Результат слежения и оценки скорости дин объекта отображен в </w:t>
      </w:r>
      <w:r w:rsidR="00997CB3" w:rsidRPr="008A5E0C">
        <w:rPr>
          <w:sz w:val="20"/>
          <w:szCs w:val="20"/>
          <w:lang w:val="ru-RU"/>
        </w:rPr>
        <w:t xml:space="preserve">правом нижнем </w:t>
      </w:r>
      <w:r w:rsidRPr="008A5E0C">
        <w:rPr>
          <w:sz w:val="20"/>
          <w:szCs w:val="20"/>
          <w:lang w:val="ru-RU"/>
        </w:rPr>
        <w:t>окне программы визуализации</w:t>
      </w:r>
      <w:r w:rsidR="00997CB3" w:rsidRPr="008A5E0C">
        <w:rPr>
          <w:sz w:val="20"/>
          <w:szCs w:val="20"/>
          <w:lang w:val="ru-RU"/>
        </w:rPr>
        <w:t xml:space="preserve">. </w:t>
      </w:r>
      <w:r w:rsidRPr="008A5E0C">
        <w:rPr>
          <w:sz w:val="20"/>
          <w:szCs w:val="20"/>
          <w:lang w:val="ru-RU"/>
        </w:rPr>
        <w:t>он представляет собой прямоугольник с вектором скорости</w:t>
      </w:r>
    </w:p>
    <w:p w14:paraId="53F42FF8" w14:textId="72D9F4E0" w:rsidR="00997CB3" w:rsidRPr="008A5E0C" w:rsidRDefault="00997CB3" w:rsidP="008A5E0C">
      <w:pPr>
        <w:rPr>
          <w:sz w:val="20"/>
          <w:szCs w:val="20"/>
          <w:lang w:val="ru-RU"/>
        </w:rPr>
      </w:pPr>
      <w:r w:rsidRPr="008A5E0C">
        <w:rPr>
          <w:sz w:val="20"/>
          <w:szCs w:val="20"/>
          <w:lang w:val="ru-RU"/>
        </w:rPr>
        <w:t xml:space="preserve">Там же можно увидеть </w:t>
      </w:r>
      <w:r w:rsidR="00C21745" w:rsidRPr="008A5E0C">
        <w:rPr>
          <w:sz w:val="20"/>
          <w:szCs w:val="20"/>
          <w:lang w:val="ru-RU"/>
        </w:rPr>
        <w:t>зону штрафа вокруг объекта</w:t>
      </w:r>
      <w:r w:rsidRPr="008A5E0C">
        <w:rPr>
          <w:sz w:val="20"/>
          <w:szCs w:val="20"/>
          <w:lang w:val="ru-RU"/>
        </w:rPr>
        <w:t xml:space="preserve">, имеющую форму двумерного </w:t>
      </w:r>
      <w:proofErr w:type="spellStart"/>
      <w:r w:rsidRPr="008A5E0C">
        <w:rPr>
          <w:sz w:val="20"/>
          <w:szCs w:val="20"/>
          <w:lang w:val="ru-RU"/>
        </w:rPr>
        <w:t>номрального</w:t>
      </w:r>
      <w:proofErr w:type="spellEnd"/>
      <w:r w:rsidRPr="008A5E0C">
        <w:rPr>
          <w:sz w:val="20"/>
          <w:szCs w:val="20"/>
          <w:lang w:val="ru-RU"/>
        </w:rPr>
        <w:t xml:space="preserve"> распределения.</w:t>
      </w:r>
    </w:p>
    <w:p w14:paraId="643E0E31" w14:textId="4C3A2099" w:rsidR="00997CB3" w:rsidRDefault="00997CB3" w:rsidP="004D66DC">
      <w:pPr>
        <w:rPr>
          <w:sz w:val="20"/>
          <w:szCs w:val="20"/>
          <w:lang w:val="ru-RU"/>
        </w:rPr>
      </w:pPr>
      <w:r>
        <w:rPr>
          <w:sz w:val="20"/>
          <w:szCs w:val="20"/>
          <w:lang w:val="ru-RU"/>
        </w:rPr>
        <w:t xml:space="preserve">Данная система </w:t>
      </w:r>
      <w:r w:rsidRPr="00997CB3">
        <w:rPr>
          <w:sz w:val="20"/>
          <w:szCs w:val="20"/>
          <w:lang w:val="ru-RU"/>
        </w:rPr>
        <w:t>позволяет планировщику траектории учитывать информацию о скорости динамических объектов, таким образом система навигации успешно корректирует траекторию, позволяя роботу избежать столкновения</w:t>
      </w:r>
    </w:p>
    <w:p w14:paraId="3A6A0353" w14:textId="6BAF9778" w:rsidR="00F77E95" w:rsidRPr="00F77E95" w:rsidRDefault="00F77E95" w:rsidP="004D66DC">
      <w:pPr>
        <w:rPr>
          <w:b/>
          <w:bCs/>
          <w:sz w:val="20"/>
          <w:szCs w:val="20"/>
          <w:lang w:val="ru-RU"/>
        </w:rPr>
      </w:pPr>
      <w:r>
        <w:rPr>
          <w:b/>
          <w:bCs/>
          <w:sz w:val="20"/>
          <w:szCs w:val="20"/>
          <w:lang w:val="ru-RU"/>
        </w:rPr>
        <w:t>1</w:t>
      </w:r>
      <w:r w:rsidR="000B5C92" w:rsidRPr="000B5C92">
        <w:rPr>
          <w:b/>
          <w:bCs/>
          <w:sz w:val="20"/>
          <w:szCs w:val="20"/>
          <w:lang w:val="ru-RU"/>
        </w:rPr>
        <w:t>5</w:t>
      </w:r>
      <w:r w:rsidR="00997CB3">
        <w:rPr>
          <w:b/>
          <w:bCs/>
          <w:sz w:val="20"/>
          <w:szCs w:val="20"/>
          <w:lang w:val="ru-RU"/>
        </w:rPr>
        <w:t>.</w:t>
      </w:r>
      <w:r>
        <w:rPr>
          <w:b/>
          <w:bCs/>
          <w:sz w:val="20"/>
          <w:szCs w:val="20"/>
          <w:lang w:val="ru-RU"/>
        </w:rPr>
        <w:t xml:space="preserve"> Тестирование системы учета дин объектов</w:t>
      </w:r>
    </w:p>
    <w:p w14:paraId="68C78EE5" w14:textId="68BF1A8C" w:rsidR="001B3E79" w:rsidRDefault="001B3E79" w:rsidP="004D66DC">
      <w:pPr>
        <w:rPr>
          <w:sz w:val="20"/>
          <w:szCs w:val="20"/>
          <w:lang w:val="ru-RU"/>
        </w:rPr>
      </w:pPr>
      <w:r>
        <w:rPr>
          <w:sz w:val="20"/>
          <w:szCs w:val="20"/>
          <w:lang w:val="ru-RU"/>
        </w:rPr>
        <w:t>Для проверки систему учета дин объектов был создан симуляционный мир с 3-мя пешеходами, имеющими различные скорости движения и п</w:t>
      </w:r>
      <w:r w:rsidR="00BD540C">
        <w:rPr>
          <w:sz w:val="20"/>
          <w:szCs w:val="20"/>
          <w:lang w:val="ru-RU"/>
        </w:rPr>
        <w:t>е</w:t>
      </w:r>
      <w:r>
        <w:rPr>
          <w:sz w:val="20"/>
          <w:szCs w:val="20"/>
          <w:lang w:val="ru-RU"/>
        </w:rPr>
        <w:t>ред робот</w:t>
      </w:r>
      <w:r w:rsidR="00BD540C">
        <w:rPr>
          <w:sz w:val="20"/>
          <w:szCs w:val="20"/>
          <w:lang w:val="ru-RU"/>
        </w:rPr>
        <w:t>о</w:t>
      </w:r>
      <w:r>
        <w:rPr>
          <w:sz w:val="20"/>
          <w:szCs w:val="20"/>
          <w:lang w:val="ru-RU"/>
        </w:rPr>
        <w:t xml:space="preserve">м стояла задача </w:t>
      </w:r>
      <w:r w:rsidR="0037184E">
        <w:rPr>
          <w:sz w:val="20"/>
          <w:szCs w:val="20"/>
          <w:lang w:val="ru-RU"/>
        </w:rPr>
        <w:t xml:space="preserve">навигации </w:t>
      </w:r>
      <w:r w:rsidR="00F77E95">
        <w:rPr>
          <w:sz w:val="20"/>
          <w:szCs w:val="20"/>
          <w:lang w:val="ru-RU"/>
        </w:rPr>
        <w:t xml:space="preserve">в другой конец комнаты. </w:t>
      </w:r>
    </w:p>
    <w:p w14:paraId="7D66479A" w14:textId="2E4C1BE4" w:rsidR="00F77E95" w:rsidRDefault="00F77E95" w:rsidP="004D66DC">
      <w:pPr>
        <w:rPr>
          <w:sz w:val="20"/>
          <w:szCs w:val="20"/>
          <w:lang w:val="ru-RU"/>
        </w:rPr>
      </w:pPr>
      <w:r w:rsidRPr="00F77E95">
        <w:rPr>
          <w:sz w:val="20"/>
          <w:szCs w:val="20"/>
          <w:lang w:val="ru-RU"/>
        </w:rPr>
        <w:t xml:space="preserve">Для оценивания </w:t>
      </w:r>
      <w:r>
        <w:rPr>
          <w:sz w:val="20"/>
          <w:szCs w:val="20"/>
          <w:lang w:val="ru-RU"/>
        </w:rPr>
        <w:t xml:space="preserve">рассчитывались две </w:t>
      </w:r>
      <w:r w:rsidRPr="00F77E95">
        <w:rPr>
          <w:sz w:val="20"/>
          <w:szCs w:val="20"/>
          <w:lang w:val="ru-RU"/>
        </w:rPr>
        <w:t xml:space="preserve">величины: </w:t>
      </w:r>
    </w:p>
    <w:p w14:paraId="290E0673" w14:textId="1A1A3382" w:rsidR="00F77E95" w:rsidRPr="00F77E95" w:rsidRDefault="00F77E95" w:rsidP="00F77E95">
      <w:pPr>
        <w:pStyle w:val="ListParagraph"/>
        <w:numPr>
          <w:ilvl w:val="0"/>
          <w:numId w:val="5"/>
        </w:numPr>
        <w:rPr>
          <w:sz w:val="20"/>
          <w:szCs w:val="20"/>
          <w:lang w:val="ru-RU"/>
        </w:rPr>
      </w:pPr>
      <w:r w:rsidRPr="00F77E95">
        <w:rPr>
          <w:sz w:val="20"/>
          <w:szCs w:val="20"/>
          <w:lang w:val="ru-RU"/>
        </w:rPr>
        <w:t xml:space="preserve">Успешная навигация - процент от общего числа тестов, при котором робот достигает цель навигации </w:t>
      </w:r>
    </w:p>
    <w:p w14:paraId="5E7647C6" w14:textId="70EF6CA3" w:rsidR="00F77E95" w:rsidRDefault="00F77E95" w:rsidP="00F77E95">
      <w:pPr>
        <w:pStyle w:val="ListParagraph"/>
        <w:numPr>
          <w:ilvl w:val="0"/>
          <w:numId w:val="5"/>
        </w:numPr>
        <w:rPr>
          <w:sz w:val="20"/>
          <w:szCs w:val="20"/>
          <w:lang w:val="ru-RU"/>
        </w:rPr>
      </w:pPr>
      <w:r w:rsidRPr="00F77E95">
        <w:rPr>
          <w:sz w:val="20"/>
          <w:szCs w:val="20"/>
          <w:lang w:val="ru-RU"/>
        </w:rPr>
        <w:t>Столкновение - процент от общего числа тестов, в которых не была достигнута цель навигации из-за столкновения робота с пешеходом</w:t>
      </w:r>
    </w:p>
    <w:p w14:paraId="30CDDBC3" w14:textId="1C230B65" w:rsidR="00F77E95" w:rsidRPr="00BC6162" w:rsidRDefault="008A5E0C" w:rsidP="004D66DC">
      <w:pPr>
        <w:rPr>
          <w:sz w:val="20"/>
          <w:szCs w:val="20"/>
          <w:lang w:val="ru-RU"/>
        </w:rPr>
      </w:pPr>
      <w:r>
        <w:rPr>
          <w:sz w:val="20"/>
          <w:szCs w:val="20"/>
          <w:lang w:val="ru-RU"/>
        </w:rPr>
        <w:t>Р</w:t>
      </w:r>
      <w:r w:rsidR="00F77E95" w:rsidRPr="00F77E95">
        <w:rPr>
          <w:sz w:val="20"/>
          <w:szCs w:val="20"/>
          <w:lang w:val="ru-RU"/>
        </w:rPr>
        <w:t>азработанная система учета динамических объектов показала более высокий процент успешной навигации во всех 3-х сценариях. Наиболее существенное улучшение происходит на третьем тесте (скорость пешеходов 1 м/с).</w:t>
      </w:r>
    </w:p>
    <w:p w14:paraId="49390682" w14:textId="11427B1B" w:rsidR="00316372" w:rsidRDefault="00C13463" w:rsidP="004D66DC">
      <w:pPr>
        <w:rPr>
          <w:b/>
          <w:bCs/>
          <w:sz w:val="20"/>
          <w:szCs w:val="20"/>
          <w:lang w:val="ru-RU"/>
        </w:rPr>
      </w:pPr>
      <w:r w:rsidRPr="00C13463">
        <w:rPr>
          <w:b/>
          <w:bCs/>
          <w:sz w:val="20"/>
          <w:szCs w:val="20"/>
          <w:lang w:val="ru-RU"/>
        </w:rPr>
        <w:t>1</w:t>
      </w:r>
      <w:r w:rsidR="000B5C92" w:rsidRPr="000B5C92">
        <w:rPr>
          <w:b/>
          <w:bCs/>
          <w:sz w:val="20"/>
          <w:szCs w:val="20"/>
          <w:lang w:val="ru-RU"/>
        </w:rPr>
        <w:t>6</w:t>
      </w:r>
      <w:r w:rsidR="00001F68">
        <w:rPr>
          <w:b/>
          <w:bCs/>
          <w:sz w:val="20"/>
          <w:szCs w:val="20"/>
          <w:lang w:val="ru-RU"/>
        </w:rPr>
        <w:t>.</w:t>
      </w:r>
      <w:r w:rsidRPr="00C13463">
        <w:rPr>
          <w:b/>
          <w:bCs/>
          <w:sz w:val="20"/>
          <w:szCs w:val="20"/>
          <w:lang w:val="ru-RU"/>
        </w:rPr>
        <w:t xml:space="preserve"> </w:t>
      </w:r>
      <w:r>
        <w:rPr>
          <w:b/>
          <w:bCs/>
          <w:sz w:val="20"/>
          <w:szCs w:val="20"/>
          <w:lang w:val="ru-RU"/>
        </w:rPr>
        <w:t>Итоги</w:t>
      </w:r>
      <w:r w:rsidRPr="00C13463">
        <w:rPr>
          <w:b/>
          <w:bCs/>
          <w:sz w:val="20"/>
          <w:szCs w:val="20"/>
          <w:lang w:val="ru-RU"/>
        </w:rPr>
        <w:t xml:space="preserve"> – </w:t>
      </w:r>
      <w:r>
        <w:rPr>
          <w:b/>
          <w:bCs/>
          <w:sz w:val="20"/>
          <w:szCs w:val="20"/>
          <w:lang w:val="ru-RU"/>
        </w:rPr>
        <w:t>слайд</w:t>
      </w:r>
      <w:r w:rsidRPr="00C13463">
        <w:rPr>
          <w:b/>
          <w:bCs/>
          <w:sz w:val="20"/>
          <w:szCs w:val="20"/>
          <w:lang w:val="ru-RU"/>
        </w:rPr>
        <w:t xml:space="preserve"> </w:t>
      </w:r>
      <w:r>
        <w:rPr>
          <w:b/>
          <w:bCs/>
          <w:sz w:val="20"/>
          <w:szCs w:val="20"/>
          <w:lang w:val="ru-RU"/>
        </w:rPr>
        <w:t>с</w:t>
      </w:r>
      <w:r w:rsidRPr="00C13463">
        <w:rPr>
          <w:b/>
          <w:bCs/>
          <w:sz w:val="20"/>
          <w:szCs w:val="20"/>
          <w:lang w:val="ru-RU"/>
        </w:rPr>
        <w:t xml:space="preserve"> </w:t>
      </w:r>
      <w:r>
        <w:rPr>
          <w:b/>
          <w:bCs/>
          <w:sz w:val="20"/>
          <w:szCs w:val="20"/>
          <w:lang w:val="ru-RU"/>
        </w:rPr>
        <w:t>итогами как в конце ВКР</w:t>
      </w:r>
    </w:p>
    <w:p w14:paraId="58616407" w14:textId="3149C816" w:rsidR="0035726F" w:rsidRDefault="00D15B0F" w:rsidP="00D15B0F">
      <w:pPr>
        <w:rPr>
          <w:sz w:val="20"/>
          <w:szCs w:val="20"/>
          <w:lang w:val="ru-RU"/>
        </w:rPr>
      </w:pPr>
      <w:r w:rsidRPr="00D15B0F">
        <w:rPr>
          <w:sz w:val="20"/>
          <w:szCs w:val="20"/>
          <w:lang w:val="ru-RU"/>
        </w:rPr>
        <w:t>В данной работе продемонстрирована реализация системы принятия решений для задачи автономной навигации в условиях динамического окружения. Целью разработки системы являлась увеличение автономности, надежности и безопасности. Этого удалось достичь за счет внедрения системы контроля и системы учета динамических объектов</w:t>
      </w:r>
    </w:p>
    <w:p w14:paraId="045BD8AC" w14:textId="1721A60D" w:rsidR="00D15B0F" w:rsidRPr="00D15B0F" w:rsidRDefault="00D15B0F" w:rsidP="00D15B0F">
      <w:pPr>
        <w:rPr>
          <w:sz w:val="20"/>
          <w:szCs w:val="20"/>
          <w:lang w:val="ru-RU"/>
        </w:rPr>
      </w:pPr>
      <w:r>
        <w:rPr>
          <w:sz w:val="20"/>
          <w:szCs w:val="20"/>
          <w:lang w:val="ru-RU"/>
        </w:rPr>
        <w:t xml:space="preserve">Предлагаемая система </w:t>
      </w:r>
      <w:r w:rsidRPr="00D15B0F">
        <w:rPr>
          <w:sz w:val="20"/>
          <w:szCs w:val="20"/>
          <w:lang w:val="ru-RU"/>
        </w:rPr>
        <w:t>способна реагировать на сбой различных компонент и предсказывать движение динамических объектов</w:t>
      </w:r>
      <w:r>
        <w:rPr>
          <w:sz w:val="20"/>
          <w:szCs w:val="20"/>
          <w:lang w:val="ru-RU"/>
        </w:rPr>
        <w:t>, а её архитектура также построена по принципам модульности, что упрощает дальнейшую доработку.</w:t>
      </w:r>
    </w:p>
    <w:sectPr w:rsidR="00D15B0F" w:rsidRPr="00D1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4628"/>
    <w:multiLevelType w:val="hybridMultilevel"/>
    <w:tmpl w:val="32C8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E3130"/>
    <w:multiLevelType w:val="hybridMultilevel"/>
    <w:tmpl w:val="881AD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612F2"/>
    <w:multiLevelType w:val="multilevel"/>
    <w:tmpl w:val="13E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1114B6"/>
    <w:multiLevelType w:val="hybridMultilevel"/>
    <w:tmpl w:val="B1327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83937"/>
    <w:multiLevelType w:val="hybridMultilevel"/>
    <w:tmpl w:val="D60E7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62AFF"/>
    <w:multiLevelType w:val="hybridMultilevel"/>
    <w:tmpl w:val="90A8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71124"/>
    <w:multiLevelType w:val="hybridMultilevel"/>
    <w:tmpl w:val="4BCE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382627">
    <w:abstractNumId w:val="5"/>
  </w:num>
  <w:num w:numId="2" w16cid:durableId="950474636">
    <w:abstractNumId w:val="0"/>
  </w:num>
  <w:num w:numId="3" w16cid:durableId="1268923647">
    <w:abstractNumId w:val="1"/>
  </w:num>
  <w:num w:numId="4" w16cid:durableId="406004583">
    <w:abstractNumId w:val="3"/>
  </w:num>
  <w:num w:numId="5" w16cid:durableId="1337465553">
    <w:abstractNumId w:val="4"/>
  </w:num>
  <w:num w:numId="6" w16cid:durableId="1569539273">
    <w:abstractNumId w:val="6"/>
  </w:num>
  <w:num w:numId="7" w16cid:durableId="404257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CA"/>
    <w:rsid w:val="00001F68"/>
    <w:rsid w:val="000021DA"/>
    <w:rsid w:val="000840FD"/>
    <w:rsid w:val="000B5C92"/>
    <w:rsid w:val="00134E9F"/>
    <w:rsid w:val="001A7958"/>
    <w:rsid w:val="001B3E79"/>
    <w:rsid w:val="0021190D"/>
    <w:rsid w:val="0025488E"/>
    <w:rsid w:val="00313303"/>
    <w:rsid w:val="00316372"/>
    <w:rsid w:val="00350972"/>
    <w:rsid w:val="003571A4"/>
    <w:rsid w:val="0035726F"/>
    <w:rsid w:val="0037184E"/>
    <w:rsid w:val="00410ACD"/>
    <w:rsid w:val="00446177"/>
    <w:rsid w:val="0045454B"/>
    <w:rsid w:val="004664AB"/>
    <w:rsid w:val="0046744E"/>
    <w:rsid w:val="004C269D"/>
    <w:rsid w:val="004D66DC"/>
    <w:rsid w:val="004F3600"/>
    <w:rsid w:val="00525BEE"/>
    <w:rsid w:val="00534C57"/>
    <w:rsid w:val="005A7774"/>
    <w:rsid w:val="005D5336"/>
    <w:rsid w:val="005F249C"/>
    <w:rsid w:val="006169E3"/>
    <w:rsid w:val="00653777"/>
    <w:rsid w:val="0069281A"/>
    <w:rsid w:val="006A0551"/>
    <w:rsid w:val="006C2DD5"/>
    <w:rsid w:val="006F3A13"/>
    <w:rsid w:val="00715DBA"/>
    <w:rsid w:val="00745627"/>
    <w:rsid w:val="007A0F98"/>
    <w:rsid w:val="007F2309"/>
    <w:rsid w:val="00827526"/>
    <w:rsid w:val="00883B13"/>
    <w:rsid w:val="008A5E0C"/>
    <w:rsid w:val="00912EE7"/>
    <w:rsid w:val="00961CCC"/>
    <w:rsid w:val="009741CC"/>
    <w:rsid w:val="00997CB3"/>
    <w:rsid w:val="009C7C44"/>
    <w:rsid w:val="009F14AE"/>
    <w:rsid w:val="009F32B1"/>
    <w:rsid w:val="00A94F61"/>
    <w:rsid w:val="00AA1CD3"/>
    <w:rsid w:val="00B03F38"/>
    <w:rsid w:val="00B6797F"/>
    <w:rsid w:val="00BA181E"/>
    <w:rsid w:val="00BA2304"/>
    <w:rsid w:val="00BB55CA"/>
    <w:rsid w:val="00BC6162"/>
    <w:rsid w:val="00BD540C"/>
    <w:rsid w:val="00C13463"/>
    <w:rsid w:val="00C21745"/>
    <w:rsid w:val="00C85E0A"/>
    <w:rsid w:val="00C952A7"/>
    <w:rsid w:val="00CC1D64"/>
    <w:rsid w:val="00D15B0F"/>
    <w:rsid w:val="00D66820"/>
    <w:rsid w:val="00DA7F5E"/>
    <w:rsid w:val="00DC6AC7"/>
    <w:rsid w:val="00DE1371"/>
    <w:rsid w:val="00E1316A"/>
    <w:rsid w:val="00E547DB"/>
    <w:rsid w:val="00E61FAE"/>
    <w:rsid w:val="00E66A23"/>
    <w:rsid w:val="00E73536"/>
    <w:rsid w:val="00ED24EB"/>
    <w:rsid w:val="00ED3286"/>
    <w:rsid w:val="00EF51AE"/>
    <w:rsid w:val="00EF5768"/>
    <w:rsid w:val="00F34747"/>
    <w:rsid w:val="00F55733"/>
    <w:rsid w:val="00F62882"/>
    <w:rsid w:val="00F77E95"/>
    <w:rsid w:val="00FA77A6"/>
    <w:rsid w:val="00FD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CDC9"/>
  <w15:chartTrackingRefBased/>
  <w15:docId w15:val="{5CF04247-4EBB-4FF8-AF90-B91FA648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5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55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5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55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55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5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5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55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5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55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55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5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5CA"/>
    <w:rPr>
      <w:rFonts w:eastAsiaTheme="majorEastAsia" w:cstheme="majorBidi"/>
      <w:color w:val="272727" w:themeColor="text1" w:themeTint="D8"/>
    </w:rPr>
  </w:style>
  <w:style w:type="paragraph" w:styleId="Title">
    <w:name w:val="Title"/>
    <w:basedOn w:val="Normal"/>
    <w:next w:val="Normal"/>
    <w:link w:val="TitleChar"/>
    <w:uiPriority w:val="10"/>
    <w:qFormat/>
    <w:rsid w:val="00BB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5CA"/>
    <w:pPr>
      <w:spacing w:before="160"/>
      <w:jc w:val="center"/>
    </w:pPr>
    <w:rPr>
      <w:i/>
      <w:iCs/>
      <w:color w:val="404040" w:themeColor="text1" w:themeTint="BF"/>
    </w:rPr>
  </w:style>
  <w:style w:type="character" w:customStyle="1" w:styleId="QuoteChar">
    <w:name w:val="Quote Char"/>
    <w:basedOn w:val="DefaultParagraphFont"/>
    <w:link w:val="Quote"/>
    <w:uiPriority w:val="29"/>
    <w:rsid w:val="00BB55CA"/>
    <w:rPr>
      <w:i/>
      <w:iCs/>
      <w:color w:val="404040" w:themeColor="text1" w:themeTint="BF"/>
    </w:rPr>
  </w:style>
  <w:style w:type="paragraph" w:styleId="ListParagraph">
    <w:name w:val="List Paragraph"/>
    <w:basedOn w:val="Normal"/>
    <w:uiPriority w:val="34"/>
    <w:qFormat/>
    <w:rsid w:val="00BB55CA"/>
    <w:pPr>
      <w:ind w:left="720"/>
      <w:contextualSpacing/>
    </w:pPr>
  </w:style>
  <w:style w:type="character" w:styleId="IntenseEmphasis">
    <w:name w:val="Intense Emphasis"/>
    <w:basedOn w:val="DefaultParagraphFont"/>
    <w:uiPriority w:val="21"/>
    <w:qFormat/>
    <w:rsid w:val="00BB55CA"/>
    <w:rPr>
      <w:i/>
      <w:iCs/>
      <w:color w:val="2F5496" w:themeColor="accent1" w:themeShade="BF"/>
    </w:rPr>
  </w:style>
  <w:style w:type="paragraph" w:styleId="IntenseQuote">
    <w:name w:val="Intense Quote"/>
    <w:basedOn w:val="Normal"/>
    <w:next w:val="Normal"/>
    <w:link w:val="IntenseQuoteChar"/>
    <w:uiPriority w:val="30"/>
    <w:qFormat/>
    <w:rsid w:val="00BB55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55CA"/>
    <w:rPr>
      <w:i/>
      <w:iCs/>
      <w:color w:val="2F5496" w:themeColor="accent1" w:themeShade="BF"/>
    </w:rPr>
  </w:style>
  <w:style w:type="character" w:styleId="IntenseReference">
    <w:name w:val="Intense Reference"/>
    <w:basedOn w:val="DefaultParagraphFont"/>
    <w:uiPriority w:val="32"/>
    <w:qFormat/>
    <w:rsid w:val="00BB55CA"/>
    <w:rPr>
      <w:b/>
      <w:bCs/>
      <w:smallCaps/>
      <w:color w:val="2F5496" w:themeColor="accent1" w:themeShade="BF"/>
      <w:spacing w:val="5"/>
    </w:rPr>
  </w:style>
  <w:style w:type="character" w:styleId="PlaceholderText">
    <w:name w:val="Placeholder Text"/>
    <w:basedOn w:val="DefaultParagraphFont"/>
    <w:uiPriority w:val="99"/>
    <w:semiHidden/>
    <w:rsid w:val="00912EE7"/>
    <w:rPr>
      <w:color w:val="666666"/>
    </w:rPr>
  </w:style>
  <w:style w:type="table" w:styleId="TableGrid">
    <w:name w:val="Table Grid"/>
    <w:basedOn w:val="TableNormal"/>
    <w:uiPriority w:val="39"/>
    <w:rsid w:val="00974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01955">
      <w:bodyDiv w:val="1"/>
      <w:marLeft w:val="0"/>
      <w:marRight w:val="0"/>
      <w:marTop w:val="0"/>
      <w:marBottom w:val="0"/>
      <w:divBdr>
        <w:top w:val="none" w:sz="0" w:space="0" w:color="auto"/>
        <w:left w:val="none" w:sz="0" w:space="0" w:color="auto"/>
        <w:bottom w:val="none" w:sz="0" w:space="0" w:color="auto"/>
        <w:right w:val="none" w:sz="0" w:space="0" w:color="auto"/>
      </w:divBdr>
    </w:div>
    <w:div w:id="621620015">
      <w:bodyDiv w:val="1"/>
      <w:marLeft w:val="0"/>
      <w:marRight w:val="0"/>
      <w:marTop w:val="0"/>
      <w:marBottom w:val="0"/>
      <w:divBdr>
        <w:top w:val="none" w:sz="0" w:space="0" w:color="auto"/>
        <w:left w:val="none" w:sz="0" w:space="0" w:color="auto"/>
        <w:bottom w:val="none" w:sz="0" w:space="0" w:color="auto"/>
        <w:right w:val="none" w:sz="0" w:space="0" w:color="auto"/>
      </w:divBdr>
    </w:div>
    <w:div w:id="1032074609">
      <w:bodyDiv w:val="1"/>
      <w:marLeft w:val="0"/>
      <w:marRight w:val="0"/>
      <w:marTop w:val="0"/>
      <w:marBottom w:val="0"/>
      <w:divBdr>
        <w:top w:val="none" w:sz="0" w:space="0" w:color="auto"/>
        <w:left w:val="none" w:sz="0" w:space="0" w:color="auto"/>
        <w:bottom w:val="none" w:sz="0" w:space="0" w:color="auto"/>
        <w:right w:val="none" w:sz="0" w:space="0" w:color="auto"/>
      </w:divBdr>
    </w:div>
    <w:div w:id="141682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2342</TotalTime>
  <Pages>1</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Kirbaba</dc:creator>
  <cp:keywords/>
  <dc:description/>
  <cp:lastModifiedBy>Denis Kirbaba</cp:lastModifiedBy>
  <cp:revision>18</cp:revision>
  <dcterms:created xsi:type="dcterms:W3CDTF">2024-05-21T16:00:00Z</dcterms:created>
  <dcterms:modified xsi:type="dcterms:W3CDTF">2024-05-30T11:53:00Z</dcterms:modified>
</cp:coreProperties>
</file>