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EF1B6" w14:textId="5124CFFB" w:rsidR="00566E8D" w:rsidRDefault="00566E8D" w:rsidP="00566E8D">
      <w:pPr>
        <w:pStyle w:val="Heading1"/>
        <w:rPr>
          <w:lang w:val="ru-RU"/>
        </w:rPr>
      </w:pPr>
      <w:r>
        <w:rPr>
          <w:lang w:val="ru-RU"/>
        </w:rPr>
        <w:t>ЛР 3</w:t>
      </w:r>
    </w:p>
    <w:p w14:paraId="4C1FECDD" w14:textId="70FB107A" w:rsidR="00566E8D" w:rsidRPr="004E2258" w:rsidRDefault="00566E8D" w:rsidP="00566E8D">
      <w:pPr>
        <w:rPr>
          <w:b/>
          <w:bCs/>
          <w:lang w:val="ru-RU"/>
        </w:rPr>
      </w:pPr>
      <w:r w:rsidRPr="004E2258">
        <w:rPr>
          <w:b/>
          <w:bCs/>
          <w:lang w:val="ru-RU"/>
        </w:rPr>
        <w:t>Задание: Настройте контур тока на линейный оптимум. Приведите расчет аналогового и цифрового регуляторов. Постройте графики переходных процессов.</w:t>
      </w:r>
    </w:p>
    <w:p w14:paraId="195D0705" w14:textId="7BC366CA" w:rsidR="00566E8D" w:rsidRDefault="00566E8D" w:rsidP="00566E8D">
      <w:pPr>
        <w:rPr>
          <w:lang w:val="ru-RU"/>
        </w:rPr>
      </w:pPr>
      <w:r>
        <w:rPr>
          <w:lang w:val="ru-RU"/>
        </w:rPr>
        <w:t>Упрощенная ПФ ОУ</w:t>
      </w:r>
    </w:p>
    <w:p w14:paraId="5B4E7365" w14:textId="7879F348" w:rsidR="00566E8D" w:rsidRPr="009B56C6" w:rsidRDefault="00566E8D" w:rsidP="00566E8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crl.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Ls+R</m:t>
              </m:r>
            </m:den>
          </m:f>
        </m:oMath>
      </m:oMathPara>
    </w:p>
    <w:p w14:paraId="18E7B67F" w14:textId="4D344EB6" w:rsidR="00566E8D" w:rsidRPr="00566E8D" w:rsidRDefault="00566E8D" w:rsidP="00566E8D">
      <w:pPr>
        <w:rPr>
          <w:iCs/>
          <w:lang w:val="ru-RU"/>
        </w:rPr>
      </w:pPr>
      <w:r w:rsidRPr="00566E8D">
        <w:rPr>
          <w:iCs/>
          <w:lang w:val="ru-RU"/>
        </w:rPr>
        <w:t xml:space="preserve">Передаточная функция разомкнутой системы, настроенной на </w:t>
      </w:r>
      <w:r>
        <w:rPr>
          <w:iCs/>
          <w:lang w:val="ru-RU"/>
        </w:rPr>
        <w:t>линейный</w:t>
      </w:r>
      <w:r w:rsidRPr="00566E8D">
        <w:rPr>
          <w:iCs/>
          <w:lang w:val="ru-RU"/>
        </w:rPr>
        <w:t xml:space="preserve"> оптимум:</w:t>
      </w:r>
    </w:p>
    <w:p w14:paraId="0C50D485" w14:textId="77777777" w:rsidR="00566E8D" w:rsidRPr="009B56C6" w:rsidRDefault="00000000" w:rsidP="00566E8D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3F5B681" w14:textId="17FE8955" w:rsidR="00566E8D" w:rsidRPr="009B56C6" w:rsidRDefault="00566E8D" w:rsidP="00566E8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crl.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54673194" w14:textId="77777777" w:rsidR="00566E8D" w:rsidRDefault="00566E8D" w:rsidP="00566E8D">
      <w:pPr>
        <w:rPr>
          <w:rFonts w:eastAsiaTheme="minorEastAsia"/>
        </w:rPr>
      </w:pPr>
      <w:r>
        <w:rPr>
          <w:rFonts w:eastAsiaTheme="minorEastAsia"/>
        </w:rPr>
        <w:t>Передаточная функция регулятора:</w:t>
      </w:r>
    </w:p>
    <w:p w14:paraId="15E5D5E2" w14:textId="427CED76" w:rsidR="00566E8D" w:rsidRPr="00527359" w:rsidRDefault="00566E8D" w:rsidP="00566E8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crl.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reg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crl.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crl.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LRs+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Ls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Ls+R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3CF7AB86" w14:textId="0A206344" w:rsidR="00527359" w:rsidRDefault="00527359" w:rsidP="00566E8D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Получился ПИ-регулятор с коэффициентами:</w:t>
      </w:r>
    </w:p>
    <w:p w14:paraId="138770F4" w14:textId="58A308B6" w:rsidR="00527359" w:rsidRPr="00527359" w:rsidRDefault="00000000" w:rsidP="00566E8D">
      <w:pPr>
        <w:rPr>
          <w:rFonts w:eastAsiaTheme="minorEastAsia"/>
          <w:iCs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μ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μ</m:t>
                  </m:r>
                </m:sub>
              </m:sSub>
            </m:den>
          </m:f>
        </m:oMath>
      </m:oMathPara>
    </w:p>
    <w:p w14:paraId="6AF0390B" w14:textId="5CE2BB65" w:rsidR="00527359" w:rsidRPr="00527359" w:rsidRDefault="00527359" w:rsidP="00527359">
      <w:pPr>
        <w:rPr>
          <w:lang w:val="ru-RU"/>
        </w:rPr>
      </w:pPr>
      <w:r w:rsidRPr="00527359">
        <w:rPr>
          <w:lang w:val="ru-RU"/>
        </w:rPr>
        <w:t xml:space="preserve">Теперь промоделируем синтезируемую систему, настроенную на </w:t>
      </w:r>
      <w:r>
        <w:rPr>
          <w:lang w:val="ru-RU"/>
        </w:rPr>
        <w:t>линейный</w:t>
      </w:r>
      <w:r w:rsidRPr="00527359">
        <w:rPr>
          <w:lang w:val="ru-RU"/>
        </w:rPr>
        <w:t xml:space="preserve"> оптимум.</w:t>
      </w:r>
    </w:p>
    <w:p w14:paraId="1CC94373" w14:textId="77777777" w:rsidR="00527359" w:rsidRDefault="00527359" w:rsidP="00527359">
      <w:pPr>
        <w:keepNext/>
        <w:jc w:val="center"/>
      </w:pPr>
      <w:r w:rsidRPr="00F27AA8">
        <w:rPr>
          <w:noProof/>
        </w:rPr>
        <w:drawing>
          <wp:inline distT="0" distB="0" distL="0" distR="0" wp14:anchorId="15236F52" wp14:editId="07CCBC8F">
            <wp:extent cx="5435353" cy="2807911"/>
            <wp:effectExtent l="0" t="0" r="0" b="0"/>
            <wp:docPr id="163600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0421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353" cy="280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4E58" w14:textId="7A4F5238" w:rsidR="00527359" w:rsidRDefault="00527359" w:rsidP="00527359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87816"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-</w:t>
      </w:r>
      <w:r>
        <w:t xml:space="preserve"> Схема моделирования основной системы</w:t>
      </w:r>
      <w:r w:rsidR="008722E7">
        <w:t xml:space="preserve"> с ПИ-регулятором</w:t>
      </w:r>
    </w:p>
    <w:p w14:paraId="27500020" w14:textId="0B6C39D0" w:rsidR="008722E7" w:rsidRDefault="008722E7" w:rsidP="008722E7">
      <w:pPr>
        <w:rPr>
          <w:rFonts w:eastAsiaTheme="minorEastAsia"/>
          <w:lang w:val="ru-RU"/>
        </w:rPr>
      </w:pPr>
      <w:r>
        <w:rPr>
          <w:lang w:val="ru-RU"/>
        </w:rPr>
        <w:lastRenderedPageBreak/>
        <w:t xml:space="preserve">Синтезируем систему цифровую систему с </w:t>
      </w:r>
      <w:r w:rsidRPr="008722E7">
        <w:rPr>
          <w:lang w:val="ru-RU"/>
        </w:rPr>
        <w:t xml:space="preserve">использованием эквивалентной модели системы, учитывающей динамические свойства цифрового </w:t>
      </w:r>
      <w:r w:rsidR="00CC48B9">
        <w:rPr>
          <w:lang w:val="ru-RU"/>
        </w:rPr>
        <w:t>П</w:t>
      </w:r>
      <w:r w:rsidRPr="008722E7">
        <w:rPr>
          <w:lang w:val="ru-RU"/>
        </w:rPr>
        <w:t>И-регулятора для случая</w:t>
      </w:r>
      <w:r w:rsidR="00FD353E">
        <w:rPr>
          <w:lang w:val="ru-RU"/>
        </w:rPr>
        <w:t xml:space="preserve"> отсутствия</w:t>
      </w:r>
      <w:r w:rsidRPr="008722E7">
        <w:rPr>
          <w:lang w:val="ru-RU"/>
        </w:rPr>
        <w:t xml:space="preserve"> вычислительной задержки </w:t>
      </w:r>
      <m:oMath>
        <m:r>
          <m:rPr>
            <m:sty m:val="bi"/>
          </m:rPr>
          <w:rPr>
            <w:rFonts w:ascii="Cambria Math" w:hAnsi="Cambria Math"/>
          </w:rPr>
          <m:t>ϵ</m:t>
        </m:r>
        <m:r>
          <m:rPr>
            <m:sty m:val="bi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</m:t>
        </m:r>
      </m:oMath>
      <w:r w:rsidR="00CC48B9">
        <w:rPr>
          <w:rFonts w:eastAsiaTheme="minorEastAsia"/>
          <w:lang w:val="ru-RU"/>
        </w:rPr>
        <w:t>. Для этого добавим ПФ в аналоговый регулятор, которая будет давать запаздывание, тем самым представляю собой динамические свойства цифрового ПИ-регулятора</w:t>
      </w:r>
      <w:r w:rsidR="00FD353E">
        <w:rPr>
          <w:rFonts w:eastAsiaTheme="minorEastAsia"/>
          <w:lang w:val="ru-RU"/>
        </w:rPr>
        <w:t>.</w:t>
      </w:r>
    </w:p>
    <w:p w14:paraId="3161177A" w14:textId="77777777" w:rsidR="00CC48B9" w:rsidRDefault="00CC48B9" w:rsidP="00CC48B9">
      <w:pPr>
        <w:keepNext/>
        <w:jc w:val="center"/>
      </w:pPr>
      <w:r w:rsidRPr="00CC48B9">
        <w:rPr>
          <w:rFonts w:eastAsiaTheme="minorEastAsia"/>
          <w:noProof/>
          <w:lang w:val="ru-RU"/>
        </w:rPr>
        <w:drawing>
          <wp:inline distT="0" distB="0" distL="0" distR="0" wp14:anchorId="1A02C722" wp14:editId="59BD0440">
            <wp:extent cx="5332667" cy="3057577"/>
            <wp:effectExtent l="0" t="0" r="1905" b="0"/>
            <wp:docPr id="116813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38539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667" cy="305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C0BC" w14:textId="0E9CC8E2" w:rsidR="00CC48B9" w:rsidRPr="00E456E3" w:rsidRDefault="00CC48B9" w:rsidP="00CC48B9">
      <w:pPr>
        <w:pStyle w:val="Caption"/>
        <w:jc w:val="center"/>
        <w:rPr>
          <w:rFonts w:eastAsiaTheme="minorEastAsi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87816">
        <w:rPr>
          <w:noProof/>
        </w:rPr>
        <w:t>2</w:t>
      </w:r>
      <w:r>
        <w:fldChar w:fldCharType="end"/>
      </w:r>
      <w:r w:rsidRPr="00CC48B9">
        <w:t xml:space="preserve"> - </w:t>
      </w:r>
      <w:r>
        <w:t>Схема моделирования дискретной и непрерывной систем с учетом динамики ПИ-регулятора</w:t>
      </w:r>
    </w:p>
    <w:p w14:paraId="736EBC6B" w14:textId="7EABE55C" w:rsidR="00CC48B9" w:rsidRPr="00CC48B9" w:rsidRDefault="00CC48B9" w:rsidP="00CC48B9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</w:t>
      </w:r>
      <w:r w:rsidRPr="00CC48B9">
        <w:rPr>
          <w:rFonts w:eastAsiaTheme="minorEastAsia"/>
          <w:lang w:val="ru-RU"/>
        </w:rPr>
        <w:t xml:space="preserve">ычислим значение параметра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Pr="00CC48B9">
        <w:rPr>
          <w:rFonts w:eastAsiaTheme="minorEastAsia"/>
          <w:lang w:val="ru-RU"/>
        </w:rPr>
        <w:t>, входящее в апериодическое звено в непрерывной системе, используемой для внесения эквивалентной задержки.</w:t>
      </w:r>
    </w:p>
    <w:p w14:paraId="30219A1E" w14:textId="7A3F3C0B" w:rsidR="00527359" w:rsidRPr="00CC48B9" w:rsidRDefault="00CC48B9" w:rsidP="00CC48B9">
      <w:pPr>
        <w:rPr>
          <w:rFonts w:eastAsiaTheme="minorEastAsia"/>
          <w:iCs/>
          <w:lang w:val="ru-RU"/>
        </w:rPr>
      </w:pPr>
      <w:r w:rsidRPr="00CC48B9">
        <w:rPr>
          <w:rFonts w:eastAsiaTheme="minorEastAsia"/>
          <w:lang w:val="ru-RU"/>
        </w:rPr>
        <w:t xml:space="preserve">Будем варьировать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Pr="00CC48B9">
        <w:rPr>
          <w:rFonts w:eastAsiaTheme="minorEastAsia"/>
          <w:lang w:val="ru-RU"/>
        </w:rPr>
        <w:t xml:space="preserve"> и считать функционал близости</w:t>
      </w:r>
    </w:p>
    <w:p w14:paraId="66357B38" w14:textId="77777777" w:rsidR="00CC48B9" w:rsidRDefault="00CC48B9" w:rsidP="00CC48B9">
      <w:pPr>
        <w:keepNext/>
        <w:jc w:val="center"/>
      </w:pPr>
      <w:r w:rsidRPr="00CC48B9">
        <w:rPr>
          <w:noProof/>
        </w:rPr>
        <w:lastRenderedPageBreak/>
        <w:drawing>
          <wp:inline distT="0" distB="0" distL="0" distR="0" wp14:anchorId="27EA811A" wp14:editId="22B50664">
            <wp:extent cx="3431396" cy="2676691"/>
            <wp:effectExtent l="0" t="0" r="0" b="0"/>
            <wp:docPr id="118618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81426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396" cy="267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0D9E" w14:textId="6DEEEF57" w:rsidR="00566E8D" w:rsidRDefault="00CC48B9" w:rsidP="00CC48B9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87816">
        <w:rPr>
          <w:noProof/>
        </w:rPr>
        <w:t>3</w:t>
      </w:r>
      <w:r>
        <w:fldChar w:fldCharType="end"/>
      </w:r>
      <w:r w:rsidRPr="00CC48B9">
        <w:t xml:space="preserve"> - </w:t>
      </w:r>
      <w:r>
        <w:t>График функционала близости переходных процессов при наличии вычислительной задержки регулятора</w:t>
      </w:r>
    </w:p>
    <w:p w14:paraId="062380AE" w14:textId="664326F2" w:rsidR="00540E6C" w:rsidRPr="00540E6C" w:rsidRDefault="00540E6C" w:rsidP="00540E6C">
      <w:pPr>
        <w:rPr>
          <w:rFonts w:eastAsiaTheme="minorEastAsia"/>
          <w:lang w:val="ru-RU"/>
        </w:rPr>
      </w:pPr>
      <w:r w:rsidRPr="00540E6C">
        <w:rPr>
          <w:lang w:val="ru-RU"/>
        </w:rPr>
        <w:t xml:space="preserve">Итак, искомое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  <w:lang w:val="ru-RU"/>
          </w:rPr>
          <m:t>=0.4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ru-RU"/>
          </w:rPr>
          <m:t>.</m:t>
        </m:r>
      </m:oMath>
    </w:p>
    <w:p w14:paraId="3E5400C4" w14:textId="744557FB" w:rsidR="00540E6C" w:rsidRPr="00540E6C" w:rsidRDefault="00540E6C" w:rsidP="00540E6C">
      <w:pPr>
        <w:rPr>
          <w:rFonts w:eastAsiaTheme="minorEastAsia"/>
          <w:lang w:val="ru-RU"/>
        </w:rPr>
      </w:pPr>
      <w:r w:rsidRPr="00540E6C">
        <w:rPr>
          <w:rFonts w:eastAsiaTheme="minorEastAsia"/>
          <w:lang w:val="ru-RU"/>
        </w:rPr>
        <w:t xml:space="preserve">Осуществим перенастройку методом переоборудования эквивалентной модели системы на </w:t>
      </w:r>
      <w:r>
        <w:rPr>
          <w:rFonts w:eastAsiaTheme="minorEastAsia"/>
          <w:lang w:val="ru-RU"/>
        </w:rPr>
        <w:t>линейный</w:t>
      </w:r>
      <w:r w:rsidRPr="00540E6C">
        <w:rPr>
          <w:rFonts w:eastAsiaTheme="minorEastAsia"/>
          <w:lang w:val="ru-RU"/>
        </w:rPr>
        <w:t xml:space="preserve"> оптимум при малой нескомпенсированной постоянной времени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μ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540E6C">
        <w:rPr>
          <w:rFonts w:eastAsiaTheme="minorEastAsia"/>
          <w:lang w:val="ru-RU"/>
        </w:rPr>
        <w:t>.</w:t>
      </w:r>
    </w:p>
    <w:p w14:paraId="37AE21E4" w14:textId="77777777" w:rsidR="00540E6C" w:rsidRPr="00540E6C" w:rsidRDefault="00540E6C" w:rsidP="00540E6C">
      <w:pPr>
        <w:rPr>
          <w:rFonts w:eastAsiaTheme="minorEastAsia"/>
          <w:lang w:val="ru-RU"/>
        </w:rPr>
      </w:pPr>
      <w:r w:rsidRPr="00540E6C">
        <w:rPr>
          <w:rFonts w:eastAsiaTheme="minorEastAsia"/>
          <w:lang w:val="ru-RU"/>
        </w:rPr>
        <w:t xml:space="preserve">Случай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:</m:t>
        </m:r>
      </m:oMath>
    </w:p>
    <w:p w14:paraId="2E56F4A2" w14:textId="77777777" w:rsidR="00540E6C" w:rsidRDefault="00540E6C" w:rsidP="00540E6C">
      <w:pPr>
        <w:keepNext/>
        <w:jc w:val="center"/>
      </w:pPr>
      <w:r w:rsidRPr="008523DF">
        <w:rPr>
          <w:rFonts w:eastAsiaTheme="minorEastAsia"/>
          <w:noProof/>
        </w:rPr>
        <w:lastRenderedPageBreak/>
        <w:drawing>
          <wp:inline distT="0" distB="0" distL="0" distR="0" wp14:anchorId="346F8CD1" wp14:editId="0A4351C0">
            <wp:extent cx="4580021" cy="3654045"/>
            <wp:effectExtent l="0" t="0" r="0" b="3810"/>
            <wp:docPr id="107302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2154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21" cy="36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A54B" w14:textId="61BF52DE" w:rsidR="00540E6C" w:rsidRDefault="00540E6C" w:rsidP="00540E6C">
      <w:pPr>
        <w:pStyle w:val="Caption"/>
        <w:jc w:val="center"/>
        <w:rPr>
          <w:rFonts w:eastAsiaTheme="minorEastAsia" w:cs="Times New Roman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87816"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t xml:space="preserve"> -</w:t>
      </w:r>
      <w:r w:rsidRPr="008523DF">
        <w:t xml:space="preserve"> </w:t>
      </w:r>
      <w:r>
        <w:t xml:space="preserve">Моделирование переходных процессов </w:t>
      </w:r>
      <w:r w:rsidRPr="005C1B3F">
        <w:rPr>
          <w:rFonts w:cs="Times New Roman"/>
          <w:szCs w:val="24"/>
        </w:rPr>
        <w:t>полной эквивалентной модели системы</w:t>
      </w:r>
      <w:r>
        <w:rPr>
          <w:rFonts w:cs="Times New Roman"/>
          <w:szCs w:val="24"/>
        </w:rPr>
        <w:t xml:space="preserve"> с настройкой</w:t>
      </w:r>
      <w:r w:rsidRPr="005C1B3F">
        <w:rPr>
          <w:rFonts w:cs="Times New Roman"/>
          <w:szCs w:val="24"/>
        </w:rPr>
        <w:t xml:space="preserve"> на </w:t>
      </w:r>
      <w:r>
        <w:rPr>
          <w:rFonts w:cs="Times New Roman"/>
          <w:szCs w:val="24"/>
        </w:rPr>
        <w:t>линейный оптимум</w:t>
      </w:r>
      <w:r w:rsidRPr="005C1B3F">
        <w:rPr>
          <w:rFonts w:cs="Times New Roman"/>
          <w:szCs w:val="24"/>
        </w:rPr>
        <w:t xml:space="preserve"> при малой некомпенсированной постоянной времени</w:t>
      </w:r>
      <w:r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μ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Cs w:val="24"/>
          </w:rPr>
          <m:t xml:space="preserve">,  при 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o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Cs w:val="24"/>
          </w:rPr>
          <m:t>.</m:t>
        </m:r>
      </m:oMath>
    </w:p>
    <w:p w14:paraId="5F7774AE" w14:textId="5E9232D7" w:rsidR="00FD353E" w:rsidRPr="00540E6C" w:rsidRDefault="00540E6C" w:rsidP="00540E6C">
      <w:pPr>
        <w:rPr>
          <w:rFonts w:eastAsiaTheme="minorEastAsia"/>
          <w:lang w:val="ru-RU"/>
        </w:rPr>
      </w:pPr>
      <w:r w:rsidRPr="00540E6C">
        <w:rPr>
          <w:rFonts w:eastAsiaTheme="minorEastAsia"/>
          <w:lang w:val="ru-RU"/>
        </w:rPr>
        <w:t>Можем наблюдать некоторую задержку у дискретной системы, из-за этого переходный процесс отличается от аналоговой системы</w:t>
      </w:r>
      <w:r w:rsidR="00FD353E">
        <w:rPr>
          <w:rFonts w:eastAsiaTheme="minorEastAsia"/>
          <w:lang w:val="ru-RU"/>
        </w:rPr>
        <w:t>, однако обе переходные функции соответствуют линейному оптимуму.</w:t>
      </w:r>
    </w:p>
    <w:p w14:paraId="5D4058A8" w14:textId="77777777" w:rsidR="00540E6C" w:rsidRPr="00540E6C" w:rsidRDefault="00540E6C" w:rsidP="00540E6C">
      <w:pPr>
        <w:rPr>
          <w:lang w:val="ru-RU"/>
        </w:rPr>
      </w:pPr>
      <w:r w:rsidRPr="00540E6C">
        <w:rPr>
          <w:lang w:val="ru-RU"/>
        </w:rPr>
        <w:t>Показатели качества переходного процесса ДПТ с дискретным регулятором контура тока:</w:t>
      </w:r>
    </w:p>
    <w:p w14:paraId="0896161A" w14:textId="0AE01104" w:rsidR="00540E6C" w:rsidRPr="00540E6C" w:rsidRDefault="00000000" w:rsidP="00540E6C">
      <w:pPr>
        <w:rPr>
          <w:rFonts w:eastAsiaTheme="minorEastAsia"/>
          <w:iCs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=1.7⋅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  <w:lang w:val="ru-RU"/>
          </w:rPr>
          <m:t>-</m:t>
        </m:r>
      </m:oMath>
      <w:r w:rsidR="00540E6C" w:rsidRPr="00540E6C">
        <w:rPr>
          <w:rFonts w:eastAsiaTheme="minorEastAsia"/>
          <w:i/>
          <w:lang w:val="ru-RU"/>
        </w:rPr>
        <w:t xml:space="preserve"> </w:t>
      </w:r>
      <w:r w:rsidR="00540E6C" w:rsidRPr="00540E6C">
        <w:rPr>
          <w:rFonts w:eastAsiaTheme="minorEastAsia"/>
          <w:iCs/>
          <w:lang w:val="ru-RU"/>
        </w:rPr>
        <w:t>время первого входа в 5% зону</w:t>
      </w:r>
    </w:p>
    <w:p w14:paraId="00DA9A99" w14:textId="32778A2C" w:rsidR="00540E6C" w:rsidRPr="00540E6C" w:rsidRDefault="00000000" w:rsidP="00540E6C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=1.7⋅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  <w:lang w:val="ru-RU"/>
          </w:rPr>
          <m:t>-</m:t>
        </m:r>
      </m:oMath>
      <w:r w:rsidR="00540E6C" w:rsidRPr="00540E6C">
        <w:rPr>
          <w:rFonts w:eastAsiaTheme="minorEastAsia"/>
          <w:i/>
          <w:iCs/>
          <w:lang w:val="ru-RU"/>
        </w:rPr>
        <w:t xml:space="preserve"> </w:t>
      </w:r>
      <w:r w:rsidR="00540E6C" w:rsidRPr="00540E6C">
        <w:rPr>
          <w:rFonts w:eastAsiaTheme="minorEastAsia"/>
          <w:lang w:val="ru-RU"/>
        </w:rPr>
        <w:t>время переходного процесса (5% зона)</w:t>
      </w:r>
    </w:p>
    <w:p w14:paraId="798118C4" w14:textId="4044CC97" w:rsidR="00CC48B9" w:rsidRPr="00CC48B9" w:rsidRDefault="00540E6C" w:rsidP="00540E6C">
      <w:pPr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=0.3%</m:t>
        </m:r>
        <m:r>
          <w:rPr>
            <w:rFonts w:ascii="Cambria Math" w:eastAsiaTheme="minorEastAsia" w:hAnsi="Cambria Math"/>
            <w:lang w:val="ru-RU"/>
          </w:rPr>
          <m:t>-</m:t>
        </m:r>
      </m:oMath>
      <w:r w:rsidRPr="00301BD7">
        <w:rPr>
          <w:rFonts w:eastAsiaTheme="minorEastAsia"/>
          <w:lang w:val="ru-RU"/>
        </w:rPr>
        <w:t xml:space="preserve"> перерегулирование</w:t>
      </w:r>
    </w:p>
    <w:p w14:paraId="369C2FE9" w14:textId="74D26510" w:rsidR="00566E8D" w:rsidRDefault="00566E8D" w:rsidP="00566E8D">
      <w:pPr>
        <w:pStyle w:val="Heading1"/>
        <w:rPr>
          <w:lang w:val="ru-RU"/>
        </w:rPr>
      </w:pPr>
      <w:r>
        <w:rPr>
          <w:lang w:val="ru-RU"/>
        </w:rPr>
        <w:t>ЛР 4</w:t>
      </w:r>
    </w:p>
    <w:p w14:paraId="219465E4" w14:textId="51DF0FC3" w:rsidR="00566E8D" w:rsidRPr="004E2258" w:rsidRDefault="008722E7" w:rsidP="00566E8D">
      <w:pPr>
        <w:rPr>
          <w:b/>
          <w:bCs/>
          <w:lang w:val="ru-RU"/>
        </w:rPr>
      </w:pPr>
      <w:r w:rsidRPr="004E2258">
        <w:rPr>
          <w:b/>
          <w:bCs/>
          <w:lang w:val="ru-RU"/>
        </w:rPr>
        <w:t>Задание: Вы синтезировали контур скорости в п.2 с учетом того, что контур тока был настроен на линейный оптимум. Настройте, контур тока на биноминальный оптимум и перенастройте контур скорости с учетом этого. Пришлите коэффициенты ПД-регулятора скорости. Постройте график переходного процесса</w:t>
      </w:r>
    </w:p>
    <w:p w14:paraId="34B86808" w14:textId="43004344" w:rsidR="006F4742" w:rsidRPr="006F4742" w:rsidRDefault="00D0652D" w:rsidP="006F4742">
      <w:pPr>
        <w:rPr>
          <w:lang w:val="ru-RU"/>
        </w:rPr>
      </w:pPr>
      <w:r>
        <w:rPr>
          <w:lang w:val="ru-RU"/>
        </w:rPr>
        <w:t>Упрощенная ПФ от напряжения к</w:t>
      </w:r>
      <w:r w:rsidR="006F4742" w:rsidRPr="006F4742">
        <w:rPr>
          <w:lang w:val="ru-RU"/>
        </w:rPr>
        <w:t xml:space="preserve"> ток</w:t>
      </w:r>
      <w:r>
        <w:rPr>
          <w:lang w:val="ru-RU"/>
        </w:rPr>
        <w:t>у</w:t>
      </w:r>
      <w:r w:rsidR="006F4742" w:rsidRPr="006F4742">
        <w:rPr>
          <w:lang w:val="ru-RU"/>
        </w:rPr>
        <w:t>:</w:t>
      </w:r>
    </w:p>
    <w:p w14:paraId="217BBD25" w14:textId="69F747CD" w:rsidR="006F4742" w:rsidRPr="009D34C2" w:rsidRDefault="00000000" w:rsidP="006F47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u→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sim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Ls+R</m:t>
              </m:r>
            </m:den>
          </m:f>
        </m:oMath>
      </m:oMathPara>
    </w:p>
    <w:p w14:paraId="7A53EB75" w14:textId="33A887C2" w:rsidR="006F4742" w:rsidRDefault="006F4742" w:rsidP="006F4742">
      <w:r>
        <w:lastRenderedPageBreak/>
        <w:t xml:space="preserve">Передаточная функция </w:t>
      </w:r>
      <w:r>
        <w:rPr>
          <w:lang w:val="ru-RU"/>
        </w:rPr>
        <w:t>биномиального</w:t>
      </w:r>
      <w:r>
        <w:t xml:space="preserve"> оптимума:</w:t>
      </w:r>
    </w:p>
    <w:p w14:paraId="007CD667" w14:textId="1C3A4525" w:rsidR="006F4742" w:rsidRPr="009D34C2" w:rsidRDefault="00000000" w:rsidP="006F47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w:rPr>
                  <w:rFonts w:ascii="Cambria Math" w:hAnsi="Cambria Math"/>
                </w:rPr>
                <m:t>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w:rPr>
                  <w:rFonts w:ascii="Cambria Math" w:hAnsi="Cambria Math"/>
                </w:rPr>
                <m:t xml:space="preserve">s+1) </m:t>
              </m:r>
            </m:den>
          </m:f>
        </m:oMath>
      </m:oMathPara>
    </w:p>
    <w:p w14:paraId="5039DA4D" w14:textId="0055C310" w:rsidR="006F4742" w:rsidRPr="00D0652D" w:rsidRDefault="006F4742" w:rsidP="006F4742">
      <w:pPr>
        <w:rPr>
          <w:rFonts w:eastAsiaTheme="minorEastAsia"/>
          <w:lang w:val="ru-RU"/>
        </w:rPr>
      </w:pPr>
      <w:r w:rsidRPr="00D0652D">
        <w:rPr>
          <w:rFonts w:eastAsiaTheme="minorEastAsia"/>
          <w:lang w:val="ru-RU"/>
        </w:rPr>
        <w:t>Передаточная функция регулятора</w:t>
      </w:r>
      <w:r w:rsidR="00D0652D">
        <w:rPr>
          <w:rFonts w:eastAsiaTheme="minorEastAsia"/>
          <w:lang w:val="ru-RU"/>
        </w:rPr>
        <w:t xml:space="preserve"> контура тока</w:t>
      </w:r>
      <w:r w:rsidRPr="00D0652D">
        <w:rPr>
          <w:rFonts w:eastAsiaTheme="minorEastAsia"/>
          <w:lang w:val="ru-RU"/>
        </w:rPr>
        <w:t>:</w:t>
      </w:r>
    </w:p>
    <w:p w14:paraId="56788E3E" w14:textId="77F08C45" w:rsidR="006F4742" w:rsidRPr="009D34C2" w:rsidRDefault="00000000" w:rsidP="006F474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crl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bin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u→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sim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R+Ls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w:rPr>
                  <w:rFonts w:ascii="Cambria Math" w:hAnsi="Cambria Math"/>
                </w:rPr>
                <m:t>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w:rPr>
                  <w:rFonts w:ascii="Cambria Math" w:hAnsi="Cambria Math"/>
                </w:rPr>
                <m:t>s+1)</m:t>
              </m:r>
            </m:den>
          </m:f>
        </m:oMath>
      </m:oMathPara>
    </w:p>
    <w:p w14:paraId="749EFD28" w14:textId="77814153" w:rsidR="00AC0C1B" w:rsidRDefault="00D0652D" w:rsidP="00566E8D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Данный регулятор можно реализовать в виде последовательно включенных И-регулятора и ПД-регулятора:</w:t>
      </w:r>
    </w:p>
    <w:p w14:paraId="7C067B7E" w14:textId="4BC02F2B" w:rsidR="00D0652D" w:rsidRPr="0015775C" w:rsidRDefault="00000000" w:rsidP="00566E8D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W</m:t>
              </m:r>
            </m:e>
            <m:sub>
              <m:r>
                <w:rPr>
                  <w:rFonts w:ascii="Cambria Math" w:hAnsi="Cambria Math"/>
                  <w:lang w:val="ru-RU"/>
                </w:rPr>
                <m:t>re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crl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W</m:t>
              </m:r>
            </m:e>
            <m:sub>
              <m:r>
                <w:rPr>
                  <w:rFonts w:ascii="Cambria Math" w:hAnsi="Cambria Math"/>
                  <w:lang w:val="ru-RU"/>
                </w:rPr>
                <m:t>re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crl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PD</m:t>
                  </m:r>
                </m:sub>
              </m:sSub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</w:rPr>
                <m:t>Ls+R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  <w:lang w:val="ru-RU"/>
            </w:rPr>
            <m:t>=R⋅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s+1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s+1</m:t>
              </m:r>
            </m:den>
          </m:f>
        </m:oMath>
      </m:oMathPara>
    </w:p>
    <w:p w14:paraId="74DB67C8" w14:textId="703118FA" w:rsidR="0015775C" w:rsidRDefault="0015775C" w:rsidP="00566E8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Соответственно коэффициенты:</w:t>
      </w:r>
    </w:p>
    <w:p w14:paraId="32F57D1B" w14:textId="5E94B3BA" w:rsidR="0015775C" w:rsidRPr="002867E1" w:rsidRDefault="00000000" w:rsidP="00566E8D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cr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μ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cr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lang w:val="ru-RU"/>
            </w:rPr>
            <m:t xml:space="preserve">=R⋅1,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cr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an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lang w:val="ru-RU"/>
            </w:rPr>
            <m:t>=R⋅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L</m:t>
              </m:r>
            </m:num>
            <m:den>
              <m:r>
                <w:rPr>
                  <w:rFonts w:ascii="Cambria Math" w:hAnsi="Cambria Math"/>
                  <w:lang w:val="ru-RU"/>
                </w:rPr>
                <m:t>R</m:t>
              </m:r>
            </m:den>
          </m:f>
          <m:r>
            <w:rPr>
              <w:rFonts w:ascii="Cambria Math" w:hAnsi="Cambria Math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cr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dg</m:t>
                  </m:r>
                </m:sub>
              </m:sSub>
            </m:sub>
          </m:sSub>
          <m:r>
            <w:rPr>
              <w:rFonts w:ascii="Cambria Math" w:hAnsi="Cambria Math"/>
              <w:lang w:val="ru-RU"/>
            </w:rPr>
            <m:t>=R⋅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μ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 xml:space="preserve">/R 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-1</m:t>
              </m:r>
            </m:den>
          </m:f>
        </m:oMath>
      </m:oMathPara>
    </w:p>
    <w:p w14:paraId="0BE9872F" w14:textId="7D9327A3" w:rsidR="002867E1" w:rsidRDefault="00E456E3" w:rsidP="00566E8D">
      <w:pPr>
        <w:rPr>
          <w:iCs/>
          <w:lang w:val="ru-RU"/>
        </w:rPr>
      </w:pPr>
      <w:r>
        <w:rPr>
          <w:iCs/>
          <w:lang w:val="ru-RU"/>
        </w:rPr>
        <w:t>Проведем также аппроксимацию апериодическим звеном, тогда схема моделирования контура тока будет выглядеть следующим образом:</w:t>
      </w:r>
    </w:p>
    <w:p w14:paraId="5754A944" w14:textId="77777777" w:rsidR="00E456E3" w:rsidRDefault="00E456E3" w:rsidP="00E456E3">
      <w:pPr>
        <w:keepNext/>
        <w:jc w:val="center"/>
      </w:pPr>
      <w:r w:rsidRPr="00E456E3">
        <w:rPr>
          <w:iCs/>
          <w:noProof/>
          <w:lang w:val="ru-RU"/>
        </w:rPr>
        <w:drawing>
          <wp:inline distT="0" distB="0" distL="0" distR="0" wp14:anchorId="1113E21A" wp14:editId="0C79D500">
            <wp:extent cx="5207000" cy="2520956"/>
            <wp:effectExtent l="0" t="0" r="0" b="0"/>
            <wp:docPr id="86053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33036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188" cy="252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3C22" w14:textId="3114715C" w:rsidR="00E456E3" w:rsidRDefault="00E456E3" w:rsidP="00E456E3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87816">
        <w:rPr>
          <w:noProof/>
        </w:rPr>
        <w:t>5</w:t>
      </w:r>
      <w:r>
        <w:fldChar w:fldCharType="end"/>
      </w:r>
      <w:r>
        <w:t xml:space="preserve"> - Схема моделирования контура тока с эквивалентным звеном запаздывания</w:t>
      </w:r>
    </w:p>
    <w:p w14:paraId="6B83EB6D" w14:textId="77777777" w:rsidR="00E456E3" w:rsidRDefault="00E456E3" w:rsidP="00E456E3">
      <w:pPr>
        <w:keepNext/>
        <w:jc w:val="center"/>
      </w:pPr>
      <w:r w:rsidRPr="00E456E3">
        <w:rPr>
          <w:noProof/>
          <w:lang w:val="ru-RU"/>
        </w:rPr>
        <w:lastRenderedPageBreak/>
        <w:drawing>
          <wp:inline distT="0" distB="0" distL="0" distR="0" wp14:anchorId="483550F7" wp14:editId="5050EF28">
            <wp:extent cx="3935107" cy="3290407"/>
            <wp:effectExtent l="0" t="0" r="8255" b="5715"/>
            <wp:docPr id="49776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61376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107" cy="329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838F" w14:textId="547DD4DF" w:rsidR="00E456E3" w:rsidRDefault="00E456E3" w:rsidP="00E456E3">
      <w:pPr>
        <w:pStyle w:val="Caption"/>
        <w:jc w:val="center"/>
        <w:rPr>
          <w:rFonts w:eastAsiaTheme="minorEastAsi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87816">
        <w:rPr>
          <w:noProof/>
        </w:rPr>
        <w:t>6</w:t>
      </w:r>
      <w:r>
        <w:fldChar w:fldCharType="end"/>
      </w:r>
      <w:r>
        <w:t xml:space="preserve"> - График функционала близости для поиска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Pr="00E456E3">
        <w:rPr>
          <w:rFonts w:eastAsiaTheme="minorEastAsia"/>
        </w:rPr>
        <w:t xml:space="preserve"> </w:t>
      </w:r>
      <w:r>
        <w:rPr>
          <w:rFonts w:eastAsiaTheme="minorEastAsia"/>
        </w:rPr>
        <w:t>для контура тока</w:t>
      </w:r>
    </w:p>
    <w:p w14:paraId="26893731" w14:textId="1F4DB3A6" w:rsidR="00E456E3" w:rsidRPr="00E456E3" w:rsidRDefault="00E456E3" w:rsidP="00E456E3">
      <w:pPr>
        <w:rPr>
          <w:rFonts w:ascii="Times New Roman" w:eastAsiaTheme="minorEastAsia" w:hAnsi="Times New Roman"/>
        </w:rPr>
      </w:pPr>
      <m:oMathPara>
        <m:oMath>
          <m:r>
            <w:rPr>
              <w:rFonts w:ascii="Cambria Math" w:hAnsi="Cambria Math"/>
            </w:rPr>
            <m:t>crl.Tz=0.3⋅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1D40B4F9" w14:textId="77777777" w:rsidR="00E456E3" w:rsidRDefault="00E456E3" w:rsidP="00E456E3">
      <w:pPr>
        <w:rPr>
          <w:rFonts w:ascii="Times New Roman" w:eastAsiaTheme="minorEastAsia" w:hAnsi="Times New Roman"/>
          <w:lang w:val="ru-RU"/>
        </w:rPr>
      </w:pPr>
      <w:r>
        <w:rPr>
          <w:rFonts w:ascii="Times New Roman" w:eastAsiaTheme="minorEastAsia" w:hAnsi="Times New Roman"/>
          <w:lang w:val="ru-RU"/>
        </w:rPr>
        <w:t xml:space="preserve">В итоге промоделируем контур тока, настроенный на биномиальный оптимум с параметрами </w:t>
      </w:r>
    </w:p>
    <w:p w14:paraId="4D8F74F4" w14:textId="2618B767" w:rsidR="00E456E3" w:rsidRDefault="00000000" w:rsidP="00E456E3">
      <w:pPr>
        <w:rPr>
          <w:rFonts w:ascii="Times New Roman" w:eastAsiaTheme="minorEastAsia" w:hAnsi="Times New Roman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crl.T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μ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=crl.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reg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ru-RU"/>
            </w:rPr>
            <m:t>+crl.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+0.3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=0.001</m:t>
          </m:r>
        </m:oMath>
      </m:oMathPara>
    </w:p>
    <w:p w14:paraId="73C71E63" w14:textId="77777777" w:rsidR="00E456E3" w:rsidRDefault="00E456E3" w:rsidP="00E456E3">
      <w:pPr>
        <w:keepNext/>
        <w:jc w:val="center"/>
      </w:pPr>
      <w:r w:rsidRPr="00E456E3">
        <w:rPr>
          <w:rFonts w:ascii="Times New Roman" w:eastAsiaTheme="minorEastAsia" w:hAnsi="Times New Roman"/>
          <w:i/>
          <w:noProof/>
          <w:lang w:val="ru-RU"/>
        </w:rPr>
        <w:lastRenderedPageBreak/>
        <w:drawing>
          <wp:inline distT="0" distB="0" distL="0" distR="0" wp14:anchorId="18BAD1D0" wp14:editId="4DE65C2D">
            <wp:extent cx="4347269" cy="3510217"/>
            <wp:effectExtent l="0" t="0" r="0" b="0"/>
            <wp:docPr id="65983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37819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269" cy="351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4F34" w14:textId="1A853FB6" w:rsidR="00E456E3" w:rsidRDefault="00E456E3" w:rsidP="00E456E3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87816">
        <w:rPr>
          <w:noProof/>
        </w:rPr>
        <w:t>7</w:t>
      </w:r>
      <w:r>
        <w:fldChar w:fldCharType="end"/>
      </w:r>
      <w:r>
        <w:t xml:space="preserve"> - Переходные процессы контура тока, настроенного на биномиальный оптимум</w:t>
      </w:r>
    </w:p>
    <w:p w14:paraId="46D4F1C7" w14:textId="259C2911" w:rsidR="00E456E3" w:rsidRDefault="00E456E3" w:rsidP="00E456E3">
      <w:pPr>
        <w:rPr>
          <w:lang w:val="ru-RU"/>
        </w:rPr>
      </w:pPr>
      <w:r>
        <w:rPr>
          <w:lang w:val="ru-RU"/>
        </w:rPr>
        <w:t>Перенастройка на биномиальный оптимум прошла успешно, оба графика соответствуют данному оптимуму.</w:t>
      </w:r>
    </w:p>
    <w:p w14:paraId="1E075407" w14:textId="0CB3426D" w:rsidR="00E456E3" w:rsidRDefault="00E456E3" w:rsidP="00E456E3">
      <w:pPr>
        <w:rPr>
          <w:lang w:val="ru-RU"/>
        </w:rPr>
      </w:pPr>
      <w:r>
        <w:rPr>
          <w:lang w:val="ru-RU"/>
        </w:rPr>
        <w:t>Вычислим показатели качества для дискретного регулятора контура тока:</w:t>
      </w:r>
    </w:p>
    <w:p w14:paraId="556D1EEA" w14:textId="1C90E048" w:rsidR="00E456E3" w:rsidRPr="00E456E3" w:rsidRDefault="00000000" w:rsidP="00E456E3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p1</m:t>
              </m:r>
            </m:sub>
          </m:sSub>
          <m:r>
            <w:rPr>
              <w:rFonts w:ascii="Cambria Math" w:hAnsi="Cambria Math"/>
              <w:lang w:val="ru-RU"/>
            </w:rPr>
            <m:t>=6.1⋅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μ</m:t>
              </m:r>
            </m:sub>
          </m:sSub>
          <m:r>
            <w:rPr>
              <w:rFonts w:ascii="Cambria Math" w:hAnsi="Cambria Math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p2</m:t>
              </m:r>
            </m:sub>
          </m:sSub>
          <m:r>
            <w:rPr>
              <w:rFonts w:ascii="Cambria Math" w:hAnsi="Cambria Math"/>
              <w:lang w:val="ru-RU"/>
            </w:rPr>
            <m:t>=6.1⋅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μ</m:t>
              </m:r>
            </m:sub>
          </m:sSub>
          <m:r>
            <w:rPr>
              <w:rFonts w:ascii="Cambria Math" w:hAnsi="Cambria Math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σ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=1.5%</m:t>
          </m:r>
        </m:oMath>
      </m:oMathPara>
    </w:p>
    <w:p w14:paraId="5455DA2A" w14:textId="77777777" w:rsidR="00FD46A7" w:rsidRDefault="00FD46A7" w:rsidP="00E456E3">
      <w:pPr>
        <w:rPr>
          <w:rFonts w:eastAsiaTheme="minorEastAsia"/>
          <w:iCs/>
          <w:lang w:val="ru-RU"/>
        </w:rPr>
      </w:pPr>
    </w:p>
    <w:p w14:paraId="6D6B397B" w14:textId="467A13C9" w:rsidR="00E456E3" w:rsidRDefault="00E456E3" w:rsidP="00E456E3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Теперь перенастроим контур скорости.</w:t>
      </w:r>
    </w:p>
    <w:p w14:paraId="173F24D0" w14:textId="3D21B8C4" w:rsidR="00E456E3" w:rsidRDefault="00E456E3" w:rsidP="00E456E3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Итак, мы имеем ПФ контура тока, настроенную на биномиальный оптимум:</w:t>
      </w:r>
    </w:p>
    <w:p w14:paraId="7AD596E7" w14:textId="4C907C28" w:rsidR="00E456E3" w:rsidRPr="003C4A15" w:rsidRDefault="00000000" w:rsidP="00E456E3">
      <w:pPr>
        <w:rPr>
          <w:rFonts w:eastAsiaTheme="minorEastAsia"/>
          <w:iCs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re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crl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s+1) </m:t>
              </m:r>
            </m:den>
          </m:f>
        </m:oMath>
      </m:oMathPara>
    </w:p>
    <w:p w14:paraId="70CD0832" w14:textId="68BD2636" w:rsidR="003C4A15" w:rsidRDefault="003C4A15" w:rsidP="00E456E3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Передаточную функцию ОУ:</w:t>
      </w:r>
    </w:p>
    <w:p w14:paraId="4D550C08" w14:textId="601EBB5E" w:rsidR="003C4A15" w:rsidRPr="00FD46A7" w:rsidRDefault="00000000" w:rsidP="00E456E3">
      <w:pPr>
        <w:rPr>
          <w:rFonts w:eastAsiaTheme="minorEastAsia"/>
          <w:i/>
          <w:iCs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ob2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⋅kdw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Js</m:t>
              </m:r>
            </m:den>
          </m:f>
        </m:oMath>
      </m:oMathPara>
    </w:p>
    <w:p w14:paraId="309E6575" w14:textId="44EBEAB6" w:rsidR="00FD46A7" w:rsidRDefault="00FD46A7" w:rsidP="00E456E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Требуется настроить контур скорости на технический оптимум:</w:t>
      </w:r>
    </w:p>
    <w:p w14:paraId="4ED9A8F7" w14:textId="48A7E7FE" w:rsidR="00FD46A7" w:rsidRPr="00FD46A7" w:rsidRDefault="00FD46A7" w:rsidP="00E456E3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tech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spl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spl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s+1)</m:t>
              </m:r>
            </m:den>
          </m:f>
        </m:oMath>
      </m:oMathPara>
    </w:p>
    <w:p w14:paraId="13C3CEB9" w14:textId="399860DA" w:rsidR="0096110B" w:rsidRDefault="0096110B" w:rsidP="004D4719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 таком случае ПФ ПД-регулятора контура скорости будет иметь вид:</w:t>
      </w:r>
    </w:p>
    <w:p w14:paraId="271A6EE0" w14:textId="7CA87A1D" w:rsidR="0096110B" w:rsidRPr="00FD46A7" w:rsidRDefault="0096110B" w:rsidP="004D4719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re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spl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tech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ob2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re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crl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 xml:space="preserve">3 J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crl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crl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s+1)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kdw</m:t>
              </m:r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spl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spl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s+1)</m:t>
              </m:r>
            </m:den>
          </m:f>
        </m:oMath>
      </m:oMathPara>
    </w:p>
    <w:p w14:paraId="499B4088" w14:textId="559AD972" w:rsidR="00FD46A7" w:rsidRDefault="00FD46A7" w:rsidP="004D4719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Реализуем ПД и Д регуляторы:</w:t>
      </w:r>
    </w:p>
    <w:p w14:paraId="57BDD1D3" w14:textId="184606A9" w:rsidR="00FD46A7" w:rsidRDefault="00FD46A7" w:rsidP="004D4719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re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sp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l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crl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s+1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spl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s+1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re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sp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l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 xml:space="preserve">3 J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crl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kdw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spl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s</m:t>
          </m:r>
        </m:oMath>
      </m:oMathPara>
    </w:p>
    <w:p w14:paraId="5781B16B" w14:textId="5645ACB6" w:rsidR="00817DAC" w:rsidRDefault="000524DA" w:rsidP="00E456E3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Коэффициенты регулятор</w:t>
      </w:r>
      <w:r w:rsidR="00817DAC">
        <w:rPr>
          <w:rFonts w:eastAsiaTheme="minorEastAsia"/>
          <w:iCs/>
          <w:lang w:val="ru-RU"/>
        </w:rPr>
        <w:t>ов</w:t>
      </w:r>
      <w:r>
        <w:rPr>
          <w:rFonts w:eastAsiaTheme="minorEastAsia"/>
          <w:iCs/>
          <w:lang w:val="ru-RU"/>
        </w:rPr>
        <w:t>:</w:t>
      </w:r>
    </w:p>
    <w:p w14:paraId="0B79BCD7" w14:textId="452FD075" w:rsidR="000524DA" w:rsidRPr="00E3046D" w:rsidRDefault="00817DAC" w:rsidP="00E456E3">
      <w:pPr>
        <w:rPr>
          <w:rFonts w:eastAsiaTheme="minorEastAsia"/>
          <w:iCs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sp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D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crl</m:t>
                          </m:r>
                        </m:sub>
                      </m:sSub>
                    </m:sub>
                  </m:sSub>
                </m:sup>
              </m:sSup>
              <m:r>
                <w:rPr>
                  <w:rFonts w:ascii="Cambria Math" w:hAnsi="Cambria Math"/>
                  <w:lang w:val="ru-RU"/>
                </w:rPr>
                <m:t>-1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sp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P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1</m:t>
          </m:r>
          <m:r>
            <w:rPr>
              <w:rFonts w:ascii="Cambria Math" w:eastAsiaTheme="minorEastAsia" w:hAnsi="Cambria Math"/>
              <w:lang w:val="ru-RU"/>
            </w:rPr>
            <m:t>,</m:t>
          </m:r>
        </m:oMath>
      </m:oMathPara>
    </w:p>
    <w:p w14:paraId="48F1D2CF" w14:textId="4FB83BFA" w:rsidR="00E3046D" w:rsidRPr="00817DAC" w:rsidRDefault="00E3046D" w:rsidP="00E456E3">
      <w:pPr>
        <w:rPr>
          <w:rFonts w:eastAsiaTheme="minorEastAsia"/>
          <w:iCs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sp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D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 xml:space="preserve">3 J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crl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 xml:space="preserve">2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kdw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spl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/</m:t>
                  </m:r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-1</m:t>
              </m:r>
            </m:den>
          </m:f>
        </m:oMath>
      </m:oMathPara>
    </w:p>
    <w:p w14:paraId="55EDEB77" w14:textId="0ADF1850" w:rsidR="00D70C0D" w:rsidRDefault="00D70C0D" w:rsidP="00D70C0D">
      <w:pPr>
        <w:rPr>
          <w:iCs/>
          <w:lang w:val="ru-RU"/>
        </w:rPr>
      </w:pPr>
      <w:r>
        <w:rPr>
          <w:iCs/>
          <w:lang w:val="ru-RU"/>
        </w:rPr>
        <w:t>Проведем аппроксимацию апериодическим звеном</w:t>
      </w:r>
      <w:r>
        <w:rPr>
          <w:iCs/>
          <w:lang w:val="ru-RU"/>
        </w:rPr>
        <w:t xml:space="preserve"> контура скорости</w:t>
      </w:r>
      <w:r>
        <w:rPr>
          <w:iCs/>
          <w:lang w:val="ru-RU"/>
        </w:rPr>
        <w:t xml:space="preserve">, тогда схема моделирования </w:t>
      </w:r>
      <w:r>
        <w:rPr>
          <w:iCs/>
          <w:lang w:val="ru-RU"/>
        </w:rPr>
        <w:t>двухконтурной системы управления</w:t>
      </w:r>
      <w:r>
        <w:rPr>
          <w:iCs/>
          <w:lang w:val="ru-RU"/>
        </w:rPr>
        <w:t xml:space="preserve"> будет выглядеть следующим образом:</w:t>
      </w:r>
    </w:p>
    <w:p w14:paraId="236F2B12" w14:textId="77777777" w:rsidR="00D70C0D" w:rsidRDefault="00D70C0D" w:rsidP="00D70C0D">
      <w:pPr>
        <w:keepNext/>
        <w:jc w:val="center"/>
      </w:pPr>
      <w:r w:rsidRPr="00E456E3">
        <w:rPr>
          <w:iCs/>
          <w:noProof/>
          <w:lang w:val="ru-RU"/>
        </w:rPr>
        <w:drawing>
          <wp:inline distT="0" distB="0" distL="0" distR="0" wp14:anchorId="13E910AA" wp14:editId="2D770F7E">
            <wp:extent cx="5480050" cy="3080581"/>
            <wp:effectExtent l="0" t="0" r="6350" b="5715"/>
            <wp:docPr id="62526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68448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064" cy="308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0829" w14:textId="003CF808" w:rsidR="00D70C0D" w:rsidRDefault="00D70C0D" w:rsidP="00D70C0D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87816">
        <w:rPr>
          <w:noProof/>
        </w:rPr>
        <w:t>8</w:t>
      </w:r>
      <w:r>
        <w:fldChar w:fldCharType="end"/>
      </w:r>
      <w:r>
        <w:t xml:space="preserve"> - Схема моделирования </w:t>
      </w:r>
      <w:r>
        <w:t>системы с двухконтурным управлением</w:t>
      </w:r>
    </w:p>
    <w:p w14:paraId="62D9A939" w14:textId="77777777" w:rsidR="00E3046D" w:rsidRDefault="00E3046D" w:rsidP="00E3046D">
      <w:pPr>
        <w:keepNext/>
        <w:jc w:val="center"/>
      </w:pPr>
      <w:r w:rsidRPr="00E3046D">
        <w:rPr>
          <w:rFonts w:ascii="Times New Roman" w:eastAsiaTheme="minorEastAsia" w:hAnsi="Times New Roman"/>
          <w:lang w:val="ru-RU"/>
        </w:rPr>
        <w:lastRenderedPageBreak/>
        <w:drawing>
          <wp:inline distT="0" distB="0" distL="0" distR="0" wp14:anchorId="592B8508" wp14:editId="4B001A3E">
            <wp:extent cx="4279900" cy="3551037"/>
            <wp:effectExtent l="0" t="0" r="6350" b="0"/>
            <wp:docPr id="99517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72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5365" cy="355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E812" w14:textId="1A56BE14" w:rsidR="00D70C0D" w:rsidRDefault="00E3046D" w:rsidP="00E3046D">
      <w:pPr>
        <w:pStyle w:val="Caption"/>
        <w:jc w:val="center"/>
        <w:rPr>
          <w:rFonts w:eastAsiaTheme="minorEastAsi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87816">
        <w:rPr>
          <w:noProof/>
        </w:rPr>
        <w:t>9</w:t>
      </w:r>
      <w:r>
        <w:fldChar w:fldCharType="end"/>
      </w:r>
      <w:r>
        <w:t xml:space="preserve"> - Функционал близости</w:t>
      </w:r>
    </w:p>
    <w:p w14:paraId="14D283C8" w14:textId="156FA0C5" w:rsidR="00D70C0D" w:rsidRDefault="00D70C0D" w:rsidP="00D70C0D">
      <w:pPr>
        <w:rPr>
          <w:rFonts w:ascii="Times New Roman" w:eastAsiaTheme="minorEastAsia" w:hAnsi="Times New Roman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spl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spl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reg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spl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0.5</m:t>
              </m:r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+0.</m:t>
          </m:r>
          <m:r>
            <w:rPr>
              <w:rFonts w:ascii="Cambria Math" w:eastAsiaTheme="minorEastAsia" w:hAnsi="Cambria Math"/>
              <w:lang w:val="ru-RU"/>
            </w:rPr>
            <m:t>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=0.001</m:t>
          </m:r>
        </m:oMath>
      </m:oMathPara>
    </w:p>
    <w:p w14:paraId="6B164C1F" w14:textId="77777777" w:rsidR="00D70C0D" w:rsidRDefault="00D70C0D" w:rsidP="00D70C0D">
      <w:pPr>
        <w:keepNext/>
        <w:jc w:val="center"/>
      </w:pPr>
      <w:r w:rsidRPr="00E456E3">
        <w:rPr>
          <w:rFonts w:ascii="Times New Roman" w:eastAsiaTheme="minorEastAsia" w:hAnsi="Times New Roman"/>
          <w:i/>
          <w:noProof/>
          <w:lang w:val="ru-RU"/>
        </w:rPr>
        <w:drawing>
          <wp:inline distT="0" distB="0" distL="0" distR="0" wp14:anchorId="62FC3EEA" wp14:editId="3878FC15">
            <wp:extent cx="4347269" cy="3411444"/>
            <wp:effectExtent l="0" t="0" r="0" b="0"/>
            <wp:docPr id="174977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73902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269" cy="341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3181" w14:textId="59FDDC66" w:rsidR="00D70C0D" w:rsidRDefault="00D70C0D" w:rsidP="00D70C0D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87816">
        <w:rPr>
          <w:noProof/>
        </w:rPr>
        <w:t>10</w:t>
      </w:r>
      <w:r>
        <w:fldChar w:fldCharType="end"/>
      </w:r>
      <w:r>
        <w:t xml:space="preserve"> - Переходные процессы </w:t>
      </w:r>
      <w:r>
        <w:t>системы с двухконтурным управлением</w:t>
      </w:r>
    </w:p>
    <w:p w14:paraId="4AE07356" w14:textId="7AF7F5C5" w:rsidR="00D70C0D" w:rsidRDefault="00D70C0D" w:rsidP="00D70C0D">
      <w:pPr>
        <w:rPr>
          <w:lang w:val="ru-RU"/>
        </w:rPr>
      </w:pPr>
      <w:r>
        <w:rPr>
          <w:lang w:val="ru-RU"/>
        </w:rPr>
        <w:lastRenderedPageBreak/>
        <w:t>Вычислим показатели качества для дискретно</w:t>
      </w:r>
      <w:r>
        <w:rPr>
          <w:lang w:val="ru-RU"/>
        </w:rPr>
        <w:t>й двухконтурной системы управления</w:t>
      </w:r>
      <w:r>
        <w:rPr>
          <w:lang w:val="ru-RU"/>
        </w:rPr>
        <w:t>:</w:t>
      </w:r>
    </w:p>
    <w:p w14:paraId="1FB59385" w14:textId="11BE51B3" w:rsidR="00D70C0D" w:rsidRPr="00E456E3" w:rsidRDefault="00D70C0D" w:rsidP="00D70C0D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p1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3.0</m:t>
          </m:r>
          <m:r>
            <w:rPr>
              <w:rFonts w:ascii="Cambria Math" w:hAnsi="Cambria Math"/>
              <w:lang w:val="ru-RU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μ</m:t>
              </m:r>
            </m:sub>
          </m:sSub>
          <m:r>
            <w:rPr>
              <w:rFonts w:ascii="Cambria Math" w:hAnsi="Cambria Math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p2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3.0</m:t>
          </m:r>
          <m:r>
            <w:rPr>
              <w:rFonts w:ascii="Cambria Math" w:hAnsi="Cambria Math"/>
              <w:lang w:val="ru-RU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μ</m:t>
              </m:r>
            </m:sub>
          </m:sSub>
          <m:r>
            <w:rPr>
              <w:rFonts w:ascii="Cambria Math" w:hAnsi="Cambria Math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σ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3.8</m:t>
          </m:r>
          <m:r>
            <w:rPr>
              <w:rFonts w:ascii="Cambria Math" w:hAnsi="Cambria Math"/>
              <w:lang w:val="ru-RU"/>
            </w:rPr>
            <m:t>%</m:t>
          </m:r>
        </m:oMath>
      </m:oMathPara>
    </w:p>
    <w:p w14:paraId="37529312" w14:textId="1BD8B035" w:rsidR="00566E8D" w:rsidRDefault="00566E8D" w:rsidP="00566E8D">
      <w:pPr>
        <w:pStyle w:val="Heading1"/>
        <w:rPr>
          <w:lang w:val="ru-RU"/>
        </w:rPr>
      </w:pPr>
      <w:r>
        <w:rPr>
          <w:lang w:val="ru-RU"/>
        </w:rPr>
        <w:t>ЛР 5</w:t>
      </w:r>
    </w:p>
    <w:p w14:paraId="606DC914" w14:textId="03479DAD" w:rsidR="008722E7" w:rsidRDefault="008722E7" w:rsidP="008722E7">
      <w:pPr>
        <w:rPr>
          <w:b/>
          <w:bCs/>
          <w:lang w:val="ru-RU"/>
        </w:rPr>
      </w:pPr>
      <w:r w:rsidRPr="004E2258">
        <w:rPr>
          <w:b/>
          <w:bCs/>
          <w:lang w:val="ru-RU"/>
        </w:rPr>
        <w:t>Задание: Вы синтезировали регулятор контура скорости в п.3. Как изменится настройка системы управления, если датчик скорости будет выдавать значение скорости в угл. мин./с и будет обладать инерционностью в виде апериодического звена с постоянной времени Tsens = 0.8*To. Привести формулы для вычисления новых коэффициентов регулятора и графики переходных процессов.</w:t>
      </w:r>
    </w:p>
    <w:p w14:paraId="4C7638E6" w14:textId="77777777" w:rsidR="0046555C" w:rsidRPr="0046555C" w:rsidRDefault="0046555C" w:rsidP="0046555C">
      <w:pPr>
        <w:rPr>
          <w:iCs/>
          <w:lang w:val="ru-RU"/>
        </w:rPr>
      </w:pPr>
      <w:r w:rsidRPr="0046555C">
        <w:rPr>
          <w:iCs/>
          <w:lang w:val="ru-RU"/>
        </w:rPr>
        <w:t>ПФ от напряжения к скорости:</w:t>
      </w:r>
    </w:p>
    <w:p w14:paraId="6E71B71A" w14:textId="6120FFAF" w:rsidR="0046555C" w:rsidRPr="00DD193B" w:rsidRDefault="0046555C" w:rsidP="0046555C">
      <w:pPr>
        <w:ind w:firstLine="36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JL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JR</m:t>
                  </m:r>
                </m:e>
              </m:d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ob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e>
              </m:d>
            </m:den>
          </m:f>
        </m:oMath>
      </m:oMathPara>
    </w:p>
    <w:p w14:paraId="3FED53AB" w14:textId="14D0371B" w:rsidR="00622A33" w:rsidRDefault="0046555C" w:rsidP="008722E7">
      <w:pPr>
        <w:rPr>
          <w:lang w:val="ru-RU"/>
        </w:rPr>
      </w:pPr>
      <w:r>
        <w:rPr>
          <w:lang w:val="ru-RU"/>
        </w:rPr>
        <w:t>ПФ датчика скорости:</w:t>
      </w:r>
    </w:p>
    <w:p w14:paraId="062A2DDC" w14:textId="62FA896E" w:rsidR="0046555C" w:rsidRPr="0046555C" w:rsidRDefault="0046555C" w:rsidP="008722E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W</m:t>
              </m:r>
            </m:e>
            <m:sub>
              <m:r>
                <w:rPr>
                  <w:rFonts w:ascii="Cambria Math" w:hAnsi="Cambria Math"/>
                  <w:lang w:val="ru-RU"/>
                </w:rPr>
                <m:t>sen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sen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sen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s+1</m:t>
              </m:r>
            </m:den>
          </m:f>
          <m:r>
            <w:rPr>
              <w:rFonts w:ascii="Cambria Math" w:hAnsi="Cambria Math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sen</m:t>
              </m:r>
            </m:sub>
          </m:sSub>
          <m:r>
            <w:rPr>
              <w:rFonts w:ascii="Cambria Math" w:hAnsi="Cambria Math"/>
            </w:rPr>
            <m:t xml:space="preserve">=60,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sen</m:t>
              </m:r>
            </m:sub>
          </m:sSub>
          <m:r>
            <w:rPr>
              <w:rFonts w:ascii="Cambria Math" w:hAnsi="Cambria Math"/>
            </w:rPr>
            <m:t>=0.8⋅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4E36E5E9" w14:textId="7329F6A5" w:rsidR="0046555C" w:rsidRDefault="0046555C" w:rsidP="008722E7">
      <w:pPr>
        <w:rPr>
          <w:iCs/>
          <w:lang w:val="ru-RU"/>
        </w:rPr>
      </w:pPr>
      <w:r>
        <w:rPr>
          <w:iCs/>
          <w:lang w:val="ru-RU"/>
        </w:rPr>
        <w:t>То есть теперь, ПФ ОУ будет выглядеть так:</w:t>
      </w:r>
    </w:p>
    <w:p w14:paraId="2F733446" w14:textId="522B5EFA" w:rsidR="000B30AE" w:rsidRPr="00FB7C93" w:rsidRDefault="0046555C" w:rsidP="008722E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W</m:t>
              </m:r>
            </m:e>
            <m:sub>
              <m:r>
                <w:rPr>
                  <w:rFonts w:ascii="Cambria Math" w:hAnsi="Cambria Math"/>
                  <w:lang w:val="ru-RU"/>
                </w:rPr>
                <m:t>ob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W</m:t>
              </m:r>
            </m:e>
            <m:sub>
              <m:r>
                <w:rPr>
                  <w:rFonts w:ascii="Cambria Math" w:hAnsi="Cambria Math"/>
                  <w:lang w:val="ru-RU"/>
                </w:rPr>
                <m:t>sen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ob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sen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sen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s+1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1E7BEBA" w14:textId="1BDCB4B5" w:rsidR="00FB7C93" w:rsidRDefault="00FB7C93" w:rsidP="008722E7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Данную систему будем настраивать на технический оптимум, ПФ разомкнутой системы, настроенной на технический оптимум:</w:t>
      </w:r>
    </w:p>
    <w:p w14:paraId="23C7351D" w14:textId="3BD32B2A" w:rsidR="00FB7C93" w:rsidRPr="00FB7C93" w:rsidRDefault="00FB7C93" w:rsidP="008722E7">
      <w:pPr>
        <w:rPr>
          <w:rFonts w:eastAsiaTheme="minorEastAsia"/>
          <w:iCs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ol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s+1)</m:t>
              </m:r>
            </m:den>
          </m:f>
        </m:oMath>
      </m:oMathPara>
    </w:p>
    <w:p w14:paraId="7305918E" w14:textId="0C179D5F" w:rsidR="00D55409" w:rsidRDefault="00D55409" w:rsidP="0046555C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Рассчитаем ПФ регулятора:</w:t>
      </w:r>
    </w:p>
    <w:p w14:paraId="5E0600B3" w14:textId="1C4D701F" w:rsidR="00D55409" w:rsidRPr="00301272" w:rsidRDefault="00D55409" w:rsidP="00D5540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reg</m:t>
              </m:r>
            </m:sub>
          </m:sSub>
          <m:r>
            <w:rPr>
              <w:rFonts w:ascii="Cambria Math" w:eastAsiaTheme="minorEastAsia" w:hAnsi="Cambria Math"/>
            </w:rPr>
            <m:t>(s)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sen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sen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s+1)</m:t>
              </m:r>
            </m:den>
          </m:f>
        </m:oMath>
      </m:oMathPara>
    </w:p>
    <w:p w14:paraId="071F47A7" w14:textId="7C9870A0" w:rsidR="00301272" w:rsidRDefault="00301272" w:rsidP="00D55409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Так как в 3-м пункте 5 ЛР принималось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μ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, </m:t>
        </m:r>
      </m:oMath>
      <w:r>
        <w:rPr>
          <w:rFonts w:eastAsiaTheme="minorEastAsia"/>
          <w:iCs/>
          <w:lang w:val="ru-RU"/>
        </w:rPr>
        <w:t>то</w:t>
      </w:r>
    </w:p>
    <w:p w14:paraId="60410A13" w14:textId="5000C454" w:rsidR="00301272" w:rsidRPr="00301272" w:rsidRDefault="00301272" w:rsidP="00D55409">
      <w:pPr>
        <w:rPr>
          <w:rFonts w:eastAsiaTheme="minorEastAsia"/>
          <w:i/>
          <w:iCs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reg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sen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sen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ru-RU"/>
                </w:rPr>
                <m:t xml:space="preserve">2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s </m:t>
              </m:r>
            </m:den>
          </m:f>
        </m:oMath>
      </m:oMathPara>
    </w:p>
    <w:p w14:paraId="626AE840" w14:textId="547EDD1F" w:rsidR="0046555C" w:rsidRDefault="00D55409" w:rsidP="008722E7">
      <w:pPr>
        <w:rPr>
          <w:iCs/>
          <w:lang w:val="ru-RU"/>
        </w:rPr>
      </w:pPr>
      <w:r>
        <w:rPr>
          <w:iCs/>
          <w:lang w:val="ru-RU"/>
        </w:rPr>
        <w:t>Данный регулятор можно реализовать в виде последовательных ПИ и ПД регуляторов.</w:t>
      </w:r>
    </w:p>
    <w:p w14:paraId="3F4D04BE" w14:textId="3322BFEE" w:rsidR="00DE7642" w:rsidRPr="00DE7642" w:rsidRDefault="00D55409" w:rsidP="008722E7">
      <w:pPr>
        <w:rPr>
          <w:rFonts w:eastAsiaTheme="minorEastAsia"/>
          <w:i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W</m:t>
              </m:r>
            </m:e>
            <m:sub>
              <m:r>
                <w:rPr>
                  <w:rFonts w:ascii="Cambria Math" w:hAnsi="Cambria Math"/>
                  <w:lang w:val="ru-RU"/>
                </w:rPr>
                <m:t>re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sen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ru-RU"/>
                </w:rPr>
                <m:t xml:space="preserve">2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s</m:t>
              </m:r>
            </m:den>
          </m:f>
          <m:r>
            <w:rPr>
              <w:rFonts w:ascii="Cambria Math" w:hAnsi="Cambria Math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W</m:t>
              </m:r>
            </m:e>
            <m:sub>
              <m:r>
                <w:rPr>
                  <w:rFonts w:ascii="Cambria Math" w:hAnsi="Cambria Math"/>
                  <w:lang w:val="ru-RU"/>
                </w:rPr>
                <m:t>re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sen</m:t>
              </m:r>
            </m:sub>
          </m:sSub>
          <m:r>
            <w:rPr>
              <w:rFonts w:ascii="Cambria Math" w:eastAsiaTheme="minorEastAsia" w:hAnsi="Cambria Math"/>
            </w:rPr>
            <m:t>s+1</m:t>
          </m:r>
          <m:r>
            <w:rPr>
              <w:rFonts w:ascii="Cambria Math" w:hAnsi="Cambria Math"/>
              <w:lang w:val="ru-RU"/>
            </w:rPr>
            <m:t xml:space="preserve">  </m:t>
          </m:r>
        </m:oMath>
      </m:oMathPara>
    </w:p>
    <w:p w14:paraId="5D532676" w14:textId="2E0B631E" w:rsidR="00D55409" w:rsidRDefault="00D55409" w:rsidP="008722E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Коэффициенты регуляторов:</w:t>
      </w:r>
    </w:p>
    <w:p w14:paraId="6B1B8A8B" w14:textId="670C9247" w:rsidR="00D55409" w:rsidRPr="00301272" w:rsidRDefault="00D55409" w:rsidP="008722E7">
      <w:pPr>
        <w:rPr>
          <w:rFonts w:eastAsiaTheme="minorEastAsia"/>
          <w:i/>
          <w:i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sen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μ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sen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μ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an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1</m:t>
          </m:r>
          <m:r>
            <w:rPr>
              <w:rFonts w:ascii="Cambria Math" w:hAnsi="Cambria Math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an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sen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6670C3B0" w14:textId="56243D45" w:rsidR="00301272" w:rsidRPr="00301272" w:rsidRDefault="00301272" w:rsidP="008722E7">
      <w:pPr>
        <w:rPr>
          <w:rFonts w:eastAsiaTheme="minorEastAsia"/>
          <w:i/>
          <w:i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dg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lang w:val="ru-RU"/>
            </w:rPr>
            <m:t xml:space="preserve">=1, 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dg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sen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lang w:val="ru-RU"/>
                </w:rPr>
                <m:t>-1</m:t>
              </m:r>
            </m:den>
          </m:f>
        </m:oMath>
      </m:oMathPara>
    </w:p>
    <w:p w14:paraId="6FED57EA" w14:textId="2ECC3B32" w:rsidR="00D55409" w:rsidRPr="00301272" w:rsidRDefault="00465F97" w:rsidP="008722E7">
      <w:pPr>
        <w:rPr>
          <w:rFonts w:eastAsiaTheme="minorEastAsia"/>
          <w:i/>
          <w:iCs/>
          <w:lang w:val="ru-RU"/>
        </w:rPr>
      </w:pPr>
      <w:r>
        <w:rPr>
          <w:rFonts w:eastAsiaTheme="minorEastAsia"/>
          <w:iCs/>
          <w:lang w:val="ru-RU"/>
        </w:rPr>
        <w:t>П</w:t>
      </w:r>
      <w:r w:rsidR="00D55409">
        <w:rPr>
          <w:rFonts w:eastAsiaTheme="minorEastAsia"/>
          <w:iCs/>
          <w:lang w:val="ru-RU"/>
        </w:rPr>
        <w:t>ромоделируем данную систему.</w:t>
      </w:r>
    </w:p>
    <w:p w14:paraId="50567B58" w14:textId="77777777" w:rsidR="00465F97" w:rsidRDefault="008F70AB" w:rsidP="00465F97">
      <w:pPr>
        <w:keepNext/>
        <w:jc w:val="center"/>
      </w:pPr>
      <w:r w:rsidRPr="008F70AB">
        <w:rPr>
          <w:rFonts w:eastAsiaTheme="minorEastAsia"/>
          <w:iCs/>
        </w:rPr>
        <w:drawing>
          <wp:inline distT="0" distB="0" distL="0" distR="0" wp14:anchorId="7FE3DA38" wp14:editId="0DB18ABD">
            <wp:extent cx="5588000" cy="2258085"/>
            <wp:effectExtent l="0" t="0" r="0" b="8890"/>
            <wp:docPr id="53629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97233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251" cy="226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6EB7" w14:textId="04A3F6BD" w:rsidR="00D55409" w:rsidRDefault="00465F97" w:rsidP="00465F97">
      <w:pPr>
        <w:pStyle w:val="Caption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87816">
        <w:rPr>
          <w:noProof/>
        </w:rPr>
        <w:t>11</w:t>
      </w:r>
      <w:r>
        <w:fldChar w:fldCharType="end"/>
      </w:r>
      <w:r>
        <w:rPr>
          <w:noProof/>
        </w:rPr>
        <w:t xml:space="preserve"> - Схема моделирования ОУ с инерционном сенсором, настроенным на технический оптимум</w:t>
      </w:r>
    </w:p>
    <w:p w14:paraId="295F4E8D" w14:textId="77777777" w:rsidR="00465F97" w:rsidRDefault="00465F97" w:rsidP="00465F97">
      <w:pPr>
        <w:keepNext/>
        <w:jc w:val="center"/>
      </w:pPr>
      <w:r w:rsidRPr="00465F97">
        <w:rPr>
          <w:lang w:val="ru-RU"/>
        </w:rPr>
        <w:drawing>
          <wp:inline distT="0" distB="0" distL="0" distR="0" wp14:anchorId="3DA1697B" wp14:editId="1E89AD58">
            <wp:extent cx="4298950" cy="3384964"/>
            <wp:effectExtent l="0" t="0" r="6350" b="6350"/>
            <wp:docPr id="85010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064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3110" cy="338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4B41" w14:textId="1F494F9F" w:rsidR="00465F97" w:rsidRDefault="00465F97" w:rsidP="00465F97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87816">
        <w:rPr>
          <w:noProof/>
        </w:rPr>
        <w:t>12</w:t>
      </w:r>
      <w:r>
        <w:fldChar w:fldCharType="end"/>
      </w:r>
      <w:r>
        <w:t xml:space="preserve"> - Графики переходных процессов систем с инерционным датчиком скорости с непрерывным и цифровым регуляторами</w:t>
      </w:r>
    </w:p>
    <w:p w14:paraId="67BD355C" w14:textId="7FB535BB" w:rsidR="00465F97" w:rsidRPr="00465F97" w:rsidRDefault="00465F97" w:rsidP="00465F97">
      <w:pPr>
        <w:rPr>
          <w:lang w:val="ru-RU"/>
        </w:rPr>
      </w:pPr>
      <w:r>
        <w:rPr>
          <w:lang w:val="ru-RU"/>
        </w:rPr>
        <w:lastRenderedPageBreak/>
        <w:t>Графики переходных процессов соответствуют техническому оптимуму. То есть при добавлении инерционного датчика скорости в систему управления добавится ПД-регулятор для компенсации динамики датчика.</w:t>
      </w:r>
    </w:p>
    <w:p w14:paraId="142976F8" w14:textId="027FDD06" w:rsidR="00566E8D" w:rsidRDefault="00566E8D" w:rsidP="00566E8D">
      <w:pPr>
        <w:pStyle w:val="Heading1"/>
        <w:rPr>
          <w:lang w:val="ru-RU"/>
        </w:rPr>
      </w:pPr>
      <w:r>
        <w:rPr>
          <w:lang w:val="ru-RU"/>
        </w:rPr>
        <w:t>ЛР 6</w:t>
      </w:r>
    </w:p>
    <w:p w14:paraId="0F296E91" w14:textId="477E490A" w:rsidR="0050167F" w:rsidRPr="00566E8D" w:rsidRDefault="00566E8D" w:rsidP="004E2258">
      <w:pPr>
        <w:rPr>
          <w:lang w:val="ru-RU"/>
        </w:rPr>
      </w:pPr>
      <w:r w:rsidRPr="00566E8D">
        <w:rPr>
          <w:lang w:val="ru-RU"/>
        </w:rPr>
        <w:t xml:space="preserve">Была ошибка при расчете ПФ замкнутой системы, неправильно учитывал ПФ фильтра задающего воздействия (он не должен входить в обратную связь регулятор+ОУ). Новое значение показателя колебательности: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ru-RU"/>
          </w:rPr>
          <m:t xml:space="preserve"> = 1.924</m:t>
        </m:r>
      </m:oMath>
      <w:r w:rsidRPr="00566E8D">
        <w:rPr>
          <w:lang w:val="ru-RU"/>
        </w:rPr>
        <w:t>.</w:t>
      </w:r>
    </w:p>
    <w:p w14:paraId="5862FB2D" w14:textId="7B567186" w:rsidR="00566E8D" w:rsidRDefault="00566E8D">
      <w:r>
        <w:rPr>
          <w:noProof/>
        </w:rPr>
        <w:drawing>
          <wp:inline distT="0" distB="0" distL="0" distR="0" wp14:anchorId="3E4E0A35" wp14:editId="1508826A">
            <wp:extent cx="6345382" cy="4077721"/>
            <wp:effectExtent l="0" t="0" r="0" b="0"/>
            <wp:docPr id="51537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711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9123" cy="4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179E4"/>
    <w:multiLevelType w:val="multilevel"/>
    <w:tmpl w:val="EF121118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30A5F60"/>
    <w:multiLevelType w:val="hybridMultilevel"/>
    <w:tmpl w:val="13F4D714"/>
    <w:lvl w:ilvl="0" w:tplc="466AC7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B753A"/>
    <w:multiLevelType w:val="multilevel"/>
    <w:tmpl w:val="829E8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B970C26"/>
    <w:multiLevelType w:val="multilevel"/>
    <w:tmpl w:val="53181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CBE34ED"/>
    <w:multiLevelType w:val="multilevel"/>
    <w:tmpl w:val="6986C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0C23AA5"/>
    <w:multiLevelType w:val="multilevel"/>
    <w:tmpl w:val="0D084E0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9936548">
    <w:abstractNumId w:val="2"/>
  </w:num>
  <w:num w:numId="2" w16cid:durableId="695153442">
    <w:abstractNumId w:val="5"/>
  </w:num>
  <w:num w:numId="3" w16cid:durableId="763575399">
    <w:abstractNumId w:val="1"/>
  </w:num>
  <w:num w:numId="4" w16cid:durableId="486362830">
    <w:abstractNumId w:val="0"/>
  </w:num>
  <w:num w:numId="5" w16cid:durableId="854537637">
    <w:abstractNumId w:val="4"/>
  </w:num>
  <w:num w:numId="6" w16cid:durableId="1079601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8D"/>
    <w:rsid w:val="00010182"/>
    <w:rsid w:val="000524DA"/>
    <w:rsid w:val="00073EE8"/>
    <w:rsid w:val="000B30AE"/>
    <w:rsid w:val="0015775C"/>
    <w:rsid w:val="002867E1"/>
    <w:rsid w:val="00301272"/>
    <w:rsid w:val="00301BD7"/>
    <w:rsid w:val="00341D92"/>
    <w:rsid w:val="003C4A15"/>
    <w:rsid w:val="00401E5A"/>
    <w:rsid w:val="0046555C"/>
    <w:rsid w:val="00465F97"/>
    <w:rsid w:val="004D4719"/>
    <w:rsid w:val="004E2258"/>
    <w:rsid w:val="0050167F"/>
    <w:rsid w:val="00527359"/>
    <w:rsid w:val="00540E6C"/>
    <w:rsid w:val="00566E8D"/>
    <w:rsid w:val="005A063E"/>
    <w:rsid w:val="00622A33"/>
    <w:rsid w:val="006313A8"/>
    <w:rsid w:val="006D6657"/>
    <w:rsid w:val="006F4742"/>
    <w:rsid w:val="00817DAC"/>
    <w:rsid w:val="00854C81"/>
    <w:rsid w:val="008722E7"/>
    <w:rsid w:val="008D0BB1"/>
    <w:rsid w:val="008F70AB"/>
    <w:rsid w:val="0096110B"/>
    <w:rsid w:val="009859CB"/>
    <w:rsid w:val="00A52CA2"/>
    <w:rsid w:val="00A87816"/>
    <w:rsid w:val="00AC0C1B"/>
    <w:rsid w:val="00B3016F"/>
    <w:rsid w:val="00CC48B9"/>
    <w:rsid w:val="00D0652D"/>
    <w:rsid w:val="00D249A5"/>
    <w:rsid w:val="00D55409"/>
    <w:rsid w:val="00D70C0D"/>
    <w:rsid w:val="00DE7642"/>
    <w:rsid w:val="00E3046D"/>
    <w:rsid w:val="00E456E3"/>
    <w:rsid w:val="00EF5372"/>
    <w:rsid w:val="00FA4037"/>
    <w:rsid w:val="00FB7C93"/>
    <w:rsid w:val="00FD353E"/>
    <w:rsid w:val="00FD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086F"/>
  <w15:chartTrackingRefBased/>
  <w15:docId w15:val="{8B3FABC4-24D8-481D-9FE3-E7A5D47C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49A5"/>
    <w:pPr>
      <w:keepNext/>
      <w:keepLines/>
      <w:numPr>
        <w:numId w:val="2"/>
      </w:numPr>
      <w:spacing w:before="160" w:after="120"/>
      <w:ind w:hanging="36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3016F"/>
    <w:pPr>
      <w:keepNext/>
      <w:keepLines/>
      <w:numPr>
        <w:numId w:val="4"/>
      </w:numPr>
      <w:spacing w:before="40" w:after="0"/>
      <w:ind w:hanging="36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49A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016F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66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E8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66E8D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527359"/>
    <w:pPr>
      <w:spacing w:after="200" w:line="240" w:lineRule="auto"/>
    </w:pPr>
    <w:rPr>
      <w:rFonts w:ascii="Times New Roman" w:hAnsi="Times New Roman"/>
      <w:iCs/>
      <w:color w:val="0E2841" w:themeColor="text2"/>
      <w:sz w:val="24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12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Kirbaba</dc:creator>
  <cp:keywords/>
  <dc:description/>
  <cp:lastModifiedBy>Denis Kirbaba</cp:lastModifiedBy>
  <cp:revision>12</cp:revision>
  <cp:lastPrinted>2024-01-26T09:27:00Z</cp:lastPrinted>
  <dcterms:created xsi:type="dcterms:W3CDTF">2024-01-24T12:54:00Z</dcterms:created>
  <dcterms:modified xsi:type="dcterms:W3CDTF">2024-01-26T09:27:00Z</dcterms:modified>
</cp:coreProperties>
</file>