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08B66F98" w:rsidR="00524D20" w:rsidRPr="00BE6CA1" w:rsidRDefault="00103696" w:rsidP="009502F4">
      <w:pPr>
        <w:pStyle w:val="Default"/>
        <w:spacing w:line="276" w:lineRule="auto"/>
        <w:jc w:val="center"/>
        <w:rPr>
          <w:lang w:val="en-US"/>
        </w:rPr>
      </w:pPr>
      <w:r w:rsidRPr="00BE6CA1">
        <w:rPr>
          <w:lang w:val="en-US"/>
        </w:rPr>
        <w:t>Laboratory work No.</w:t>
      </w:r>
      <w:r w:rsidR="00524D20" w:rsidRPr="00BE6CA1">
        <w:rPr>
          <w:lang w:val="en-US"/>
        </w:rPr>
        <w:t xml:space="preserve"> </w:t>
      </w:r>
      <w:r w:rsidR="00500DBE" w:rsidRPr="00BE6CA1">
        <w:rPr>
          <w:lang w:val="en-US"/>
        </w:rPr>
        <w:t>4</w:t>
      </w:r>
    </w:p>
    <w:p w14:paraId="1068EC35" w14:textId="01B4D330" w:rsidR="00524D20" w:rsidRPr="009A3079" w:rsidRDefault="008F2B3D" w:rsidP="009502F4">
      <w:pPr>
        <w:pStyle w:val="Default"/>
        <w:spacing w:line="276" w:lineRule="auto"/>
        <w:jc w:val="both"/>
        <w:rPr>
          <w:b/>
          <w:lang w:val="en-US"/>
        </w:rPr>
      </w:pPr>
      <w:r w:rsidRPr="009A3079">
        <w:rPr>
          <w:b/>
          <w:lang w:val="en-US"/>
        </w:rPr>
        <w:t>Goal of research:</w:t>
      </w:r>
    </w:p>
    <w:p w14:paraId="243A5498" w14:textId="686BAA69" w:rsidR="00524D20" w:rsidRPr="009031BA" w:rsidRDefault="00805CCF" w:rsidP="009502F4">
      <w:pPr>
        <w:pStyle w:val="Default"/>
        <w:spacing w:line="276" w:lineRule="auto"/>
        <w:jc w:val="both"/>
        <w:rPr>
          <w:lang w:val="en-US"/>
        </w:rPr>
      </w:pPr>
      <w:r>
        <w:rPr>
          <w:lang w:val="en-US"/>
        </w:rPr>
        <w:t>Data transfer and reception in</w:t>
      </w:r>
      <w:r w:rsidR="00A90DEC" w:rsidRPr="009031BA">
        <w:rPr>
          <w:lang w:val="en-US"/>
        </w:rPr>
        <w:t xml:space="preserve"> </w:t>
      </w:r>
      <w:r w:rsidR="00A90DEC">
        <w:rPr>
          <w:lang w:val="en-US"/>
        </w:rPr>
        <w:t>Simulink</w:t>
      </w:r>
      <w:r w:rsidR="00524D20" w:rsidRPr="009031BA">
        <w:rPr>
          <w:lang w:val="en-US"/>
        </w:rPr>
        <w:t>.</w:t>
      </w:r>
    </w:p>
    <w:p w14:paraId="6CCC0C8E" w14:textId="6A9958AC" w:rsidR="00524D20" w:rsidRPr="009A3079" w:rsidRDefault="009031BA" w:rsidP="009502F4">
      <w:pPr>
        <w:pStyle w:val="Default"/>
        <w:spacing w:line="276" w:lineRule="auto"/>
        <w:jc w:val="both"/>
        <w:rPr>
          <w:b/>
          <w:lang w:val="en-US"/>
        </w:rPr>
      </w:pPr>
      <w:r>
        <w:rPr>
          <w:b/>
          <w:lang w:val="en-US"/>
        </w:rPr>
        <w:t>Software</w:t>
      </w:r>
      <w:r w:rsidR="00524D20" w:rsidRPr="009A3079">
        <w:rPr>
          <w:b/>
          <w:lang w:val="en-US"/>
        </w:rPr>
        <w:t xml:space="preserve">: </w:t>
      </w:r>
    </w:p>
    <w:p w14:paraId="6B0A8C69" w14:textId="66FC20FE" w:rsidR="00524D20" w:rsidRPr="009A3079" w:rsidRDefault="00524D20" w:rsidP="009502F4">
      <w:pPr>
        <w:pStyle w:val="Default"/>
        <w:spacing w:line="276" w:lineRule="auto"/>
        <w:jc w:val="both"/>
        <w:rPr>
          <w:lang w:val="en-US"/>
        </w:rPr>
      </w:pPr>
      <w:r w:rsidRPr="003A42E7">
        <w:rPr>
          <w:lang w:val="en-US"/>
        </w:rPr>
        <w:t>STM</w:t>
      </w:r>
      <w:r w:rsidRPr="009A3079">
        <w:rPr>
          <w:lang w:val="en-US"/>
        </w:rPr>
        <w:t>32</w:t>
      </w:r>
      <w:r w:rsidRPr="003A42E7">
        <w:rPr>
          <w:lang w:val="en-US"/>
        </w:rPr>
        <w:t>CubeIDE</w:t>
      </w:r>
      <w:r w:rsidR="00E56B49" w:rsidRPr="009A3079">
        <w:rPr>
          <w:lang w:val="en-US"/>
        </w:rPr>
        <w:t xml:space="preserve">, </w:t>
      </w:r>
      <w:r w:rsidR="00E56B49">
        <w:rPr>
          <w:lang w:val="en-US"/>
        </w:rPr>
        <w:t>Matlab</w:t>
      </w:r>
      <w:r w:rsidRPr="009A3079">
        <w:rPr>
          <w:lang w:val="en-US"/>
        </w:rPr>
        <w:t>.</w:t>
      </w:r>
    </w:p>
    <w:p w14:paraId="76EAE395" w14:textId="2E04F34E" w:rsidR="00EA76C9" w:rsidRPr="009A3079" w:rsidRDefault="0092785B" w:rsidP="00EA76C9">
      <w:pPr>
        <w:pStyle w:val="Default"/>
        <w:spacing w:line="276" w:lineRule="auto"/>
        <w:jc w:val="both"/>
        <w:rPr>
          <w:b/>
          <w:lang w:val="en-US"/>
        </w:rPr>
      </w:pPr>
      <w:r>
        <w:rPr>
          <w:b/>
          <w:lang w:val="en-US"/>
        </w:rPr>
        <w:t>General</w:t>
      </w:r>
      <w:r w:rsidRPr="009A3079">
        <w:rPr>
          <w:b/>
          <w:lang w:val="en-US"/>
        </w:rPr>
        <w:t xml:space="preserve"> </w:t>
      </w:r>
      <w:r>
        <w:rPr>
          <w:b/>
          <w:lang w:val="en-US"/>
        </w:rPr>
        <w:t>information</w:t>
      </w:r>
      <w:r w:rsidR="00EA76C9" w:rsidRPr="009A3079">
        <w:rPr>
          <w:b/>
          <w:lang w:val="en-US"/>
        </w:rPr>
        <w:t xml:space="preserve">: </w:t>
      </w:r>
    </w:p>
    <w:p w14:paraId="4A2703BD" w14:textId="79D2D137" w:rsidR="00E56B49" w:rsidRPr="00C77DAF" w:rsidRDefault="00C77DAF" w:rsidP="00E56B49">
      <w:pPr>
        <w:pStyle w:val="Default"/>
        <w:spacing w:line="276" w:lineRule="auto"/>
        <w:ind w:firstLine="709"/>
        <w:jc w:val="both"/>
        <w:rPr>
          <w:bCs/>
          <w:lang w:val="en-US"/>
        </w:rPr>
      </w:pPr>
      <w:r w:rsidRPr="00C77DAF">
        <w:rPr>
          <w:bCs/>
          <w:lang w:val="en-US"/>
        </w:rPr>
        <w:t>Schematic of the system being developed:</w:t>
      </w:r>
    </w:p>
    <w:p w14:paraId="55C74273" w14:textId="77777777" w:rsidR="00E56B49" w:rsidRDefault="00E56B49" w:rsidP="00E56B49">
      <w:pPr>
        <w:pStyle w:val="Default"/>
        <w:spacing w:line="276" w:lineRule="auto"/>
        <w:jc w:val="center"/>
        <w:rPr>
          <w:b/>
        </w:rPr>
      </w:pPr>
      <w:r>
        <w:rPr>
          <w:b/>
          <w:noProof/>
        </w:rPr>
        <w:drawing>
          <wp:inline distT="0" distB="0" distL="0" distR="0" wp14:anchorId="24212A43" wp14:editId="275F2309">
            <wp:extent cx="5934075" cy="4410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584D18FB" w14:textId="61DCAA9E" w:rsidR="00E56B49" w:rsidRPr="00F77B88" w:rsidRDefault="00F77B88" w:rsidP="00E56B49">
      <w:pPr>
        <w:pStyle w:val="Default"/>
        <w:spacing w:line="276" w:lineRule="auto"/>
        <w:ind w:firstLine="709"/>
        <w:jc w:val="both"/>
        <w:rPr>
          <w:lang w:val="en-US"/>
        </w:rPr>
      </w:pPr>
      <w:r w:rsidRPr="00F77B88">
        <w:rPr>
          <w:lang w:val="en-US"/>
        </w:rPr>
        <w:t>To generate a signal in Matlab, you can build a circuit like this:</w:t>
      </w:r>
    </w:p>
    <w:p w14:paraId="20C441E8" w14:textId="77777777" w:rsidR="00E56B49" w:rsidRPr="002A3E4F" w:rsidRDefault="00E56B49" w:rsidP="00E56B49">
      <w:pPr>
        <w:pStyle w:val="Default"/>
        <w:spacing w:line="276" w:lineRule="auto"/>
        <w:jc w:val="center"/>
      </w:pPr>
      <w:r>
        <w:rPr>
          <w:noProof/>
        </w:rPr>
        <w:drawing>
          <wp:inline distT="0" distB="0" distL="0" distR="0" wp14:anchorId="07CFC9D1" wp14:editId="2ECC075D">
            <wp:extent cx="4181475" cy="22149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2461" cy="2236617"/>
                    </a:xfrm>
                    <a:prstGeom prst="rect">
                      <a:avLst/>
                    </a:prstGeom>
                    <a:noFill/>
                    <a:ln>
                      <a:noFill/>
                    </a:ln>
                  </pic:spPr>
                </pic:pic>
              </a:graphicData>
            </a:graphic>
          </wp:inline>
        </w:drawing>
      </w:r>
    </w:p>
    <w:p w14:paraId="726F936F" w14:textId="77777777" w:rsidR="006D692E" w:rsidRDefault="006D692E" w:rsidP="002C03CD">
      <w:pPr>
        <w:pStyle w:val="Default"/>
        <w:spacing w:line="276" w:lineRule="auto"/>
        <w:ind w:left="708"/>
        <w:jc w:val="both"/>
      </w:pPr>
    </w:p>
    <w:p w14:paraId="68A75155" w14:textId="77777777" w:rsidR="00500DBE" w:rsidRDefault="00500DBE" w:rsidP="002C03CD">
      <w:pPr>
        <w:pStyle w:val="Default"/>
        <w:spacing w:line="276" w:lineRule="auto"/>
        <w:ind w:left="708"/>
        <w:jc w:val="both"/>
      </w:pPr>
    </w:p>
    <w:p w14:paraId="6583C63B" w14:textId="2DCAE128" w:rsidR="00500DBE" w:rsidRPr="003A38F0" w:rsidRDefault="003A38F0" w:rsidP="002C03CD">
      <w:pPr>
        <w:pStyle w:val="Default"/>
        <w:spacing w:line="276" w:lineRule="auto"/>
        <w:ind w:left="708"/>
        <w:jc w:val="both"/>
        <w:rPr>
          <w:lang w:val="en-US"/>
        </w:rPr>
      </w:pPr>
      <w:r w:rsidRPr="003A38F0">
        <w:rPr>
          <w:lang w:val="en-US"/>
        </w:rPr>
        <w:lastRenderedPageBreak/>
        <w:t>For correct data exchange with Simulink in the Receive block it is necessary to specify Header and Terminator. Respectively in the sent packet from the microcontroller must be bytes responsible for the beginning and end of the packet.</w:t>
      </w:r>
    </w:p>
    <w:p w14:paraId="661BE179" w14:textId="77777777" w:rsidR="00500DBE" w:rsidRPr="003A38F0" w:rsidRDefault="00500DBE" w:rsidP="002C03CD">
      <w:pPr>
        <w:pStyle w:val="Default"/>
        <w:spacing w:line="276" w:lineRule="auto"/>
        <w:ind w:left="708"/>
        <w:jc w:val="both"/>
        <w:rPr>
          <w:lang w:val="en-US"/>
        </w:rPr>
      </w:pPr>
    </w:p>
    <w:p w14:paraId="574DB717" w14:textId="6B14854F" w:rsidR="002C03CD" w:rsidRPr="003A38F0" w:rsidRDefault="003A38F0" w:rsidP="002C03CD">
      <w:pPr>
        <w:pStyle w:val="Default"/>
        <w:spacing w:line="276" w:lineRule="auto"/>
        <w:ind w:firstLine="709"/>
        <w:jc w:val="both"/>
        <w:rPr>
          <w:i/>
          <w:iCs/>
          <w:lang w:val="en-US"/>
        </w:rPr>
      </w:pPr>
      <w:r w:rsidRPr="003A38F0">
        <w:rPr>
          <w:i/>
          <w:iCs/>
          <w:lang w:val="en-US"/>
        </w:rPr>
        <w:t>Required HAL functions</w:t>
      </w:r>
    </w:p>
    <w:p w14:paraId="09AA8E8E" w14:textId="0FDF66A1" w:rsidR="00D9075B" w:rsidRPr="003A38F0" w:rsidRDefault="003A38F0" w:rsidP="002C03CD">
      <w:pPr>
        <w:pStyle w:val="Default"/>
        <w:spacing w:line="276" w:lineRule="auto"/>
        <w:ind w:firstLine="709"/>
        <w:jc w:val="both"/>
        <w:rPr>
          <w:lang w:val="en-US"/>
        </w:rPr>
      </w:pPr>
      <w:r w:rsidRPr="003A38F0">
        <w:rPr>
          <w:lang w:val="en-US"/>
        </w:rPr>
        <w:t>Start the timer in the interrupt generation mode.</w:t>
      </w:r>
    </w:p>
    <w:p w14:paraId="4EFA59AF" w14:textId="4AADF6E0" w:rsidR="00D9075B" w:rsidRPr="00472180" w:rsidRDefault="00ED755E" w:rsidP="00D9075B">
      <w:pPr>
        <w:spacing w:before="100" w:beforeAutospacing="1" w:after="100" w:afterAutospacing="1" w:line="240" w:lineRule="auto"/>
        <w:rPr>
          <w:rFonts w:ascii="Times New Roman" w:eastAsia="Times New Roman" w:hAnsi="Times New Roman" w:cs="Times New Roman"/>
          <w:sz w:val="24"/>
          <w:szCs w:val="24"/>
          <w:lang w:val="en-US"/>
        </w:rPr>
      </w:pPr>
      <w:r w:rsidRPr="00ED755E">
        <w:rPr>
          <w:rFonts w:ascii="Times New Roman" w:eastAsia="Times New Roman" w:hAnsi="Times New Roman" w:cs="Times New Roman"/>
          <w:i/>
          <w:iCs/>
          <w:color w:val="000080"/>
          <w:sz w:val="24"/>
          <w:szCs w:val="24"/>
          <w:lang w:val="en-US"/>
        </w:rPr>
        <w:t xml:space="preserve">HAL_TIM_Base_Start_IT </w:t>
      </w:r>
      <w:r w:rsidRPr="00472180">
        <w:rPr>
          <w:rFonts w:ascii="Times New Roman" w:eastAsia="Times New Roman" w:hAnsi="Times New Roman" w:cs="Times New Roman"/>
          <w:i/>
          <w:iCs/>
          <w:color w:val="000080"/>
          <w:sz w:val="24"/>
          <w:szCs w:val="24"/>
          <w:lang w:val="en-US"/>
        </w:rPr>
        <w:t>TIM_HandleTypeDef* htim</w:t>
      </w:r>
      <w:r w:rsidRPr="00ED755E">
        <w:rPr>
          <w:rFonts w:ascii="Times New Roman" w:eastAsia="Times New Roman" w:hAnsi="Times New Roman" w:cs="Times New Roman"/>
          <w:i/>
          <w:iCs/>
          <w:color w:val="000080"/>
          <w:sz w:val="24"/>
          <w:szCs w:val="24"/>
          <w:lang w:val="en-US"/>
        </w:rPr>
        <w:t>)</w:t>
      </w:r>
    </w:p>
    <w:p w14:paraId="754F6A22" w14:textId="408F6CBD" w:rsidR="00D9075B" w:rsidRPr="00B770E4" w:rsidRDefault="00D9075B" w:rsidP="00D9075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770E4">
        <w:rPr>
          <w:rFonts w:ascii="Times New Roman" w:eastAsia="Times New Roman" w:hAnsi="Times New Roman" w:cs="Times New Roman"/>
          <w:i/>
          <w:iCs/>
          <w:color w:val="000080"/>
          <w:sz w:val="24"/>
          <w:szCs w:val="24"/>
          <w:lang w:val="en-US"/>
        </w:rPr>
        <w:t>h</w:t>
      </w:r>
      <w:r>
        <w:rPr>
          <w:rFonts w:ascii="Times New Roman" w:eastAsia="Times New Roman" w:hAnsi="Times New Roman" w:cs="Times New Roman"/>
          <w:i/>
          <w:iCs/>
          <w:color w:val="000080"/>
          <w:sz w:val="24"/>
          <w:szCs w:val="24"/>
          <w:lang w:val="en-US"/>
        </w:rPr>
        <w:t>tim</w:t>
      </w:r>
      <w:r w:rsidRPr="00B770E4">
        <w:rPr>
          <w:rFonts w:ascii="Times New Roman" w:eastAsia="Times New Roman" w:hAnsi="Times New Roman" w:cs="Times New Roman"/>
          <w:sz w:val="24"/>
          <w:szCs w:val="24"/>
          <w:lang w:val="en-US"/>
        </w:rPr>
        <w:t xml:space="preserve"> – </w:t>
      </w:r>
      <w:r w:rsidR="00B770E4">
        <w:rPr>
          <w:rFonts w:ascii="Times New Roman" w:eastAsia="Times New Roman" w:hAnsi="Times New Roman" w:cs="Times New Roman"/>
          <w:sz w:val="24"/>
          <w:szCs w:val="24"/>
          <w:lang w:val="en-US"/>
        </w:rPr>
        <w:t xml:space="preserve">the </w:t>
      </w:r>
      <w:r w:rsidR="00B770E4" w:rsidRPr="00B770E4">
        <w:rPr>
          <w:rFonts w:ascii="Times New Roman" w:eastAsia="Times New Roman" w:hAnsi="Times New Roman" w:cs="Times New Roman"/>
          <w:sz w:val="24"/>
          <w:szCs w:val="24"/>
          <w:lang w:val="en-US"/>
        </w:rPr>
        <w:t>pointer to a configuration structure of type TIM_HandleTypeDef.</w:t>
      </w:r>
    </w:p>
    <w:p w14:paraId="3C9F2F38" w14:textId="77777777" w:rsidR="00D9075B" w:rsidRPr="00B770E4" w:rsidRDefault="00D9075B" w:rsidP="002C03CD">
      <w:pPr>
        <w:pStyle w:val="Default"/>
        <w:spacing w:line="276" w:lineRule="auto"/>
        <w:ind w:firstLine="709"/>
        <w:jc w:val="both"/>
        <w:rPr>
          <w:i/>
          <w:iCs/>
          <w:lang w:val="en-US"/>
        </w:rPr>
      </w:pPr>
    </w:p>
    <w:p w14:paraId="5B75D534" w14:textId="5142F924" w:rsidR="002C03CD" w:rsidRPr="009A3079" w:rsidRDefault="00B770E4" w:rsidP="002C03CD">
      <w:pPr>
        <w:pStyle w:val="Default"/>
        <w:spacing w:line="276" w:lineRule="auto"/>
        <w:ind w:firstLine="709"/>
        <w:jc w:val="both"/>
        <w:rPr>
          <w:lang w:val="en-US"/>
        </w:rPr>
      </w:pPr>
      <w:r w:rsidRPr="009A3079">
        <w:rPr>
          <w:lang w:val="en-US"/>
        </w:rPr>
        <w:t>Data transfer using DMA:</w:t>
      </w:r>
    </w:p>
    <w:p w14:paraId="528122A7" w14:textId="01FD69BF" w:rsidR="002C03CD" w:rsidRPr="006C16BE" w:rsidRDefault="002C03CD" w:rsidP="002C03CD">
      <w:pPr>
        <w:spacing w:before="100" w:beforeAutospacing="1" w:after="100" w:afterAutospacing="1" w:line="240" w:lineRule="auto"/>
        <w:rPr>
          <w:rFonts w:ascii="Times New Roman" w:eastAsia="Times New Roman" w:hAnsi="Times New Roman" w:cs="Times New Roman"/>
          <w:sz w:val="24"/>
          <w:szCs w:val="24"/>
          <w:lang w:val="en-US"/>
        </w:rPr>
      </w:pPr>
      <w:r w:rsidRPr="006C16BE">
        <w:rPr>
          <w:rFonts w:ascii="Times New Roman" w:eastAsia="Times New Roman" w:hAnsi="Times New Roman" w:cs="Times New Roman"/>
          <w:i/>
          <w:iCs/>
          <w:color w:val="000080"/>
          <w:sz w:val="24"/>
          <w:szCs w:val="24"/>
          <w:lang w:val="en-US"/>
        </w:rPr>
        <w:t>HAL_UART_Transmit_</w:t>
      </w:r>
      <w:r w:rsidR="00A90DEC">
        <w:rPr>
          <w:rFonts w:ascii="Times New Roman" w:eastAsia="Times New Roman" w:hAnsi="Times New Roman" w:cs="Times New Roman"/>
          <w:i/>
          <w:iCs/>
          <w:color w:val="000080"/>
          <w:sz w:val="24"/>
          <w:szCs w:val="24"/>
          <w:lang w:val="en-US"/>
        </w:rPr>
        <w:t>DMA</w:t>
      </w:r>
      <w:r w:rsidRPr="006C16BE">
        <w:rPr>
          <w:rFonts w:ascii="Times New Roman" w:eastAsia="Times New Roman" w:hAnsi="Times New Roman" w:cs="Times New Roman"/>
          <w:i/>
          <w:iCs/>
          <w:color w:val="000080"/>
          <w:sz w:val="24"/>
          <w:szCs w:val="24"/>
          <w:lang w:val="en-US"/>
        </w:rPr>
        <w:t xml:space="preserve"> (UART_HandleTypeDef * huart, uint8_t * pData, uint16_t Size)</w:t>
      </w:r>
    </w:p>
    <w:p w14:paraId="3F1B36B0" w14:textId="7410EADC" w:rsidR="002C03CD" w:rsidRPr="00DF212F" w:rsidRDefault="002C03CD" w:rsidP="002C03C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F212F">
        <w:rPr>
          <w:rFonts w:ascii="Times New Roman" w:eastAsia="Times New Roman" w:hAnsi="Times New Roman" w:cs="Times New Roman"/>
          <w:i/>
          <w:iCs/>
          <w:color w:val="000080"/>
          <w:sz w:val="24"/>
          <w:szCs w:val="24"/>
          <w:lang w:val="en-US"/>
        </w:rPr>
        <w:t>huart</w:t>
      </w:r>
      <w:r w:rsidRPr="00DF212F">
        <w:rPr>
          <w:rFonts w:ascii="Times New Roman" w:eastAsia="Times New Roman" w:hAnsi="Times New Roman" w:cs="Times New Roman"/>
          <w:sz w:val="24"/>
          <w:szCs w:val="24"/>
          <w:lang w:val="en-US"/>
        </w:rPr>
        <w:t xml:space="preserve"> – </w:t>
      </w:r>
      <w:r w:rsidR="00DF212F">
        <w:rPr>
          <w:rFonts w:ascii="Times New Roman" w:eastAsia="Times New Roman" w:hAnsi="Times New Roman" w:cs="Times New Roman"/>
          <w:sz w:val="24"/>
          <w:szCs w:val="24"/>
          <w:lang w:val="en-US"/>
        </w:rPr>
        <w:t xml:space="preserve">the </w:t>
      </w:r>
      <w:r w:rsidR="00DF212F" w:rsidRPr="00DF212F">
        <w:rPr>
          <w:rFonts w:ascii="Times New Roman" w:eastAsia="Times New Roman" w:hAnsi="Times New Roman" w:cs="Times New Roman"/>
          <w:sz w:val="24"/>
          <w:szCs w:val="24"/>
          <w:lang w:val="en-US"/>
        </w:rPr>
        <w:t>pointer to the configuration structure of UART_HandleTypeDef type.</w:t>
      </w:r>
    </w:p>
    <w:p w14:paraId="120DC57F" w14:textId="24239A88" w:rsidR="002C03CD" w:rsidRPr="00B71574" w:rsidRDefault="002C03CD" w:rsidP="002C03C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71574">
        <w:rPr>
          <w:rFonts w:ascii="Times New Roman" w:eastAsia="Times New Roman" w:hAnsi="Times New Roman" w:cs="Times New Roman"/>
          <w:i/>
          <w:iCs/>
          <w:color w:val="000080"/>
          <w:sz w:val="24"/>
          <w:szCs w:val="24"/>
          <w:lang w:val="en-US"/>
        </w:rPr>
        <w:t>pData</w:t>
      </w:r>
      <w:r w:rsidRPr="00B71574">
        <w:rPr>
          <w:rFonts w:ascii="Times New Roman" w:eastAsia="Times New Roman" w:hAnsi="Times New Roman" w:cs="Times New Roman"/>
          <w:sz w:val="24"/>
          <w:szCs w:val="24"/>
          <w:lang w:val="en-US"/>
        </w:rPr>
        <w:t xml:space="preserve"> – </w:t>
      </w:r>
      <w:r w:rsidR="00B71574">
        <w:rPr>
          <w:rFonts w:ascii="Times New Roman" w:eastAsia="Times New Roman" w:hAnsi="Times New Roman" w:cs="Times New Roman"/>
          <w:sz w:val="24"/>
          <w:szCs w:val="24"/>
          <w:lang w:val="en-US"/>
        </w:rPr>
        <w:t xml:space="preserve">the </w:t>
      </w:r>
      <w:r w:rsidR="00B71574" w:rsidRPr="00B71574">
        <w:rPr>
          <w:rFonts w:ascii="Times New Roman" w:eastAsia="Times New Roman" w:hAnsi="Times New Roman" w:cs="Times New Roman"/>
          <w:sz w:val="24"/>
          <w:szCs w:val="24"/>
          <w:lang w:val="en-US"/>
        </w:rPr>
        <w:t>pointer to the buffer of data to be transferred.</w:t>
      </w:r>
    </w:p>
    <w:p w14:paraId="355E5E85" w14:textId="237BFC27" w:rsidR="002C03CD" w:rsidRPr="001F7CDF" w:rsidRDefault="002C03CD" w:rsidP="002C03C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F7CDF">
        <w:rPr>
          <w:rFonts w:ascii="Times New Roman" w:eastAsia="Times New Roman" w:hAnsi="Times New Roman" w:cs="Times New Roman"/>
          <w:i/>
          <w:iCs/>
          <w:color w:val="000080"/>
          <w:sz w:val="24"/>
          <w:szCs w:val="24"/>
          <w:lang w:val="en-US"/>
        </w:rPr>
        <w:t>Size</w:t>
      </w:r>
      <w:r w:rsidRPr="001F7CDF">
        <w:rPr>
          <w:rFonts w:ascii="Times New Roman" w:eastAsia="Times New Roman" w:hAnsi="Times New Roman" w:cs="Times New Roman"/>
          <w:sz w:val="24"/>
          <w:szCs w:val="24"/>
          <w:lang w:val="en-US"/>
        </w:rPr>
        <w:t xml:space="preserve"> – </w:t>
      </w:r>
      <w:r w:rsidR="001F7CDF">
        <w:rPr>
          <w:rFonts w:ascii="Times New Roman" w:eastAsia="Times New Roman" w:hAnsi="Times New Roman" w:cs="Times New Roman"/>
          <w:sz w:val="24"/>
          <w:szCs w:val="24"/>
          <w:lang w:val="en-US"/>
        </w:rPr>
        <w:t xml:space="preserve">the </w:t>
      </w:r>
      <w:r w:rsidR="001F7CDF" w:rsidRPr="001F7CDF">
        <w:rPr>
          <w:rFonts w:ascii="Times New Roman" w:eastAsia="Times New Roman" w:hAnsi="Times New Roman" w:cs="Times New Roman"/>
          <w:sz w:val="24"/>
          <w:szCs w:val="24"/>
          <w:lang w:val="en-US"/>
        </w:rPr>
        <w:t>amount of data to be transmitted.</w:t>
      </w:r>
    </w:p>
    <w:p w14:paraId="005CF5CD" w14:textId="77777777" w:rsidR="002C03CD" w:rsidRPr="001F7CDF" w:rsidRDefault="002C03CD" w:rsidP="002C03CD">
      <w:pPr>
        <w:pStyle w:val="Default"/>
        <w:spacing w:line="276" w:lineRule="auto"/>
        <w:ind w:firstLine="709"/>
        <w:jc w:val="both"/>
        <w:rPr>
          <w:lang w:val="en-US"/>
        </w:rPr>
      </w:pPr>
    </w:p>
    <w:p w14:paraId="094E7904" w14:textId="48CA24BF" w:rsidR="002C03CD" w:rsidRPr="0049449C" w:rsidRDefault="0049449C" w:rsidP="002C03CD">
      <w:pPr>
        <w:pStyle w:val="Default"/>
        <w:spacing w:line="276" w:lineRule="auto"/>
        <w:ind w:firstLine="709"/>
        <w:jc w:val="both"/>
        <w:rPr>
          <w:lang w:val="en-US"/>
        </w:rPr>
      </w:pPr>
      <w:r>
        <w:rPr>
          <w:lang w:val="en-US"/>
        </w:rPr>
        <w:t>Data reception</w:t>
      </w:r>
      <w:r w:rsidRPr="0049449C">
        <w:rPr>
          <w:lang w:val="en-US"/>
        </w:rPr>
        <w:t xml:space="preserve"> using an interrupt:</w:t>
      </w:r>
      <w:r w:rsidR="002C03CD" w:rsidRPr="0049449C">
        <w:rPr>
          <w:lang w:val="en-US"/>
        </w:rPr>
        <w:t xml:space="preserve"> </w:t>
      </w:r>
    </w:p>
    <w:p w14:paraId="22854322" w14:textId="2750E61F" w:rsidR="002C03CD" w:rsidRPr="00BA044F" w:rsidRDefault="002C03CD" w:rsidP="002C03CD">
      <w:pPr>
        <w:spacing w:before="100" w:beforeAutospacing="1" w:after="100" w:afterAutospacing="1" w:line="240" w:lineRule="auto"/>
        <w:rPr>
          <w:rFonts w:ascii="Times New Roman" w:eastAsia="Times New Roman" w:hAnsi="Times New Roman" w:cs="Times New Roman"/>
          <w:sz w:val="24"/>
          <w:szCs w:val="24"/>
          <w:lang w:val="en-US"/>
        </w:rPr>
      </w:pPr>
      <w:r w:rsidRPr="00BA044F">
        <w:rPr>
          <w:rFonts w:ascii="Times New Roman" w:eastAsia="Times New Roman" w:hAnsi="Times New Roman" w:cs="Times New Roman"/>
          <w:i/>
          <w:iCs/>
          <w:color w:val="000080"/>
          <w:sz w:val="24"/>
          <w:szCs w:val="24"/>
          <w:lang w:val="en-US"/>
        </w:rPr>
        <w:t>HAL_UART_Receive_</w:t>
      </w:r>
      <w:r w:rsidR="00CA11A3">
        <w:rPr>
          <w:rFonts w:ascii="Times New Roman" w:eastAsia="Times New Roman" w:hAnsi="Times New Roman" w:cs="Times New Roman"/>
          <w:i/>
          <w:iCs/>
          <w:color w:val="000080"/>
          <w:sz w:val="24"/>
          <w:szCs w:val="24"/>
          <w:lang w:val="en-US"/>
        </w:rPr>
        <w:t>DMA</w:t>
      </w:r>
      <w:r w:rsidRPr="00BA044F">
        <w:rPr>
          <w:rFonts w:ascii="Times New Roman" w:eastAsia="Times New Roman" w:hAnsi="Times New Roman" w:cs="Times New Roman"/>
          <w:i/>
          <w:iCs/>
          <w:color w:val="000080"/>
          <w:sz w:val="24"/>
          <w:szCs w:val="24"/>
          <w:lang w:val="en-US"/>
        </w:rPr>
        <w:t xml:space="preserve"> (UART_HandleTypeDef * huart, uint8_t * pData, uint16_t Size)</w:t>
      </w:r>
    </w:p>
    <w:p w14:paraId="6D6D2570" w14:textId="658590A0" w:rsidR="002C03CD" w:rsidRPr="00E35225"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35225">
        <w:rPr>
          <w:rFonts w:ascii="Times New Roman" w:eastAsia="Times New Roman" w:hAnsi="Times New Roman" w:cs="Times New Roman"/>
          <w:i/>
          <w:iCs/>
          <w:color w:val="000080"/>
          <w:sz w:val="24"/>
          <w:szCs w:val="24"/>
          <w:lang w:val="en-US"/>
        </w:rPr>
        <w:t>huart</w:t>
      </w:r>
      <w:r w:rsidRPr="00E35225">
        <w:rPr>
          <w:rFonts w:ascii="Times New Roman" w:eastAsia="Times New Roman" w:hAnsi="Times New Roman" w:cs="Times New Roman"/>
          <w:sz w:val="24"/>
          <w:szCs w:val="24"/>
          <w:lang w:val="en-US"/>
        </w:rPr>
        <w:t xml:space="preserve"> – </w:t>
      </w:r>
      <w:r w:rsidR="00E35225">
        <w:rPr>
          <w:rFonts w:ascii="Times New Roman" w:eastAsia="Times New Roman" w:hAnsi="Times New Roman" w:cs="Times New Roman"/>
          <w:sz w:val="24"/>
          <w:szCs w:val="24"/>
          <w:lang w:val="en-US"/>
        </w:rPr>
        <w:t xml:space="preserve">the </w:t>
      </w:r>
      <w:r w:rsidR="00E35225" w:rsidRPr="00E35225">
        <w:rPr>
          <w:rFonts w:ascii="Times New Roman" w:eastAsia="Times New Roman" w:hAnsi="Times New Roman" w:cs="Times New Roman"/>
          <w:sz w:val="24"/>
          <w:szCs w:val="24"/>
          <w:lang w:val="en-US"/>
        </w:rPr>
        <w:t>pointer to the configuration structure of UART_HandleTypeDef type.</w:t>
      </w:r>
    </w:p>
    <w:p w14:paraId="0F423031" w14:textId="0A510A33" w:rsidR="002C03CD" w:rsidRPr="00D93E85"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93E85">
        <w:rPr>
          <w:rFonts w:ascii="Times New Roman" w:eastAsia="Times New Roman" w:hAnsi="Times New Roman" w:cs="Times New Roman"/>
          <w:i/>
          <w:iCs/>
          <w:color w:val="000080"/>
          <w:sz w:val="24"/>
          <w:szCs w:val="24"/>
          <w:lang w:val="en-US"/>
        </w:rPr>
        <w:t>pData</w:t>
      </w:r>
      <w:r w:rsidRPr="00D93E85">
        <w:rPr>
          <w:rFonts w:ascii="Times New Roman" w:eastAsia="Times New Roman" w:hAnsi="Times New Roman" w:cs="Times New Roman"/>
          <w:sz w:val="24"/>
          <w:szCs w:val="24"/>
          <w:lang w:val="en-US"/>
        </w:rPr>
        <w:t xml:space="preserve"> – </w:t>
      </w:r>
      <w:r w:rsidR="00D93E85">
        <w:rPr>
          <w:rFonts w:ascii="Times New Roman" w:eastAsia="Times New Roman" w:hAnsi="Times New Roman" w:cs="Times New Roman"/>
          <w:sz w:val="24"/>
          <w:szCs w:val="24"/>
          <w:lang w:val="en-US"/>
        </w:rPr>
        <w:t xml:space="preserve">the </w:t>
      </w:r>
      <w:r w:rsidR="00D93E85" w:rsidRPr="00D93E85">
        <w:rPr>
          <w:rFonts w:ascii="Times New Roman" w:eastAsia="Times New Roman" w:hAnsi="Times New Roman" w:cs="Times New Roman"/>
          <w:sz w:val="24"/>
          <w:szCs w:val="24"/>
          <w:lang w:val="en-US"/>
        </w:rPr>
        <w:t>pointer to the buffer for the received data.</w:t>
      </w:r>
    </w:p>
    <w:p w14:paraId="793F7248" w14:textId="13E04A22" w:rsidR="002C03CD" w:rsidRPr="00BF61B0"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F61B0">
        <w:rPr>
          <w:rFonts w:ascii="Times New Roman" w:eastAsia="Times New Roman" w:hAnsi="Times New Roman" w:cs="Times New Roman"/>
          <w:i/>
          <w:iCs/>
          <w:color w:val="000080"/>
          <w:sz w:val="24"/>
          <w:szCs w:val="24"/>
          <w:lang w:val="en-US"/>
        </w:rPr>
        <w:t>Size</w:t>
      </w:r>
      <w:r w:rsidRPr="00BF61B0">
        <w:rPr>
          <w:rFonts w:ascii="Times New Roman" w:eastAsia="Times New Roman" w:hAnsi="Times New Roman" w:cs="Times New Roman"/>
          <w:sz w:val="24"/>
          <w:szCs w:val="24"/>
          <w:lang w:val="en-US"/>
        </w:rPr>
        <w:t xml:space="preserve"> – </w:t>
      </w:r>
      <w:r w:rsidR="00BF61B0" w:rsidRPr="00BF61B0">
        <w:rPr>
          <w:rFonts w:ascii="Times New Roman" w:eastAsia="Times New Roman" w:hAnsi="Times New Roman" w:cs="Times New Roman"/>
          <w:sz w:val="24"/>
          <w:szCs w:val="24"/>
          <w:lang w:val="en-US"/>
        </w:rPr>
        <w:t>the amount of data to be accepted.</w:t>
      </w:r>
    </w:p>
    <w:p w14:paraId="121033FD" w14:textId="0E4A21B4" w:rsidR="002C03CD" w:rsidRPr="00156CBA" w:rsidRDefault="00156CBA" w:rsidP="002C03CD">
      <w:pPr>
        <w:pStyle w:val="Default"/>
        <w:spacing w:line="276" w:lineRule="auto"/>
        <w:ind w:firstLine="709"/>
        <w:jc w:val="both"/>
        <w:rPr>
          <w:lang w:val="en-US"/>
        </w:rPr>
      </w:pPr>
      <w:r w:rsidRPr="00156CBA">
        <w:rPr>
          <w:lang w:val="en-US"/>
        </w:rPr>
        <w:t>Callback-function of processing an interrupt from the timer:</w:t>
      </w:r>
    </w:p>
    <w:p w14:paraId="12A71FE5" w14:textId="21B08B09" w:rsidR="002C03CD" w:rsidRPr="00472180" w:rsidRDefault="00472180" w:rsidP="002C03CD">
      <w:pPr>
        <w:spacing w:before="100" w:beforeAutospacing="1" w:after="100" w:afterAutospacing="1" w:line="240" w:lineRule="auto"/>
        <w:rPr>
          <w:rFonts w:ascii="Times New Roman" w:eastAsia="Times New Roman" w:hAnsi="Times New Roman" w:cs="Times New Roman"/>
          <w:sz w:val="24"/>
          <w:szCs w:val="24"/>
          <w:lang w:val="en-US"/>
        </w:rPr>
      </w:pPr>
      <w:r w:rsidRPr="00472180">
        <w:rPr>
          <w:rFonts w:ascii="Times New Roman" w:eastAsia="Times New Roman" w:hAnsi="Times New Roman" w:cs="Times New Roman"/>
          <w:i/>
          <w:iCs/>
          <w:color w:val="000080"/>
          <w:sz w:val="24"/>
          <w:szCs w:val="24"/>
          <w:lang w:val="en-US"/>
        </w:rPr>
        <w:t>void HAL_TIM_PeriodElapsedCallback(TIM_HandleTypeDef* htim)</w:t>
      </w:r>
    </w:p>
    <w:p w14:paraId="307F4366" w14:textId="62126C16" w:rsidR="002C03CD" w:rsidRPr="00E82434"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82434">
        <w:rPr>
          <w:rFonts w:ascii="Times New Roman" w:eastAsia="Times New Roman" w:hAnsi="Times New Roman" w:cs="Times New Roman"/>
          <w:i/>
          <w:iCs/>
          <w:color w:val="000080"/>
          <w:sz w:val="24"/>
          <w:szCs w:val="24"/>
          <w:lang w:val="en-US"/>
        </w:rPr>
        <w:t>h</w:t>
      </w:r>
      <w:r w:rsidR="00472180">
        <w:rPr>
          <w:rFonts w:ascii="Times New Roman" w:eastAsia="Times New Roman" w:hAnsi="Times New Roman" w:cs="Times New Roman"/>
          <w:i/>
          <w:iCs/>
          <w:color w:val="000080"/>
          <w:sz w:val="24"/>
          <w:szCs w:val="24"/>
          <w:lang w:val="en-US"/>
        </w:rPr>
        <w:t>tim</w:t>
      </w:r>
      <w:r w:rsidRPr="00E82434">
        <w:rPr>
          <w:rFonts w:ascii="Times New Roman" w:eastAsia="Times New Roman" w:hAnsi="Times New Roman" w:cs="Times New Roman"/>
          <w:sz w:val="24"/>
          <w:szCs w:val="24"/>
          <w:lang w:val="en-US"/>
        </w:rPr>
        <w:t xml:space="preserve"> – </w:t>
      </w:r>
      <w:r w:rsidR="00E82434">
        <w:rPr>
          <w:rFonts w:ascii="Times New Roman" w:eastAsia="Times New Roman" w:hAnsi="Times New Roman" w:cs="Times New Roman"/>
          <w:sz w:val="24"/>
          <w:szCs w:val="24"/>
          <w:lang w:val="en-US"/>
        </w:rPr>
        <w:t xml:space="preserve">the </w:t>
      </w:r>
      <w:r w:rsidR="00E82434" w:rsidRPr="00E82434">
        <w:rPr>
          <w:rFonts w:ascii="Times New Roman" w:eastAsia="Times New Roman" w:hAnsi="Times New Roman" w:cs="Times New Roman"/>
          <w:sz w:val="24"/>
          <w:szCs w:val="24"/>
          <w:lang w:val="en-US"/>
        </w:rPr>
        <w:t>pointer to a configuration structure of type TIM_HandleTypeDef.</w:t>
      </w:r>
    </w:p>
    <w:p w14:paraId="06D29293" w14:textId="77777777" w:rsidR="002C03CD" w:rsidRPr="00E82434" w:rsidRDefault="002C03CD" w:rsidP="002C03CD">
      <w:pPr>
        <w:pStyle w:val="Default"/>
        <w:spacing w:line="276" w:lineRule="auto"/>
        <w:ind w:left="708"/>
        <w:jc w:val="both"/>
        <w:rPr>
          <w:lang w:val="en-US"/>
        </w:rPr>
      </w:pPr>
    </w:p>
    <w:p w14:paraId="18F49479" w14:textId="77777777" w:rsidR="006F67F5" w:rsidRPr="00E82434" w:rsidRDefault="006F67F5" w:rsidP="009502F4">
      <w:pPr>
        <w:pStyle w:val="Default"/>
        <w:spacing w:line="276" w:lineRule="auto"/>
        <w:jc w:val="both"/>
        <w:rPr>
          <w:lang w:val="en-US"/>
        </w:rPr>
      </w:pPr>
    </w:p>
    <w:p w14:paraId="0EB9767C" w14:textId="57C03911" w:rsidR="00524D20" w:rsidRPr="009A3079" w:rsidRDefault="00BB5C25" w:rsidP="009502F4">
      <w:pPr>
        <w:pStyle w:val="Default"/>
        <w:spacing w:line="276" w:lineRule="auto"/>
        <w:jc w:val="both"/>
        <w:rPr>
          <w:b/>
          <w:lang w:val="en-US"/>
        </w:rPr>
      </w:pPr>
      <w:r w:rsidRPr="009A3079">
        <w:rPr>
          <w:b/>
          <w:lang w:val="en-US"/>
        </w:rPr>
        <w:t>The order of work:</w:t>
      </w:r>
    </w:p>
    <w:p w14:paraId="16039CF7" w14:textId="16AB436A" w:rsidR="00E67F87" w:rsidRPr="007516DA" w:rsidRDefault="007516DA" w:rsidP="009502F4">
      <w:pPr>
        <w:pStyle w:val="Default"/>
        <w:spacing w:line="276" w:lineRule="auto"/>
        <w:jc w:val="both"/>
        <w:rPr>
          <w:bCs/>
          <w:i/>
          <w:iCs/>
          <w:lang w:val="en-US"/>
        </w:rPr>
      </w:pPr>
      <w:r w:rsidRPr="007516DA">
        <w:rPr>
          <w:bCs/>
          <w:i/>
          <w:iCs/>
          <w:lang w:val="en-US"/>
        </w:rPr>
        <w:t xml:space="preserve">Part I. Program development using a code generator. </w:t>
      </w:r>
      <w:r w:rsidR="006B4D80" w:rsidRPr="007516DA">
        <w:rPr>
          <w:bCs/>
          <w:i/>
          <w:iCs/>
          <w:lang w:val="en-US"/>
        </w:rPr>
        <w:t xml:space="preserve"> </w:t>
      </w:r>
    </w:p>
    <w:p w14:paraId="1073B8DD" w14:textId="77777777" w:rsidR="007C2A2D" w:rsidRPr="00E22724" w:rsidRDefault="007C2A2D" w:rsidP="007C2A2D">
      <w:pPr>
        <w:pStyle w:val="Default"/>
        <w:spacing w:line="276" w:lineRule="auto"/>
        <w:jc w:val="both"/>
        <w:rPr>
          <w:lang w:val="en-US"/>
        </w:rPr>
      </w:pPr>
      <w:r w:rsidRPr="007C2A2D">
        <w:rPr>
          <w:lang w:val="en-US"/>
        </w:rPr>
        <w:t xml:space="preserve">1. Start STM32CubeIDE, in the opened window choose the path to your working folder. </w:t>
      </w:r>
      <w:r w:rsidRPr="00E22724">
        <w:rPr>
          <w:lang w:val="en-US"/>
        </w:rPr>
        <w:t>There should be no Russian letters in the path to the working folder and the project name. In this folder should be stored all laboratory works.</w:t>
      </w:r>
    </w:p>
    <w:p w14:paraId="4287B2AD" w14:textId="77777777" w:rsidR="007C2A2D" w:rsidRPr="00E22724" w:rsidRDefault="007C2A2D" w:rsidP="007C2A2D">
      <w:pPr>
        <w:pStyle w:val="Default"/>
        <w:spacing w:line="276" w:lineRule="auto"/>
        <w:jc w:val="both"/>
        <w:rPr>
          <w:lang w:val="en-US"/>
        </w:rPr>
      </w:pPr>
      <w:r w:rsidRPr="00E22724">
        <w:rPr>
          <w:lang w:val="en-US"/>
        </w:rPr>
        <w:t>2. Based on the documentation, select the timer that will be used to generate the periodic interrupt.</w:t>
      </w:r>
    </w:p>
    <w:p w14:paraId="6ADE801F" w14:textId="66781A48" w:rsidR="007C2A2D" w:rsidRPr="00E22724" w:rsidRDefault="007C2A2D" w:rsidP="007C2A2D">
      <w:pPr>
        <w:pStyle w:val="Default"/>
        <w:spacing w:line="276" w:lineRule="auto"/>
        <w:jc w:val="both"/>
        <w:rPr>
          <w:lang w:val="en-US"/>
        </w:rPr>
      </w:pPr>
      <w:r w:rsidRPr="00E22724">
        <w:rPr>
          <w:lang w:val="en-US"/>
        </w:rPr>
        <w:t>3. In the graphical initialization window of the controller (name.IOC), for the USART, with which you worked in the last work, add data transfer via DMA for receiving and transmitting</w:t>
      </w:r>
      <w:r w:rsidR="00E22724">
        <w:rPr>
          <w:lang w:val="en-US"/>
        </w:rPr>
        <w:t>.</w:t>
      </w:r>
      <w:r w:rsidRPr="00E22724">
        <w:rPr>
          <w:lang w:val="en-US"/>
        </w:rPr>
        <w:t xml:space="preserve"> </w:t>
      </w:r>
      <w:r w:rsidR="00E22724">
        <w:rPr>
          <w:lang w:val="en-US"/>
        </w:rPr>
        <w:t>F</w:t>
      </w:r>
      <w:r w:rsidRPr="00E22724">
        <w:rPr>
          <w:lang w:val="en-US"/>
        </w:rPr>
        <w:t>or the stream to receive data set the cyclic mode of operation.</w:t>
      </w:r>
    </w:p>
    <w:p w14:paraId="74E606F7" w14:textId="4A60BE23" w:rsidR="007C2A2D" w:rsidRPr="00E22724" w:rsidRDefault="007C2A2D" w:rsidP="007C2A2D">
      <w:pPr>
        <w:pStyle w:val="Default"/>
        <w:spacing w:line="276" w:lineRule="auto"/>
        <w:jc w:val="both"/>
        <w:rPr>
          <w:lang w:val="en-US"/>
        </w:rPr>
      </w:pPr>
      <w:r w:rsidRPr="00E22724">
        <w:rPr>
          <w:lang w:val="en-US"/>
        </w:rPr>
        <w:t xml:space="preserve">4. In the graphical initialization window of the controller (name.IOC), set the Prescaller, Counter Period for the Timer defined in the previous </w:t>
      </w:r>
      <w:r w:rsidR="00F92449">
        <w:rPr>
          <w:lang w:val="en-US"/>
        </w:rPr>
        <w:t>step</w:t>
      </w:r>
      <w:r w:rsidRPr="00E22724">
        <w:rPr>
          <w:lang w:val="en-US"/>
        </w:rPr>
        <w:t>. Interrupt frequency should be equal to 100Hz</w:t>
      </w:r>
      <w:r w:rsidR="00E22724">
        <w:rPr>
          <w:lang w:val="en-US"/>
        </w:rPr>
        <w:t>.</w:t>
      </w:r>
      <w:r w:rsidRPr="00E22724">
        <w:rPr>
          <w:lang w:val="en-US"/>
        </w:rPr>
        <w:t xml:space="preserve"> </w:t>
      </w:r>
      <w:r w:rsidR="00E22724">
        <w:rPr>
          <w:lang w:val="en-US"/>
        </w:rPr>
        <w:lastRenderedPageBreak/>
        <w:t>T</w:t>
      </w:r>
      <w:r w:rsidRPr="00E22724">
        <w:rPr>
          <w:lang w:val="en-US"/>
        </w:rPr>
        <w:t>ake the bus frequency timer equal to 16MHz</w:t>
      </w:r>
      <w:r w:rsidR="00E22724">
        <w:rPr>
          <w:lang w:val="en-US"/>
        </w:rPr>
        <w:t xml:space="preserve"> </w:t>
      </w:r>
      <w:r w:rsidR="00E22724" w:rsidRPr="00E22724">
        <w:rPr>
          <w:lang w:val="en-US"/>
        </w:rPr>
        <w:t>to calculate the value of dividers</w:t>
      </w:r>
      <w:r w:rsidRPr="00E22724">
        <w:rPr>
          <w:lang w:val="en-US"/>
        </w:rPr>
        <w:t>. Enable interrupts from the timer.</w:t>
      </w:r>
    </w:p>
    <w:p w14:paraId="305081E4" w14:textId="37A62C8A" w:rsidR="00B97909" w:rsidRPr="00E22724" w:rsidRDefault="007C2A2D" w:rsidP="007C2A2D">
      <w:pPr>
        <w:pStyle w:val="Default"/>
        <w:spacing w:line="276" w:lineRule="auto"/>
        <w:jc w:val="both"/>
        <w:rPr>
          <w:lang w:val="en-US"/>
        </w:rPr>
      </w:pPr>
      <w:r w:rsidRPr="00E22724">
        <w:rPr>
          <w:lang w:val="en-US"/>
        </w:rPr>
        <w:t>4. In the main file delete the callback function USART, and add a function to handle interrupts from the timer:</w:t>
      </w:r>
    </w:p>
    <w:p w14:paraId="5E8B6ADC" w14:textId="77777777" w:rsidR="002A5AFB" w:rsidRPr="00E22724" w:rsidRDefault="002A5AFB" w:rsidP="009502F4">
      <w:pPr>
        <w:pStyle w:val="Default"/>
        <w:spacing w:line="276" w:lineRule="auto"/>
        <w:jc w:val="both"/>
        <w:rPr>
          <w:lang w:val="en-US"/>
        </w:rPr>
      </w:pPr>
    </w:p>
    <w:p w14:paraId="02958FAE" w14:textId="4B388D2C" w:rsidR="00DF486A" w:rsidRPr="00103696" w:rsidRDefault="00DF486A" w:rsidP="00DF486A">
      <w:pPr>
        <w:autoSpaceDE w:val="0"/>
        <w:autoSpaceDN w:val="0"/>
        <w:adjustRightInd w:val="0"/>
        <w:spacing w:after="0" w:line="240" w:lineRule="auto"/>
        <w:rPr>
          <w:rFonts w:ascii="Consolas" w:hAnsi="Consolas" w:cs="Consolas"/>
          <w:sz w:val="20"/>
          <w:szCs w:val="20"/>
          <w:lang w:val="en-US"/>
        </w:rPr>
      </w:pPr>
      <w:r w:rsidRPr="00E22724">
        <w:rPr>
          <w:rFonts w:ascii="Consolas" w:hAnsi="Consolas" w:cs="Consolas"/>
          <w:color w:val="000000"/>
          <w:sz w:val="20"/>
          <w:szCs w:val="20"/>
          <w:lang w:val="en-US"/>
        </w:rPr>
        <w:t xml:space="preserve">  </w:t>
      </w:r>
      <w:r w:rsidRPr="00103696">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USER</w:t>
      </w:r>
      <w:r w:rsidRPr="00103696">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CODE</w:t>
      </w:r>
      <w:r w:rsidRPr="00103696">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BEGIN</w:t>
      </w:r>
      <w:r w:rsidRPr="00103696">
        <w:rPr>
          <w:rFonts w:ascii="Consolas" w:hAnsi="Consolas" w:cs="Consolas"/>
          <w:color w:val="3F7F5F"/>
          <w:sz w:val="20"/>
          <w:szCs w:val="20"/>
          <w:lang w:val="en-US"/>
        </w:rPr>
        <w:t xml:space="preserve"> </w:t>
      </w:r>
      <w:r w:rsidR="00380357" w:rsidRPr="00103696">
        <w:rPr>
          <w:rFonts w:ascii="Consolas" w:hAnsi="Consolas" w:cs="Consolas"/>
          <w:color w:val="3F7F5F"/>
          <w:sz w:val="20"/>
          <w:szCs w:val="20"/>
          <w:u w:val="single"/>
          <w:lang w:val="en-US"/>
        </w:rPr>
        <w:t>4</w:t>
      </w:r>
      <w:r w:rsidRPr="00103696">
        <w:rPr>
          <w:rFonts w:ascii="Consolas" w:hAnsi="Consolas" w:cs="Consolas"/>
          <w:color w:val="3F7F5F"/>
          <w:sz w:val="20"/>
          <w:szCs w:val="20"/>
          <w:lang w:val="en-US"/>
        </w:rPr>
        <w:t xml:space="preserve"> */</w:t>
      </w:r>
    </w:p>
    <w:p w14:paraId="51179731" w14:textId="77777777" w:rsidR="001605BB" w:rsidRDefault="001605BB" w:rsidP="00DF486A">
      <w:pPr>
        <w:autoSpaceDE w:val="0"/>
        <w:autoSpaceDN w:val="0"/>
        <w:adjustRightInd w:val="0"/>
        <w:spacing w:after="0" w:line="240" w:lineRule="auto"/>
        <w:rPr>
          <w:rFonts w:ascii="Consolas" w:hAnsi="Consolas" w:cs="Consolas"/>
          <w:sz w:val="20"/>
          <w:szCs w:val="20"/>
          <w:lang w:val="en-US"/>
        </w:rPr>
      </w:pPr>
      <w:r w:rsidRPr="001605BB">
        <w:rPr>
          <w:rFonts w:ascii="Consolas" w:hAnsi="Consolas" w:cs="Consolas"/>
          <w:sz w:val="20"/>
          <w:szCs w:val="20"/>
          <w:lang w:val="en-US"/>
        </w:rPr>
        <w:t>void HAL_TIM_PeriodElapsedCallback(TIM_HandleTypeDef* htim)</w:t>
      </w:r>
    </w:p>
    <w:p w14:paraId="3EB5BC76" w14:textId="7352F896" w:rsidR="00DF486A" w:rsidRPr="009A3079" w:rsidRDefault="000D0238" w:rsidP="00DF486A">
      <w:pPr>
        <w:autoSpaceDE w:val="0"/>
        <w:autoSpaceDN w:val="0"/>
        <w:adjustRightInd w:val="0"/>
        <w:spacing w:after="0" w:line="240" w:lineRule="auto"/>
        <w:rPr>
          <w:rFonts w:ascii="Consolas" w:hAnsi="Consolas" w:cs="Consolas"/>
          <w:sz w:val="20"/>
          <w:szCs w:val="20"/>
          <w:lang w:val="en-US"/>
        </w:rPr>
      </w:pPr>
      <w:r w:rsidRPr="009A3079">
        <w:rPr>
          <w:rFonts w:ascii="Consolas" w:hAnsi="Consolas" w:cs="Consolas"/>
          <w:sz w:val="20"/>
          <w:szCs w:val="20"/>
          <w:lang w:val="en-US"/>
        </w:rPr>
        <w:t>{</w:t>
      </w:r>
    </w:p>
    <w:p w14:paraId="2ABFCBF7" w14:textId="77777777" w:rsidR="000D0238" w:rsidRPr="009A3079" w:rsidRDefault="000D0238" w:rsidP="00DF486A">
      <w:pPr>
        <w:autoSpaceDE w:val="0"/>
        <w:autoSpaceDN w:val="0"/>
        <w:adjustRightInd w:val="0"/>
        <w:spacing w:after="0" w:line="240" w:lineRule="auto"/>
        <w:rPr>
          <w:rFonts w:ascii="Consolas" w:hAnsi="Consolas" w:cs="Consolas"/>
          <w:sz w:val="20"/>
          <w:szCs w:val="20"/>
          <w:lang w:val="en-US"/>
        </w:rPr>
      </w:pPr>
    </w:p>
    <w:p w14:paraId="2961923E" w14:textId="7B55EF07" w:rsidR="000D0238" w:rsidRPr="009A3079" w:rsidRDefault="000D0238" w:rsidP="00DF486A">
      <w:pPr>
        <w:autoSpaceDE w:val="0"/>
        <w:autoSpaceDN w:val="0"/>
        <w:adjustRightInd w:val="0"/>
        <w:spacing w:after="0" w:line="240" w:lineRule="auto"/>
        <w:rPr>
          <w:rFonts w:ascii="Consolas" w:hAnsi="Consolas" w:cs="Consolas"/>
          <w:sz w:val="20"/>
          <w:szCs w:val="20"/>
          <w:lang w:val="en-US"/>
        </w:rPr>
      </w:pPr>
      <w:r w:rsidRPr="009A3079">
        <w:rPr>
          <w:rFonts w:ascii="Consolas" w:hAnsi="Consolas" w:cs="Consolas"/>
          <w:sz w:val="20"/>
          <w:szCs w:val="20"/>
          <w:lang w:val="en-US"/>
        </w:rPr>
        <w:t>}</w:t>
      </w:r>
    </w:p>
    <w:p w14:paraId="5D0BC1D3" w14:textId="437B1572" w:rsidR="00DF486A" w:rsidRPr="009A3079" w:rsidRDefault="00DF486A" w:rsidP="00DF486A">
      <w:pPr>
        <w:pStyle w:val="Default"/>
        <w:spacing w:line="276" w:lineRule="auto"/>
        <w:jc w:val="both"/>
        <w:rPr>
          <w:rFonts w:ascii="Consolas" w:hAnsi="Consolas" w:cs="Consolas"/>
          <w:color w:val="3F7F5F"/>
          <w:sz w:val="20"/>
          <w:szCs w:val="20"/>
          <w:lang w:val="en-US"/>
        </w:rPr>
      </w:pPr>
      <w:r w:rsidRPr="009A3079">
        <w:rPr>
          <w:rFonts w:ascii="Consolas" w:hAnsi="Consolas" w:cs="Consolas"/>
          <w:sz w:val="20"/>
          <w:szCs w:val="20"/>
          <w:lang w:val="en-US"/>
        </w:rPr>
        <w:t xml:space="preserve">  </w:t>
      </w:r>
      <w:r w:rsidRPr="009A3079">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USER</w:t>
      </w:r>
      <w:r w:rsidRPr="009A3079">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CODE</w:t>
      </w:r>
      <w:r w:rsidRPr="009A3079">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END</w:t>
      </w:r>
      <w:r w:rsidRPr="009A3079">
        <w:rPr>
          <w:rFonts w:ascii="Consolas" w:hAnsi="Consolas" w:cs="Consolas"/>
          <w:color w:val="3F7F5F"/>
          <w:sz w:val="20"/>
          <w:szCs w:val="20"/>
          <w:lang w:val="en-US"/>
        </w:rPr>
        <w:t xml:space="preserve"> </w:t>
      </w:r>
      <w:r w:rsidR="00380357" w:rsidRPr="009A3079">
        <w:rPr>
          <w:rFonts w:ascii="Consolas" w:hAnsi="Consolas" w:cs="Consolas"/>
          <w:color w:val="3F7F5F"/>
          <w:sz w:val="20"/>
          <w:szCs w:val="20"/>
          <w:u w:val="single"/>
          <w:lang w:val="en-US"/>
        </w:rPr>
        <w:t>4</w:t>
      </w:r>
      <w:r w:rsidRPr="009A3079">
        <w:rPr>
          <w:rFonts w:ascii="Consolas" w:hAnsi="Consolas" w:cs="Consolas"/>
          <w:color w:val="3F7F5F"/>
          <w:sz w:val="20"/>
          <w:szCs w:val="20"/>
          <w:lang w:val="en-US"/>
        </w:rPr>
        <w:t xml:space="preserve"> */</w:t>
      </w:r>
    </w:p>
    <w:p w14:paraId="03481BB0" w14:textId="77777777" w:rsidR="005E2098" w:rsidRPr="009A3079" w:rsidRDefault="005E2098" w:rsidP="009502F4">
      <w:pPr>
        <w:pStyle w:val="Default"/>
        <w:spacing w:line="276" w:lineRule="auto"/>
        <w:jc w:val="both"/>
        <w:rPr>
          <w:lang w:val="en-US"/>
        </w:rPr>
      </w:pPr>
    </w:p>
    <w:p w14:paraId="13C9A652" w14:textId="737E9E8D" w:rsidR="00EB4EF0" w:rsidRPr="006A0487" w:rsidRDefault="000F2997" w:rsidP="009502F4">
      <w:pPr>
        <w:pStyle w:val="Default"/>
        <w:spacing w:line="276" w:lineRule="auto"/>
        <w:jc w:val="both"/>
        <w:rPr>
          <w:lang w:val="en-US"/>
        </w:rPr>
      </w:pPr>
      <w:r w:rsidRPr="006A0487">
        <w:rPr>
          <w:lang w:val="en-US"/>
        </w:rPr>
        <w:t xml:space="preserve">5. </w:t>
      </w:r>
      <w:r w:rsidR="006A0487">
        <w:rPr>
          <w:lang w:val="en-US"/>
        </w:rPr>
        <w:t>I</w:t>
      </w:r>
      <w:r w:rsidR="006A0487" w:rsidRPr="006A0487">
        <w:rPr>
          <w:lang w:val="en-US"/>
        </w:rPr>
        <w:t>n the appropriate area</w:t>
      </w:r>
      <w:r w:rsidR="006A0487">
        <w:rPr>
          <w:lang w:val="en-US"/>
        </w:rPr>
        <w:t xml:space="preserve"> of </w:t>
      </w:r>
      <w:r w:rsidR="006A0487" w:rsidRPr="006A0487">
        <w:rPr>
          <w:lang w:val="en-US"/>
        </w:rPr>
        <w:t>the main function, start receiving data via UART using DMA and start the timer to operate in interrupt mode.</w:t>
      </w:r>
    </w:p>
    <w:p w14:paraId="6C1E7B6C" w14:textId="77777777" w:rsidR="00EB4EF0" w:rsidRPr="006A0487" w:rsidRDefault="00EB4EF0" w:rsidP="009502F4">
      <w:pPr>
        <w:pStyle w:val="Default"/>
        <w:spacing w:line="276" w:lineRule="auto"/>
        <w:jc w:val="both"/>
        <w:rPr>
          <w:lang w:val="en-US"/>
        </w:rPr>
      </w:pPr>
    </w:p>
    <w:p w14:paraId="0FD48F8E" w14:textId="77777777" w:rsidR="00E42F20" w:rsidRPr="00E42F20" w:rsidRDefault="00C822D8" w:rsidP="00E42F20">
      <w:pPr>
        <w:pStyle w:val="Default"/>
        <w:spacing w:line="276" w:lineRule="auto"/>
        <w:jc w:val="both"/>
        <w:rPr>
          <w:lang w:val="en-US"/>
        </w:rPr>
      </w:pPr>
      <w:r w:rsidRPr="00E42F20">
        <w:rPr>
          <w:lang w:val="en-US"/>
        </w:rPr>
        <w:t xml:space="preserve">6. </w:t>
      </w:r>
      <w:r w:rsidR="00E42F20" w:rsidRPr="00E42F20">
        <w:rPr>
          <w:lang w:val="en-US"/>
        </w:rPr>
        <w:t>Implement the following algorithm of the program:</w:t>
      </w:r>
    </w:p>
    <w:p w14:paraId="6893F15B" w14:textId="77777777" w:rsidR="00E42F20" w:rsidRPr="00E42F20" w:rsidRDefault="00E42F20" w:rsidP="00E42F20">
      <w:pPr>
        <w:pStyle w:val="Default"/>
        <w:spacing w:line="276" w:lineRule="auto"/>
        <w:jc w:val="both"/>
        <w:rPr>
          <w:lang w:val="en-US"/>
        </w:rPr>
      </w:pPr>
      <w:r w:rsidRPr="00E42F20">
        <w:rPr>
          <w:lang w:val="en-US"/>
        </w:rPr>
        <w:tab/>
        <w:t>- Send the result of calculations to Simulink by interrupt from the timer;</w:t>
      </w:r>
    </w:p>
    <w:p w14:paraId="0E9F27CC" w14:textId="77777777" w:rsidR="00E42F20" w:rsidRPr="00E42F20" w:rsidRDefault="00E42F20" w:rsidP="00E42F20">
      <w:pPr>
        <w:pStyle w:val="Default"/>
        <w:spacing w:line="276" w:lineRule="auto"/>
        <w:jc w:val="both"/>
        <w:rPr>
          <w:lang w:val="en-US"/>
        </w:rPr>
      </w:pPr>
      <w:r w:rsidRPr="00E42F20">
        <w:rPr>
          <w:lang w:val="en-US"/>
        </w:rPr>
        <w:tab/>
        <w:t>- Form a packet in Simulink to send function parameters to the controller;</w:t>
      </w:r>
    </w:p>
    <w:p w14:paraId="0AC67AA1" w14:textId="03F65D48" w:rsidR="00E42F20" w:rsidRPr="00E42F20" w:rsidRDefault="00E42F20" w:rsidP="00E42F20">
      <w:pPr>
        <w:pStyle w:val="Default"/>
        <w:spacing w:line="276" w:lineRule="auto"/>
        <w:ind w:firstLine="708"/>
        <w:jc w:val="both"/>
        <w:rPr>
          <w:lang w:val="en-US"/>
        </w:rPr>
      </w:pPr>
      <w:r w:rsidRPr="00E42F20">
        <w:rPr>
          <w:lang w:val="en-US"/>
        </w:rPr>
        <w:t>- Process the received packet in the controller and calculate the new value of the periodic function;</w:t>
      </w:r>
    </w:p>
    <w:p w14:paraId="7B5B2AD5" w14:textId="77777777" w:rsidR="00E42F20" w:rsidRPr="00E42F20" w:rsidRDefault="00E42F20" w:rsidP="00E42F20">
      <w:pPr>
        <w:pStyle w:val="Default"/>
        <w:spacing w:line="276" w:lineRule="auto"/>
        <w:jc w:val="both"/>
        <w:rPr>
          <w:lang w:val="en-US"/>
        </w:rPr>
      </w:pPr>
      <w:r w:rsidRPr="00E42F20">
        <w:rPr>
          <w:lang w:val="en-US"/>
        </w:rPr>
        <w:tab/>
        <w:t>- Form a packet to send the result of calculations to the computer;</w:t>
      </w:r>
    </w:p>
    <w:p w14:paraId="5BD8C1E2" w14:textId="73871DFE" w:rsidR="004D0FCC" w:rsidRPr="008164A1" w:rsidRDefault="00E42F20" w:rsidP="00E42F20">
      <w:pPr>
        <w:pStyle w:val="Default"/>
        <w:spacing w:line="276" w:lineRule="auto"/>
        <w:jc w:val="both"/>
        <w:rPr>
          <w:lang w:val="en-US"/>
        </w:rPr>
      </w:pPr>
      <w:r w:rsidRPr="00E42F20">
        <w:rPr>
          <w:lang w:val="en-US"/>
        </w:rPr>
        <w:tab/>
      </w:r>
      <w:r w:rsidRPr="008164A1">
        <w:rPr>
          <w:lang w:val="en-US"/>
        </w:rPr>
        <w:t>- Repeat the algorithm again</w:t>
      </w:r>
    </w:p>
    <w:p w14:paraId="2360B13E" w14:textId="77777777" w:rsidR="0034330E" w:rsidRPr="008164A1" w:rsidRDefault="0034330E" w:rsidP="009502F4">
      <w:pPr>
        <w:pStyle w:val="Default"/>
        <w:spacing w:line="276" w:lineRule="auto"/>
        <w:jc w:val="both"/>
        <w:rPr>
          <w:lang w:val="en-US"/>
        </w:rPr>
      </w:pPr>
    </w:p>
    <w:p w14:paraId="55F73FBD" w14:textId="09551D97" w:rsidR="00272BBE" w:rsidRPr="008164A1" w:rsidRDefault="00272BBE" w:rsidP="009502F4">
      <w:pPr>
        <w:pStyle w:val="Default"/>
        <w:spacing w:line="276" w:lineRule="auto"/>
        <w:jc w:val="both"/>
        <w:rPr>
          <w:lang w:val="en-US"/>
        </w:rPr>
      </w:pPr>
    </w:p>
    <w:p w14:paraId="64ECA90F" w14:textId="77777777" w:rsidR="008164A1" w:rsidRPr="008164A1" w:rsidRDefault="008164A1" w:rsidP="008164A1">
      <w:pPr>
        <w:pStyle w:val="Default"/>
        <w:spacing w:line="276" w:lineRule="auto"/>
        <w:jc w:val="both"/>
        <w:rPr>
          <w:bCs/>
          <w:i/>
          <w:iCs/>
          <w:lang w:val="en-US"/>
        </w:rPr>
      </w:pPr>
      <w:r w:rsidRPr="008164A1">
        <w:rPr>
          <w:bCs/>
          <w:i/>
          <w:iCs/>
          <w:lang w:val="en-US"/>
        </w:rPr>
        <w:t>Part II. Program development using registers.</w:t>
      </w:r>
    </w:p>
    <w:p w14:paraId="661E857B" w14:textId="77777777" w:rsidR="008164A1" w:rsidRPr="008164A1" w:rsidRDefault="008164A1" w:rsidP="008164A1">
      <w:pPr>
        <w:pStyle w:val="Default"/>
        <w:spacing w:line="276" w:lineRule="auto"/>
        <w:jc w:val="both"/>
        <w:rPr>
          <w:bCs/>
          <w:lang w:val="en-US"/>
        </w:rPr>
      </w:pPr>
      <w:r w:rsidRPr="008164A1">
        <w:rPr>
          <w:bCs/>
          <w:lang w:val="en-US"/>
        </w:rPr>
        <w:t>1. Start STM32CubeIDE, in the opened window choose the path to your working folder. There should be no Russian letters in the path to the working folder and the project name. In this folder all laboratory works should be stored.</w:t>
      </w:r>
    </w:p>
    <w:p w14:paraId="3BF3A224" w14:textId="468E912E" w:rsidR="008164A1" w:rsidRPr="008164A1" w:rsidRDefault="008164A1" w:rsidP="008164A1">
      <w:pPr>
        <w:pStyle w:val="Default"/>
        <w:spacing w:line="276" w:lineRule="auto"/>
        <w:jc w:val="both"/>
        <w:rPr>
          <w:bCs/>
          <w:lang w:val="en-US"/>
        </w:rPr>
      </w:pPr>
      <w:r w:rsidRPr="008164A1">
        <w:rPr>
          <w:bCs/>
          <w:lang w:val="en-US"/>
        </w:rPr>
        <w:t xml:space="preserve">2. Based on the </w:t>
      </w:r>
      <w:r w:rsidR="00B669A0">
        <w:rPr>
          <w:bCs/>
          <w:lang w:val="en-US"/>
        </w:rPr>
        <w:t>circuit diagram</w:t>
      </w:r>
      <w:r w:rsidRPr="008164A1">
        <w:rPr>
          <w:bCs/>
          <w:lang w:val="en-US"/>
        </w:rPr>
        <w:t>, determine which UART is used to send data to the computer and select a timer to generate a periodic interrupt.</w:t>
      </w:r>
    </w:p>
    <w:p w14:paraId="0CA00C7C" w14:textId="310D3310" w:rsidR="008164A1" w:rsidRPr="008164A1" w:rsidRDefault="008164A1" w:rsidP="008164A1">
      <w:pPr>
        <w:pStyle w:val="Default"/>
        <w:spacing w:line="276" w:lineRule="auto"/>
        <w:jc w:val="both"/>
        <w:rPr>
          <w:bCs/>
          <w:lang w:val="en-US"/>
        </w:rPr>
      </w:pPr>
      <w:r w:rsidRPr="008164A1">
        <w:rPr>
          <w:bCs/>
          <w:lang w:val="en-US"/>
        </w:rPr>
        <w:t xml:space="preserve">3. </w:t>
      </w:r>
      <w:r w:rsidR="00EA38AE" w:rsidRPr="00EA38AE">
        <w:rPr>
          <w:bCs/>
          <w:lang w:val="en-US"/>
        </w:rPr>
        <w:t>Initialize the UART to receive and transmit data using DMA, enable interrupt on data reception. When setting the register BRR, take the frequency of the bus, which is connected to the UART, equal to 16MHz.</w:t>
      </w:r>
    </w:p>
    <w:p w14:paraId="730B9682" w14:textId="77777777" w:rsidR="008164A1" w:rsidRPr="008164A1" w:rsidRDefault="008164A1" w:rsidP="008164A1">
      <w:pPr>
        <w:pStyle w:val="Default"/>
        <w:spacing w:line="276" w:lineRule="auto"/>
        <w:jc w:val="both"/>
        <w:rPr>
          <w:bCs/>
          <w:lang w:val="en-US"/>
        </w:rPr>
      </w:pPr>
      <w:r w:rsidRPr="008164A1">
        <w:rPr>
          <w:bCs/>
          <w:lang w:val="en-US"/>
        </w:rPr>
        <w:t>4. Initialize the timer to generate a periodic interrupt with a frequency of 100Hz.</w:t>
      </w:r>
    </w:p>
    <w:p w14:paraId="4F91D91A" w14:textId="719EDDC7" w:rsidR="00FF79B6" w:rsidRPr="008164A1" w:rsidRDefault="00BD2001" w:rsidP="008164A1">
      <w:pPr>
        <w:pStyle w:val="Default"/>
        <w:spacing w:line="276" w:lineRule="auto"/>
        <w:jc w:val="both"/>
        <w:rPr>
          <w:lang w:val="en-US"/>
        </w:rPr>
      </w:pPr>
      <w:r w:rsidRPr="00074D08">
        <w:rPr>
          <w:bCs/>
          <w:lang w:val="en-US"/>
        </w:rPr>
        <w:t>6</w:t>
      </w:r>
      <w:r w:rsidR="008164A1" w:rsidRPr="008164A1">
        <w:rPr>
          <w:bCs/>
          <w:lang w:val="en-US"/>
        </w:rPr>
        <w:t xml:space="preserve">. </w:t>
      </w:r>
      <w:r w:rsidRPr="00BD2001">
        <w:rPr>
          <w:bCs/>
          <w:lang w:val="en-US"/>
        </w:rPr>
        <w:t>Implement the algorithm in the interrupt handler from Part I p.6.</w:t>
      </w:r>
    </w:p>
    <w:p w14:paraId="30D86941" w14:textId="77777777" w:rsidR="00AD2289" w:rsidRPr="008164A1" w:rsidRDefault="00AD2289" w:rsidP="00AD2289">
      <w:pPr>
        <w:pStyle w:val="Default"/>
        <w:spacing w:line="276" w:lineRule="auto"/>
        <w:jc w:val="both"/>
        <w:rPr>
          <w:lang w:val="en-US"/>
        </w:rPr>
      </w:pPr>
    </w:p>
    <w:p w14:paraId="126783CE" w14:textId="2AF2D516" w:rsidR="00074D08" w:rsidRPr="00BE6CA1" w:rsidRDefault="00074D08" w:rsidP="00074D08">
      <w:pPr>
        <w:pStyle w:val="Default"/>
        <w:spacing w:line="276" w:lineRule="auto"/>
        <w:jc w:val="both"/>
        <w:rPr>
          <w:b/>
          <w:bCs/>
          <w:lang w:val="en-US"/>
        </w:rPr>
      </w:pPr>
      <w:r w:rsidRPr="00275AF8">
        <w:rPr>
          <w:b/>
          <w:bCs/>
          <w:lang w:val="en-US"/>
        </w:rPr>
        <w:t>Tasks</w:t>
      </w:r>
      <w:r w:rsidR="005821E6" w:rsidRPr="00BE6CA1">
        <w:rPr>
          <w:b/>
          <w:bCs/>
          <w:lang w:val="en-US"/>
        </w:rPr>
        <w:t>:</w:t>
      </w:r>
    </w:p>
    <w:p w14:paraId="28382EDC" w14:textId="77777777" w:rsidR="00074D08" w:rsidRPr="00275AF8" w:rsidRDefault="00074D08" w:rsidP="00074D08">
      <w:pPr>
        <w:pStyle w:val="Default"/>
        <w:spacing w:line="276" w:lineRule="auto"/>
        <w:jc w:val="both"/>
        <w:rPr>
          <w:lang w:val="en-US"/>
        </w:rPr>
      </w:pPr>
      <w:r w:rsidRPr="00275AF8">
        <w:rPr>
          <w:lang w:val="en-US"/>
        </w:rPr>
        <w:t>1. Perform all of the steps in Part I.</w:t>
      </w:r>
    </w:p>
    <w:p w14:paraId="0E6A6A2B" w14:textId="77777777" w:rsidR="00074D08" w:rsidRPr="00275AF8" w:rsidRDefault="00074D08" w:rsidP="00074D08">
      <w:pPr>
        <w:pStyle w:val="Default"/>
        <w:spacing w:line="276" w:lineRule="auto"/>
        <w:jc w:val="both"/>
        <w:rPr>
          <w:lang w:val="en-US"/>
        </w:rPr>
      </w:pPr>
      <w:r w:rsidRPr="00275AF8">
        <w:rPr>
          <w:lang w:val="en-US"/>
        </w:rPr>
        <w:t>2. If possible, complete all activities in Part II.</w:t>
      </w:r>
    </w:p>
    <w:p w14:paraId="2377A899" w14:textId="77777777" w:rsidR="00074D08" w:rsidRPr="00275AF8" w:rsidRDefault="00074D08" w:rsidP="00074D08">
      <w:pPr>
        <w:pStyle w:val="Default"/>
        <w:spacing w:line="276" w:lineRule="auto"/>
        <w:jc w:val="both"/>
        <w:rPr>
          <w:lang w:val="en-US"/>
        </w:rPr>
      </w:pPr>
    </w:p>
    <w:p w14:paraId="799D736D" w14:textId="48F538B3" w:rsidR="003A42E7" w:rsidRPr="00275AF8" w:rsidRDefault="00BE6CA1" w:rsidP="00074D08">
      <w:pPr>
        <w:pStyle w:val="Default"/>
        <w:spacing w:line="276" w:lineRule="auto"/>
        <w:jc w:val="both"/>
        <w:rPr>
          <w:lang w:val="en-US"/>
        </w:rPr>
      </w:pPr>
      <w:r w:rsidRPr="00BE6CA1">
        <w:rPr>
          <w:lang w:val="en-US"/>
        </w:rPr>
        <w:t>Demonstrate all assignment items one by one to the instructor.</w:t>
      </w:r>
    </w:p>
    <w:p w14:paraId="1BE33905" w14:textId="77777777" w:rsidR="00930CEA" w:rsidRPr="00275AF8" w:rsidRDefault="00930CEA" w:rsidP="009502F4">
      <w:pPr>
        <w:pStyle w:val="Default"/>
        <w:spacing w:line="276" w:lineRule="auto"/>
        <w:jc w:val="both"/>
        <w:rPr>
          <w:lang w:val="en-US"/>
        </w:rPr>
      </w:pPr>
    </w:p>
    <w:p w14:paraId="1F19BE02" w14:textId="73C17271" w:rsidR="00477EFB" w:rsidRPr="008727D2" w:rsidRDefault="005821E6" w:rsidP="00477EFB">
      <w:pPr>
        <w:pStyle w:val="Default"/>
        <w:spacing w:line="276" w:lineRule="auto"/>
        <w:ind w:firstLine="709"/>
        <w:jc w:val="both"/>
        <w:rPr>
          <w:b/>
          <w:bCs/>
        </w:rPr>
      </w:pPr>
      <w:r w:rsidRPr="005821E6">
        <w:rPr>
          <w:b/>
          <w:bCs/>
        </w:rPr>
        <w:t>Variants</w:t>
      </w:r>
      <w:r w:rsidR="00477EFB">
        <w:rPr>
          <w:b/>
          <w:bCs/>
        </w:rPr>
        <w:t>:</w:t>
      </w:r>
    </w:p>
    <w:tbl>
      <w:tblPr>
        <w:tblStyle w:val="TableGrid"/>
        <w:tblW w:w="0" w:type="auto"/>
        <w:tblLook w:val="04A0" w:firstRow="1" w:lastRow="0" w:firstColumn="1" w:lastColumn="0" w:noHBand="0" w:noVBand="1"/>
      </w:tblPr>
      <w:tblGrid>
        <w:gridCol w:w="1131"/>
        <w:gridCol w:w="1800"/>
        <w:gridCol w:w="1800"/>
      </w:tblGrid>
      <w:tr w:rsidR="00477EFB" w14:paraId="3EAD0398" w14:textId="77777777" w:rsidTr="00800430">
        <w:tc>
          <w:tcPr>
            <w:tcW w:w="1131" w:type="dxa"/>
            <w:vAlign w:val="center"/>
          </w:tcPr>
          <w:p w14:paraId="399B1B42" w14:textId="217D7AD9" w:rsidR="00477EFB" w:rsidRPr="000E430E" w:rsidRDefault="005821E6" w:rsidP="00800430">
            <w:pPr>
              <w:pStyle w:val="Default"/>
              <w:spacing w:line="276" w:lineRule="auto"/>
              <w:jc w:val="center"/>
            </w:pPr>
            <w:r w:rsidRPr="005821E6">
              <w:t>Variant no.</w:t>
            </w:r>
          </w:p>
        </w:tc>
        <w:tc>
          <w:tcPr>
            <w:tcW w:w="1800" w:type="dxa"/>
            <w:vAlign w:val="center"/>
          </w:tcPr>
          <w:p w14:paraId="0E71863A" w14:textId="57F7AB70" w:rsidR="00477EFB" w:rsidRPr="00477EFB" w:rsidRDefault="005821E6" w:rsidP="00800430">
            <w:pPr>
              <w:pStyle w:val="Default"/>
              <w:spacing w:line="276" w:lineRule="auto"/>
              <w:jc w:val="center"/>
              <w:rPr>
                <w:rFonts w:eastAsia="Calibri"/>
              </w:rPr>
            </w:pPr>
            <w:r>
              <w:rPr>
                <w:rFonts w:eastAsia="Calibri"/>
                <w:lang w:val="en-US"/>
              </w:rPr>
              <w:t>Frequency</w:t>
            </w:r>
            <w:r w:rsidR="00477EFB">
              <w:rPr>
                <w:rFonts w:eastAsia="Calibri"/>
              </w:rPr>
              <w:t xml:space="preserve"> </w:t>
            </w:r>
          </w:p>
        </w:tc>
        <w:tc>
          <w:tcPr>
            <w:tcW w:w="1800" w:type="dxa"/>
            <w:vAlign w:val="center"/>
          </w:tcPr>
          <w:p w14:paraId="34370AFB" w14:textId="4C42D0F1" w:rsidR="00477EFB" w:rsidRPr="005821E6" w:rsidRDefault="005821E6" w:rsidP="00800430">
            <w:pPr>
              <w:pStyle w:val="Default"/>
              <w:spacing w:line="276" w:lineRule="auto"/>
              <w:jc w:val="center"/>
              <w:rPr>
                <w:rFonts w:eastAsia="Calibri"/>
                <w:lang w:val="en-US"/>
              </w:rPr>
            </w:pPr>
            <w:r>
              <w:rPr>
                <w:rFonts w:eastAsia="Calibri"/>
                <w:lang w:val="en-US"/>
              </w:rPr>
              <w:t>Amplitude</w:t>
            </w:r>
          </w:p>
        </w:tc>
      </w:tr>
      <w:tr w:rsidR="00477EFB" w14:paraId="3CC68B37" w14:textId="77777777" w:rsidTr="00800430">
        <w:tc>
          <w:tcPr>
            <w:tcW w:w="1131" w:type="dxa"/>
            <w:vAlign w:val="center"/>
          </w:tcPr>
          <w:p w14:paraId="0E6FB1D8" w14:textId="77777777" w:rsidR="00477EFB" w:rsidRPr="004350A2" w:rsidRDefault="00477EFB" w:rsidP="00800430">
            <w:pPr>
              <w:pStyle w:val="Default"/>
              <w:spacing w:line="276" w:lineRule="auto"/>
              <w:jc w:val="center"/>
              <w:rPr>
                <w:lang w:val="en-US"/>
              </w:rPr>
            </w:pPr>
            <w:r>
              <w:rPr>
                <w:lang w:val="en-US"/>
              </w:rPr>
              <w:t>1</w:t>
            </w:r>
          </w:p>
        </w:tc>
        <w:tc>
          <w:tcPr>
            <w:tcW w:w="1800" w:type="dxa"/>
            <w:vAlign w:val="center"/>
          </w:tcPr>
          <w:p w14:paraId="6E0653DA" w14:textId="626165C5" w:rsidR="000D350A" w:rsidRPr="000D350A" w:rsidRDefault="000D350A" w:rsidP="000D350A">
            <w:pPr>
              <w:pStyle w:val="Default"/>
              <w:spacing w:line="276" w:lineRule="auto"/>
              <w:jc w:val="center"/>
            </w:pPr>
            <w:r>
              <w:t>1</w:t>
            </w:r>
          </w:p>
        </w:tc>
        <w:tc>
          <w:tcPr>
            <w:tcW w:w="1800" w:type="dxa"/>
            <w:vAlign w:val="center"/>
          </w:tcPr>
          <w:p w14:paraId="03CBCEBB" w14:textId="2892DBC6" w:rsidR="00477EFB" w:rsidRPr="000D350A" w:rsidRDefault="000D350A" w:rsidP="00800430">
            <w:pPr>
              <w:pStyle w:val="Default"/>
              <w:spacing w:line="276" w:lineRule="auto"/>
              <w:jc w:val="center"/>
            </w:pPr>
            <w:r>
              <w:t>6</w:t>
            </w:r>
          </w:p>
        </w:tc>
      </w:tr>
      <w:tr w:rsidR="00477EFB" w14:paraId="289385C2" w14:textId="77777777" w:rsidTr="00800430">
        <w:tc>
          <w:tcPr>
            <w:tcW w:w="1131" w:type="dxa"/>
            <w:vAlign w:val="center"/>
          </w:tcPr>
          <w:p w14:paraId="27D7880F" w14:textId="77777777" w:rsidR="00477EFB" w:rsidRPr="004350A2" w:rsidRDefault="00477EFB" w:rsidP="00800430">
            <w:pPr>
              <w:pStyle w:val="Default"/>
              <w:spacing w:line="276" w:lineRule="auto"/>
              <w:jc w:val="center"/>
              <w:rPr>
                <w:lang w:val="en-US"/>
              </w:rPr>
            </w:pPr>
            <w:r>
              <w:rPr>
                <w:lang w:val="en-US"/>
              </w:rPr>
              <w:t>2</w:t>
            </w:r>
          </w:p>
        </w:tc>
        <w:tc>
          <w:tcPr>
            <w:tcW w:w="1800" w:type="dxa"/>
            <w:vAlign w:val="center"/>
          </w:tcPr>
          <w:p w14:paraId="128B8171" w14:textId="4D8A1AAC" w:rsidR="00477EFB" w:rsidRPr="000D350A" w:rsidRDefault="000D350A" w:rsidP="00800430">
            <w:pPr>
              <w:pStyle w:val="Default"/>
              <w:spacing w:line="276" w:lineRule="auto"/>
              <w:jc w:val="center"/>
            </w:pPr>
            <w:r>
              <w:t>2</w:t>
            </w:r>
          </w:p>
        </w:tc>
        <w:tc>
          <w:tcPr>
            <w:tcW w:w="1800" w:type="dxa"/>
            <w:vAlign w:val="center"/>
          </w:tcPr>
          <w:p w14:paraId="0CF1854D" w14:textId="2505FAD8" w:rsidR="00477EFB" w:rsidRPr="008D78D0" w:rsidRDefault="000D350A" w:rsidP="00800430">
            <w:pPr>
              <w:pStyle w:val="Default"/>
              <w:spacing w:line="276" w:lineRule="auto"/>
              <w:jc w:val="center"/>
            </w:pPr>
            <w:r>
              <w:t>5</w:t>
            </w:r>
          </w:p>
        </w:tc>
      </w:tr>
      <w:tr w:rsidR="00477EFB" w14:paraId="6E1A48C7" w14:textId="77777777" w:rsidTr="00800430">
        <w:tc>
          <w:tcPr>
            <w:tcW w:w="1131" w:type="dxa"/>
            <w:vAlign w:val="center"/>
          </w:tcPr>
          <w:p w14:paraId="3E7F3274" w14:textId="77777777" w:rsidR="00477EFB" w:rsidRPr="004350A2" w:rsidRDefault="00477EFB" w:rsidP="00800430">
            <w:pPr>
              <w:pStyle w:val="Default"/>
              <w:spacing w:line="276" w:lineRule="auto"/>
              <w:jc w:val="center"/>
              <w:rPr>
                <w:lang w:val="en-US"/>
              </w:rPr>
            </w:pPr>
            <w:r>
              <w:rPr>
                <w:lang w:val="en-US"/>
              </w:rPr>
              <w:lastRenderedPageBreak/>
              <w:t>3</w:t>
            </w:r>
          </w:p>
        </w:tc>
        <w:tc>
          <w:tcPr>
            <w:tcW w:w="1800" w:type="dxa"/>
            <w:vAlign w:val="center"/>
          </w:tcPr>
          <w:p w14:paraId="30BF50DA" w14:textId="462E05BC" w:rsidR="00477EFB" w:rsidRPr="000D350A" w:rsidRDefault="000D350A" w:rsidP="00800430">
            <w:pPr>
              <w:pStyle w:val="Default"/>
              <w:spacing w:line="276" w:lineRule="auto"/>
              <w:jc w:val="center"/>
            </w:pPr>
            <w:r>
              <w:t>3</w:t>
            </w:r>
          </w:p>
        </w:tc>
        <w:tc>
          <w:tcPr>
            <w:tcW w:w="1800" w:type="dxa"/>
            <w:vAlign w:val="center"/>
          </w:tcPr>
          <w:p w14:paraId="368D8454" w14:textId="717507FB" w:rsidR="00477EFB" w:rsidRPr="008D78D0" w:rsidRDefault="000D350A" w:rsidP="00800430">
            <w:pPr>
              <w:pStyle w:val="Default"/>
              <w:spacing w:line="276" w:lineRule="auto"/>
              <w:jc w:val="center"/>
            </w:pPr>
            <w:r>
              <w:t>4</w:t>
            </w:r>
          </w:p>
        </w:tc>
      </w:tr>
      <w:tr w:rsidR="00477EFB" w14:paraId="38782172" w14:textId="77777777" w:rsidTr="00800430">
        <w:tc>
          <w:tcPr>
            <w:tcW w:w="1131" w:type="dxa"/>
            <w:vAlign w:val="center"/>
          </w:tcPr>
          <w:p w14:paraId="0166F854" w14:textId="77777777" w:rsidR="00477EFB" w:rsidRPr="004350A2" w:rsidRDefault="00477EFB" w:rsidP="00800430">
            <w:pPr>
              <w:pStyle w:val="Default"/>
              <w:spacing w:line="276" w:lineRule="auto"/>
              <w:jc w:val="center"/>
              <w:rPr>
                <w:lang w:val="en-US"/>
              </w:rPr>
            </w:pPr>
            <w:r>
              <w:rPr>
                <w:lang w:val="en-US"/>
              </w:rPr>
              <w:t>4</w:t>
            </w:r>
          </w:p>
        </w:tc>
        <w:tc>
          <w:tcPr>
            <w:tcW w:w="1800" w:type="dxa"/>
            <w:vAlign w:val="center"/>
          </w:tcPr>
          <w:p w14:paraId="66514FB5" w14:textId="6E9EE18C" w:rsidR="00477EFB" w:rsidRPr="000D350A" w:rsidRDefault="000D350A" w:rsidP="00800430">
            <w:pPr>
              <w:pStyle w:val="Default"/>
              <w:spacing w:line="276" w:lineRule="auto"/>
              <w:jc w:val="center"/>
            </w:pPr>
            <w:r>
              <w:t>4</w:t>
            </w:r>
          </w:p>
        </w:tc>
        <w:tc>
          <w:tcPr>
            <w:tcW w:w="1800" w:type="dxa"/>
            <w:vAlign w:val="center"/>
          </w:tcPr>
          <w:p w14:paraId="586BBE80" w14:textId="31C02E62" w:rsidR="00477EFB" w:rsidRPr="008D78D0" w:rsidRDefault="000D350A" w:rsidP="00800430">
            <w:pPr>
              <w:pStyle w:val="Default"/>
              <w:spacing w:line="276" w:lineRule="auto"/>
              <w:jc w:val="center"/>
            </w:pPr>
            <w:r>
              <w:t>3</w:t>
            </w:r>
          </w:p>
        </w:tc>
      </w:tr>
      <w:tr w:rsidR="00477EFB" w14:paraId="40B38BD2" w14:textId="77777777" w:rsidTr="00800430">
        <w:tc>
          <w:tcPr>
            <w:tcW w:w="1131" w:type="dxa"/>
            <w:vAlign w:val="center"/>
          </w:tcPr>
          <w:p w14:paraId="73A7F04C" w14:textId="77777777" w:rsidR="00477EFB" w:rsidRPr="004350A2" w:rsidRDefault="00477EFB" w:rsidP="00800430">
            <w:pPr>
              <w:pStyle w:val="Default"/>
              <w:spacing w:line="276" w:lineRule="auto"/>
              <w:jc w:val="center"/>
              <w:rPr>
                <w:lang w:val="en-US"/>
              </w:rPr>
            </w:pPr>
            <w:r>
              <w:rPr>
                <w:lang w:val="en-US"/>
              </w:rPr>
              <w:t>5</w:t>
            </w:r>
          </w:p>
        </w:tc>
        <w:tc>
          <w:tcPr>
            <w:tcW w:w="1800" w:type="dxa"/>
            <w:vAlign w:val="center"/>
          </w:tcPr>
          <w:p w14:paraId="0CBA844E" w14:textId="603FB969" w:rsidR="00477EFB" w:rsidRPr="000D350A" w:rsidRDefault="000D350A" w:rsidP="00800430">
            <w:pPr>
              <w:pStyle w:val="Default"/>
              <w:spacing w:line="276" w:lineRule="auto"/>
              <w:jc w:val="center"/>
            </w:pPr>
            <w:r>
              <w:t>5</w:t>
            </w:r>
          </w:p>
        </w:tc>
        <w:tc>
          <w:tcPr>
            <w:tcW w:w="1800" w:type="dxa"/>
            <w:vAlign w:val="center"/>
          </w:tcPr>
          <w:p w14:paraId="6A725F01" w14:textId="34C0255E" w:rsidR="00477EFB" w:rsidRPr="008D78D0" w:rsidRDefault="000D350A" w:rsidP="00800430">
            <w:pPr>
              <w:pStyle w:val="Default"/>
              <w:spacing w:line="276" w:lineRule="auto"/>
              <w:jc w:val="center"/>
            </w:pPr>
            <w:r>
              <w:t>2</w:t>
            </w:r>
          </w:p>
        </w:tc>
      </w:tr>
      <w:tr w:rsidR="00477EFB" w14:paraId="076D1797" w14:textId="77777777" w:rsidTr="00800430">
        <w:tc>
          <w:tcPr>
            <w:tcW w:w="1131" w:type="dxa"/>
            <w:vAlign w:val="center"/>
          </w:tcPr>
          <w:p w14:paraId="4307C4B1" w14:textId="77777777" w:rsidR="00477EFB" w:rsidRPr="004350A2" w:rsidRDefault="00477EFB" w:rsidP="00800430">
            <w:pPr>
              <w:pStyle w:val="Default"/>
              <w:spacing w:line="276" w:lineRule="auto"/>
              <w:jc w:val="center"/>
              <w:rPr>
                <w:lang w:val="en-US"/>
              </w:rPr>
            </w:pPr>
            <w:r>
              <w:rPr>
                <w:lang w:val="en-US"/>
              </w:rPr>
              <w:t>6</w:t>
            </w:r>
          </w:p>
        </w:tc>
        <w:tc>
          <w:tcPr>
            <w:tcW w:w="1800" w:type="dxa"/>
            <w:vAlign w:val="center"/>
          </w:tcPr>
          <w:p w14:paraId="1C118621" w14:textId="07B8CD3C" w:rsidR="00477EFB" w:rsidRPr="00AC260C" w:rsidRDefault="000D350A" w:rsidP="00800430">
            <w:pPr>
              <w:pStyle w:val="Default"/>
              <w:spacing w:line="276" w:lineRule="auto"/>
              <w:jc w:val="center"/>
            </w:pPr>
            <w:r>
              <w:t>6</w:t>
            </w:r>
          </w:p>
        </w:tc>
        <w:tc>
          <w:tcPr>
            <w:tcW w:w="1800" w:type="dxa"/>
            <w:vAlign w:val="center"/>
          </w:tcPr>
          <w:p w14:paraId="675372EF" w14:textId="4A6650BA" w:rsidR="00477EFB" w:rsidRPr="008D78D0" w:rsidRDefault="000D350A" w:rsidP="00800430">
            <w:pPr>
              <w:pStyle w:val="Default"/>
              <w:spacing w:line="276" w:lineRule="auto"/>
              <w:jc w:val="center"/>
            </w:pPr>
            <w:r>
              <w:t>1</w:t>
            </w:r>
          </w:p>
        </w:tc>
      </w:tr>
      <w:tr w:rsidR="00477EFB" w14:paraId="707362E0" w14:textId="77777777" w:rsidTr="00800430">
        <w:tc>
          <w:tcPr>
            <w:tcW w:w="1131" w:type="dxa"/>
            <w:vAlign w:val="center"/>
          </w:tcPr>
          <w:p w14:paraId="7F2EAA62" w14:textId="77777777" w:rsidR="00477EFB" w:rsidRPr="004350A2" w:rsidRDefault="00477EFB" w:rsidP="00800430">
            <w:pPr>
              <w:pStyle w:val="Default"/>
              <w:spacing w:line="276" w:lineRule="auto"/>
              <w:jc w:val="center"/>
              <w:rPr>
                <w:lang w:val="en-US"/>
              </w:rPr>
            </w:pPr>
            <w:r>
              <w:rPr>
                <w:lang w:val="en-US"/>
              </w:rPr>
              <w:t>7</w:t>
            </w:r>
          </w:p>
        </w:tc>
        <w:tc>
          <w:tcPr>
            <w:tcW w:w="1800" w:type="dxa"/>
            <w:vAlign w:val="center"/>
          </w:tcPr>
          <w:p w14:paraId="3C4B6A16" w14:textId="57A63356" w:rsidR="00477EFB" w:rsidRPr="00AC260C" w:rsidRDefault="000D350A" w:rsidP="00800430">
            <w:pPr>
              <w:pStyle w:val="Default"/>
              <w:spacing w:line="276" w:lineRule="auto"/>
              <w:jc w:val="center"/>
            </w:pPr>
            <w:r>
              <w:t>6</w:t>
            </w:r>
          </w:p>
        </w:tc>
        <w:tc>
          <w:tcPr>
            <w:tcW w:w="1800" w:type="dxa"/>
            <w:vAlign w:val="center"/>
          </w:tcPr>
          <w:p w14:paraId="3431AAD4" w14:textId="5233D7A5" w:rsidR="00477EFB" w:rsidRPr="008D78D0" w:rsidRDefault="000D350A" w:rsidP="00800430">
            <w:pPr>
              <w:pStyle w:val="Default"/>
              <w:spacing w:line="276" w:lineRule="auto"/>
              <w:jc w:val="center"/>
            </w:pPr>
            <w:r>
              <w:t>6</w:t>
            </w:r>
          </w:p>
        </w:tc>
      </w:tr>
      <w:tr w:rsidR="00477EFB" w14:paraId="0C9B9F59" w14:textId="77777777" w:rsidTr="00800430">
        <w:tc>
          <w:tcPr>
            <w:tcW w:w="1131" w:type="dxa"/>
            <w:vAlign w:val="center"/>
          </w:tcPr>
          <w:p w14:paraId="15A51FBE" w14:textId="77777777" w:rsidR="00477EFB" w:rsidRPr="004350A2" w:rsidRDefault="00477EFB" w:rsidP="00800430">
            <w:pPr>
              <w:pStyle w:val="Default"/>
              <w:spacing w:line="276" w:lineRule="auto"/>
              <w:jc w:val="center"/>
              <w:rPr>
                <w:lang w:val="en-US"/>
              </w:rPr>
            </w:pPr>
            <w:r>
              <w:rPr>
                <w:lang w:val="en-US"/>
              </w:rPr>
              <w:t>8</w:t>
            </w:r>
          </w:p>
        </w:tc>
        <w:tc>
          <w:tcPr>
            <w:tcW w:w="1800" w:type="dxa"/>
            <w:vAlign w:val="center"/>
          </w:tcPr>
          <w:p w14:paraId="7ABF72F1" w14:textId="1E0C6175" w:rsidR="00477EFB" w:rsidRPr="00AC260C" w:rsidRDefault="000D350A" w:rsidP="00800430">
            <w:pPr>
              <w:pStyle w:val="Default"/>
              <w:spacing w:line="276" w:lineRule="auto"/>
              <w:jc w:val="center"/>
            </w:pPr>
            <w:r>
              <w:t>5</w:t>
            </w:r>
          </w:p>
        </w:tc>
        <w:tc>
          <w:tcPr>
            <w:tcW w:w="1800" w:type="dxa"/>
            <w:vAlign w:val="center"/>
          </w:tcPr>
          <w:p w14:paraId="1DA98D3A" w14:textId="29E4BA3F" w:rsidR="00477EFB" w:rsidRPr="008D78D0" w:rsidRDefault="000D350A" w:rsidP="00800430">
            <w:pPr>
              <w:pStyle w:val="Default"/>
              <w:spacing w:line="276" w:lineRule="auto"/>
              <w:jc w:val="center"/>
            </w:pPr>
            <w:r>
              <w:t>5</w:t>
            </w:r>
          </w:p>
        </w:tc>
      </w:tr>
      <w:tr w:rsidR="00477EFB" w14:paraId="3E5772DA" w14:textId="77777777" w:rsidTr="00800430">
        <w:tc>
          <w:tcPr>
            <w:tcW w:w="1131" w:type="dxa"/>
            <w:vAlign w:val="center"/>
          </w:tcPr>
          <w:p w14:paraId="493CD26D" w14:textId="77777777" w:rsidR="00477EFB" w:rsidRPr="004350A2" w:rsidRDefault="00477EFB" w:rsidP="00800430">
            <w:pPr>
              <w:pStyle w:val="Default"/>
              <w:spacing w:line="276" w:lineRule="auto"/>
              <w:jc w:val="center"/>
              <w:rPr>
                <w:lang w:val="en-US"/>
              </w:rPr>
            </w:pPr>
            <w:r>
              <w:rPr>
                <w:lang w:val="en-US"/>
              </w:rPr>
              <w:t>9</w:t>
            </w:r>
          </w:p>
        </w:tc>
        <w:tc>
          <w:tcPr>
            <w:tcW w:w="1800" w:type="dxa"/>
            <w:vAlign w:val="center"/>
          </w:tcPr>
          <w:p w14:paraId="3D61892C" w14:textId="5C03789B" w:rsidR="00477EFB" w:rsidRPr="00AC260C" w:rsidRDefault="000D350A" w:rsidP="00800430">
            <w:pPr>
              <w:pStyle w:val="Default"/>
              <w:spacing w:line="276" w:lineRule="auto"/>
              <w:jc w:val="center"/>
            </w:pPr>
            <w:r>
              <w:t>4</w:t>
            </w:r>
          </w:p>
        </w:tc>
        <w:tc>
          <w:tcPr>
            <w:tcW w:w="1800" w:type="dxa"/>
            <w:vAlign w:val="center"/>
          </w:tcPr>
          <w:p w14:paraId="61D83433" w14:textId="46C9CC8B" w:rsidR="00477EFB" w:rsidRPr="008D78D0" w:rsidRDefault="000D350A" w:rsidP="00800430">
            <w:pPr>
              <w:pStyle w:val="Default"/>
              <w:spacing w:line="276" w:lineRule="auto"/>
              <w:jc w:val="center"/>
            </w:pPr>
            <w:r>
              <w:t>4</w:t>
            </w:r>
          </w:p>
        </w:tc>
      </w:tr>
      <w:tr w:rsidR="00477EFB" w14:paraId="2B38849F" w14:textId="77777777" w:rsidTr="00800430">
        <w:tc>
          <w:tcPr>
            <w:tcW w:w="1131" w:type="dxa"/>
            <w:vAlign w:val="center"/>
          </w:tcPr>
          <w:p w14:paraId="3BDDE55F" w14:textId="77777777" w:rsidR="00477EFB" w:rsidRPr="004350A2" w:rsidRDefault="00477EFB" w:rsidP="00800430">
            <w:pPr>
              <w:pStyle w:val="Default"/>
              <w:spacing w:line="276" w:lineRule="auto"/>
              <w:jc w:val="center"/>
              <w:rPr>
                <w:lang w:val="en-US"/>
              </w:rPr>
            </w:pPr>
            <w:r>
              <w:rPr>
                <w:lang w:val="en-US"/>
              </w:rPr>
              <w:t>10</w:t>
            </w:r>
          </w:p>
        </w:tc>
        <w:tc>
          <w:tcPr>
            <w:tcW w:w="1800" w:type="dxa"/>
            <w:vAlign w:val="center"/>
          </w:tcPr>
          <w:p w14:paraId="4AB52EA0" w14:textId="0C36A781" w:rsidR="00477EFB" w:rsidRPr="00AC260C" w:rsidRDefault="000D350A" w:rsidP="00800430">
            <w:pPr>
              <w:pStyle w:val="Default"/>
              <w:spacing w:line="276" w:lineRule="auto"/>
              <w:jc w:val="center"/>
            </w:pPr>
            <w:r>
              <w:t>3</w:t>
            </w:r>
          </w:p>
        </w:tc>
        <w:tc>
          <w:tcPr>
            <w:tcW w:w="1800" w:type="dxa"/>
            <w:vAlign w:val="center"/>
          </w:tcPr>
          <w:p w14:paraId="23CA840C" w14:textId="46B8B92D" w:rsidR="00477EFB" w:rsidRPr="008D78D0" w:rsidRDefault="000D350A" w:rsidP="00800430">
            <w:pPr>
              <w:pStyle w:val="Default"/>
              <w:spacing w:line="276" w:lineRule="auto"/>
              <w:jc w:val="center"/>
            </w:pPr>
            <w:r>
              <w:t>3</w:t>
            </w:r>
          </w:p>
        </w:tc>
      </w:tr>
      <w:tr w:rsidR="00477EFB" w14:paraId="62826D10" w14:textId="77777777" w:rsidTr="00800430">
        <w:tc>
          <w:tcPr>
            <w:tcW w:w="1131" w:type="dxa"/>
            <w:vAlign w:val="center"/>
          </w:tcPr>
          <w:p w14:paraId="32448D72" w14:textId="77777777" w:rsidR="00477EFB" w:rsidRPr="001046AC" w:rsidRDefault="00477EFB" w:rsidP="00800430">
            <w:pPr>
              <w:pStyle w:val="Default"/>
              <w:spacing w:line="276" w:lineRule="auto"/>
              <w:jc w:val="center"/>
            </w:pPr>
            <w:r>
              <w:t>11</w:t>
            </w:r>
          </w:p>
        </w:tc>
        <w:tc>
          <w:tcPr>
            <w:tcW w:w="1800" w:type="dxa"/>
            <w:vAlign w:val="center"/>
          </w:tcPr>
          <w:p w14:paraId="0AF32569" w14:textId="27C4C77F" w:rsidR="00477EFB" w:rsidRPr="000D350A" w:rsidRDefault="000D350A" w:rsidP="00800430">
            <w:pPr>
              <w:pStyle w:val="Default"/>
              <w:spacing w:line="276" w:lineRule="auto"/>
              <w:jc w:val="center"/>
            </w:pPr>
            <w:r>
              <w:t>2</w:t>
            </w:r>
          </w:p>
        </w:tc>
        <w:tc>
          <w:tcPr>
            <w:tcW w:w="1800" w:type="dxa"/>
            <w:vAlign w:val="center"/>
          </w:tcPr>
          <w:p w14:paraId="2CEEDC33" w14:textId="37A4D488" w:rsidR="00477EFB" w:rsidRPr="008D78D0" w:rsidRDefault="000D350A" w:rsidP="00800430">
            <w:pPr>
              <w:pStyle w:val="Default"/>
              <w:spacing w:line="276" w:lineRule="auto"/>
              <w:jc w:val="center"/>
            </w:pPr>
            <w:r>
              <w:t>2</w:t>
            </w:r>
          </w:p>
        </w:tc>
      </w:tr>
      <w:tr w:rsidR="00477EFB" w14:paraId="3EF740B9" w14:textId="77777777" w:rsidTr="00800430">
        <w:tc>
          <w:tcPr>
            <w:tcW w:w="1131" w:type="dxa"/>
            <w:vAlign w:val="center"/>
          </w:tcPr>
          <w:p w14:paraId="409EE52A" w14:textId="77777777" w:rsidR="00477EFB" w:rsidRPr="001046AC" w:rsidRDefault="00477EFB" w:rsidP="00800430">
            <w:pPr>
              <w:pStyle w:val="Default"/>
              <w:spacing w:line="276" w:lineRule="auto"/>
              <w:jc w:val="center"/>
            </w:pPr>
            <w:r>
              <w:t>12</w:t>
            </w:r>
          </w:p>
        </w:tc>
        <w:tc>
          <w:tcPr>
            <w:tcW w:w="1800" w:type="dxa"/>
            <w:vAlign w:val="center"/>
          </w:tcPr>
          <w:p w14:paraId="2ACA5ABE" w14:textId="43261F7D" w:rsidR="00477EFB" w:rsidRPr="000D350A" w:rsidRDefault="000D350A" w:rsidP="00800430">
            <w:pPr>
              <w:pStyle w:val="Default"/>
              <w:spacing w:line="276" w:lineRule="auto"/>
              <w:jc w:val="center"/>
            </w:pPr>
            <w:r>
              <w:t>1</w:t>
            </w:r>
          </w:p>
        </w:tc>
        <w:tc>
          <w:tcPr>
            <w:tcW w:w="1800" w:type="dxa"/>
            <w:vAlign w:val="center"/>
          </w:tcPr>
          <w:p w14:paraId="300806BD" w14:textId="497A2F6F" w:rsidR="00477EFB" w:rsidRPr="008D78D0" w:rsidRDefault="000D350A" w:rsidP="00800430">
            <w:pPr>
              <w:pStyle w:val="Default"/>
              <w:spacing w:line="276" w:lineRule="auto"/>
              <w:jc w:val="center"/>
            </w:pPr>
            <w:r>
              <w:t>1</w:t>
            </w:r>
          </w:p>
        </w:tc>
      </w:tr>
    </w:tbl>
    <w:p w14:paraId="3A1DAA44" w14:textId="77777777" w:rsidR="00477EFB" w:rsidRDefault="00477EFB" w:rsidP="009502F4">
      <w:pPr>
        <w:pStyle w:val="Default"/>
        <w:spacing w:line="276" w:lineRule="auto"/>
        <w:jc w:val="both"/>
      </w:pPr>
    </w:p>
    <w:sectPr w:rsidR="00477E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66"/>
    <w:multiLevelType w:val="multilevel"/>
    <w:tmpl w:val="289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4D7E59"/>
    <w:multiLevelType w:val="hybridMultilevel"/>
    <w:tmpl w:val="A3AA4388"/>
    <w:lvl w:ilvl="0" w:tplc="CD90A9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D24A94"/>
    <w:multiLevelType w:val="hybridMultilevel"/>
    <w:tmpl w:val="ACE433FE"/>
    <w:lvl w:ilvl="0" w:tplc="27788F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FA23702"/>
    <w:multiLevelType w:val="multilevel"/>
    <w:tmpl w:val="FBA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397225">
    <w:abstractNumId w:val="2"/>
  </w:num>
  <w:num w:numId="2" w16cid:durableId="535889539">
    <w:abstractNumId w:val="1"/>
  </w:num>
  <w:num w:numId="3" w16cid:durableId="777992425">
    <w:abstractNumId w:val="3"/>
  </w:num>
  <w:num w:numId="4" w16cid:durableId="21667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138D3"/>
    <w:rsid w:val="00014A10"/>
    <w:rsid w:val="0001620A"/>
    <w:rsid w:val="00031FF4"/>
    <w:rsid w:val="00070194"/>
    <w:rsid w:val="00074D08"/>
    <w:rsid w:val="00087254"/>
    <w:rsid w:val="00087AD4"/>
    <w:rsid w:val="00090B9D"/>
    <w:rsid w:val="000A4709"/>
    <w:rsid w:val="000A57FC"/>
    <w:rsid w:val="000B1DF0"/>
    <w:rsid w:val="000B7473"/>
    <w:rsid w:val="000C1372"/>
    <w:rsid w:val="000C26A6"/>
    <w:rsid w:val="000D0238"/>
    <w:rsid w:val="000D10AD"/>
    <w:rsid w:val="000D2BAB"/>
    <w:rsid w:val="000D350A"/>
    <w:rsid w:val="000D7C35"/>
    <w:rsid w:val="000E14C5"/>
    <w:rsid w:val="000F2997"/>
    <w:rsid w:val="0010017F"/>
    <w:rsid w:val="00103696"/>
    <w:rsid w:val="00106FFE"/>
    <w:rsid w:val="001218AD"/>
    <w:rsid w:val="00123BB3"/>
    <w:rsid w:val="001338C9"/>
    <w:rsid w:val="00143583"/>
    <w:rsid w:val="00156CBA"/>
    <w:rsid w:val="001605BB"/>
    <w:rsid w:val="0016642C"/>
    <w:rsid w:val="001709B0"/>
    <w:rsid w:val="001732E4"/>
    <w:rsid w:val="00176FEE"/>
    <w:rsid w:val="00182254"/>
    <w:rsid w:val="00186428"/>
    <w:rsid w:val="00193070"/>
    <w:rsid w:val="00195DB8"/>
    <w:rsid w:val="001A173A"/>
    <w:rsid w:val="001A5F81"/>
    <w:rsid w:val="001C2328"/>
    <w:rsid w:val="001D3B05"/>
    <w:rsid w:val="001E7FB0"/>
    <w:rsid w:val="001F671B"/>
    <w:rsid w:val="001F7CDF"/>
    <w:rsid w:val="00202142"/>
    <w:rsid w:val="00217BCC"/>
    <w:rsid w:val="00224A3F"/>
    <w:rsid w:val="002432CB"/>
    <w:rsid w:val="00253C3D"/>
    <w:rsid w:val="00272BBE"/>
    <w:rsid w:val="00272C83"/>
    <w:rsid w:val="00275AF8"/>
    <w:rsid w:val="0028389E"/>
    <w:rsid w:val="00295EB9"/>
    <w:rsid w:val="002A1CD5"/>
    <w:rsid w:val="002A5AFB"/>
    <w:rsid w:val="002B38C4"/>
    <w:rsid w:val="002C03CD"/>
    <w:rsid w:val="002C05AE"/>
    <w:rsid w:val="002D78AF"/>
    <w:rsid w:val="002E50BC"/>
    <w:rsid w:val="002E5128"/>
    <w:rsid w:val="002F5464"/>
    <w:rsid w:val="003118E6"/>
    <w:rsid w:val="003336DB"/>
    <w:rsid w:val="0033455B"/>
    <w:rsid w:val="00341FBF"/>
    <w:rsid w:val="00343034"/>
    <w:rsid w:val="0034330E"/>
    <w:rsid w:val="00364923"/>
    <w:rsid w:val="00371700"/>
    <w:rsid w:val="00375B9F"/>
    <w:rsid w:val="00380357"/>
    <w:rsid w:val="003851BD"/>
    <w:rsid w:val="00387E8B"/>
    <w:rsid w:val="003929D3"/>
    <w:rsid w:val="00393E11"/>
    <w:rsid w:val="00394BEA"/>
    <w:rsid w:val="003A0DB9"/>
    <w:rsid w:val="003A38F0"/>
    <w:rsid w:val="003A42E7"/>
    <w:rsid w:val="003A62BB"/>
    <w:rsid w:val="003C1C8D"/>
    <w:rsid w:val="003C46BA"/>
    <w:rsid w:val="003C50FD"/>
    <w:rsid w:val="003C512D"/>
    <w:rsid w:val="003C7B75"/>
    <w:rsid w:val="003E69DE"/>
    <w:rsid w:val="003F28DF"/>
    <w:rsid w:val="003F5AEE"/>
    <w:rsid w:val="00400537"/>
    <w:rsid w:val="004144C8"/>
    <w:rsid w:val="00420A7E"/>
    <w:rsid w:val="0042721A"/>
    <w:rsid w:val="004325DC"/>
    <w:rsid w:val="00435790"/>
    <w:rsid w:val="00442ACB"/>
    <w:rsid w:val="00451E45"/>
    <w:rsid w:val="00464CC9"/>
    <w:rsid w:val="00467F80"/>
    <w:rsid w:val="00471776"/>
    <w:rsid w:val="00472180"/>
    <w:rsid w:val="00472648"/>
    <w:rsid w:val="0047556E"/>
    <w:rsid w:val="00477EFB"/>
    <w:rsid w:val="00481259"/>
    <w:rsid w:val="00484EAC"/>
    <w:rsid w:val="0048594D"/>
    <w:rsid w:val="0049449C"/>
    <w:rsid w:val="00495570"/>
    <w:rsid w:val="004963E2"/>
    <w:rsid w:val="004A4D46"/>
    <w:rsid w:val="004C5A66"/>
    <w:rsid w:val="004D0FCC"/>
    <w:rsid w:val="004D1EDF"/>
    <w:rsid w:val="004E0D0E"/>
    <w:rsid w:val="004E5AFD"/>
    <w:rsid w:val="004E5ED5"/>
    <w:rsid w:val="004F2A38"/>
    <w:rsid w:val="00500DBE"/>
    <w:rsid w:val="005048EE"/>
    <w:rsid w:val="00514557"/>
    <w:rsid w:val="00522509"/>
    <w:rsid w:val="00524D20"/>
    <w:rsid w:val="00526881"/>
    <w:rsid w:val="005421A1"/>
    <w:rsid w:val="005728B1"/>
    <w:rsid w:val="00572DE4"/>
    <w:rsid w:val="00577F13"/>
    <w:rsid w:val="005821E6"/>
    <w:rsid w:val="0059725B"/>
    <w:rsid w:val="0059740E"/>
    <w:rsid w:val="005B1987"/>
    <w:rsid w:val="005B7091"/>
    <w:rsid w:val="005C0FAD"/>
    <w:rsid w:val="005C51D0"/>
    <w:rsid w:val="005E2098"/>
    <w:rsid w:val="005E4F7D"/>
    <w:rsid w:val="005F00C5"/>
    <w:rsid w:val="00612361"/>
    <w:rsid w:val="00630DEC"/>
    <w:rsid w:val="00633C31"/>
    <w:rsid w:val="006427C3"/>
    <w:rsid w:val="00644CD6"/>
    <w:rsid w:val="00646559"/>
    <w:rsid w:val="0066459C"/>
    <w:rsid w:val="00682D71"/>
    <w:rsid w:val="00690769"/>
    <w:rsid w:val="00692A91"/>
    <w:rsid w:val="00692E83"/>
    <w:rsid w:val="00693212"/>
    <w:rsid w:val="0069403D"/>
    <w:rsid w:val="006A0487"/>
    <w:rsid w:val="006A5F7C"/>
    <w:rsid w:val="006B38F1"/>
    <w:rsid w:val="006B4D80"/>
    <w:rsid w:val="006C25B8"/>
    <w:rsid w:val="006C7379"/>
    <w:rsid w:val="006D1445"/>
    <w:rsid w:val="006D692E"/>
    <w:rsid w:val="006F47EF"/>
    <w:rsid w:val="006F67F5"/>
    <w:rsid w:val="0070189B"/>
    <w:rsid w:val="00707FF9"/>
    <w:rsid w:val="007137C2"/>
    <w:rsid w:val="00714164"/>
    <w:rsid w:val="00714F67"/>
    <w:rsid w:val="007348CC"/>
    <w:rsid w:val="00740050"/>
    <w:rsid w:val="007516DA"/>
    <w:rsid w:val="00771253"/>
    <w:rsid w:val="007751A5"/>
    <w:rsid w:val="00776C47"/>
    <w:rsid w:val="007811D3"/>
    <w:rsid w:val="007835B0"/>
    <w:rsid w:val="00783EB9"/>
    <w:rsid w:val="00786E2F"/>
    <w:rsid w:val="00790F43"/>
    <w:rsid w:val="007932DB"/>
    <w:rsid w:val="00797A5E"/>
    <w:rsid w:val="007A08D7"/>
    <w:rsid w:val="007A10BE"/>
    <w:rsid w:val="007A6F5F"/>
    <w:rsid w:val="007C2A2D"/>
    <w:rsid w:val="007E1A3B"/>
    <w:rsid w:val="007E289A"/>
    <w:rsid w:val="007E37C1"/>
    <w:rsid w:val="007E74E9"/>
    <w:rsid w:val="007F033F"/>
    <w:rsid w:val="00803566"/>
    <w:rsid w:val="008036F5"/>
    <w:rsid w:val="00805CCF"/>
    <w:rsid w:val="0080652A"/>
    <w:rsid w:val="0081198C"/>
    <w:rsid w:val="00815616"/>
    <w:rsid w:val="00815A5D"/>
    <w:rsid w:val="008164A1"/>
    <w:rsid w:val="0084210E"/>
    <w:rsid w:val="008450A2"/>
    <w:rsid w:val="00850C3D"/>
    <w:rsid w:val="0085427A"/>
    <w:rsid w:val="008554D4"/>
    <w:rsid w:val="0085671C"/>
    <w:rsid w:val="00864554"/>
    <w:rsid w:val="00871612"/>
    <w:rsid w:val="008766E1"/>
    <w:rsid w:val="00876F0F"/>
    <w:rsid w:val="008A1264"/>
    <w:rsid w:val="008A3C62"/>
    <w:rsid w:val="008B338B"/>
    <w:rsid w:val="008B73E0"/>
    <w:rsid w:val="008B763F"/>
    <w:rsid w:val="008C11F0"/>
    <w:rsid w:val="008C2131"/>
    <w:rsid w:val="008C29D9"/>
    <w:rsid w:val="008C7EF2"/>
    <w:rsid w:val="008D4425"/>
    <w:rsid w:val="008D5A33"/>
    <w:rsid w:val="008D7A90"/>
    <w:rsid w:val="008E1DDC"/>
    <w:rsid w:val="008E3537"/>
    <w:rsid w:val="008F2B3D"/>
    <w:rsid w:val="009031BA"/>
    <w:rsid w:val="00915D28"/>
    <w:rsid w:val="0092391C"/>
    <w:rsid w:val="0092785B"/>
    <w:rsid w:val="00930658"/>
    <w:rsid w:val="00930CEA"/>
    <w:rsid w:val="00936C8F"/>
    <w:rsid w:val="00950227"/>
    <w:rsid w:val="009502F4"/>
    <w:rsid w:val="00953ECD"/>
    <w:rsid w:val="0096066E"/>
    <w:rsid w:val="00963BBE"/>
    <w:rsid w:val="00975EE5"/>
    <w:rsid w:val="0098376B"/>
    <w:rsid w:val="009930A6"/>
    <w:rsid w:val="009938CF"/>
    <w:rsid w:val="00993911"/>
    <w:rsid w:val="009959A7"/>
    <w:rsid w:val="009A2294"/>
    <w:rsid w:val="009A3079"/>
    <w:rsid w:val="009A7C5A"/>
    <w:rsid w:val="009B61FB"/>
    <w:rsid w:val="009C1ECE"/>
    <w:rsid w:val="009C4981"/>
    <w:rsid w:val="009D1DC3"/>
    <w:rsid w:val="009E47A2"/>
    <w:rsid w:val="009E6F40"/>
    <w:rsid w:val="009F0BDB"/>
    <w:rsid w:val="00A153BC"/>
    <w:rsid w:val="00A171EB"/>
    <w:rsid w:val="00A31DC0"/>
    <w:rsid w:val="00A36C51"/>
    <w:rsid w:val="00A55762"/>
    <w:rsid w:val="00A56475"/>
    <w:rsid w:val="00A63EEE"/>
    <w:rsid w:val="00A65E34"/>
    <w:rsid w:val="00A709D3"/>
    <w:rsid w:val="00A853BC"/>
    <w:rsid w:val="00A90DEC"/>
    <w:rsid w:val="00A9611A"/>
    <w:rsid w:val="00AA490D"/>
    <w:rsid w:val="00AC051E"/>
    <w:rsid w:val="00AC61C9"/>
    <w:rsid w:val="00AD2289"/>
    <w:rsid w:val="00AE40FB"/>
    <w:rsid w:val="00AF2C38"/>
    <w:rsid w:val="00AF3058"/>
    <w:rsid w:val="00AF7EB4"/>
    <w:rsid w:val="00B063E0"/>
    <w:rsid w:val="00B06FF2"/>
    <w:rsid w:val="00B12A70"/>
    <w:rsid w:val="00B13CE6"/>
    <w:rsid w:val="00B15CE7"/>
    <w:rsid w:val="00B16EDD"/>
    <w:rsid w:val="00B229AE"/>
    <w:rsid w:val="00B32368"/>
    <w:rsid w:val="00B36052"/>
    <w:rsid w:val="00B3661B"/>
    <w:rsid w:val="00B4459A"/>
    <w:rsid w:val="00B50647"/>
    <w:rsid w:val="00B61DE5"/>
    <w:rsid w:val="00B669A0"/>
    <w:rsid w:val="00B71574"/>
    <w:rsid w:val="00B770E4"/>
    <w:rsid w:val="00B8709A"/>
    <w:rsid w:val="00B9067B"/>
    <w:rsid w:val="00B97909"/>
    <w:rsid w:val="00BA02E0"/>
    <w:rsid w:val="00BA30A2"/>
    <w:rsid w:val="00BB04A8"/>
    <w:rsid w:val="00BB5C25"/>
    <w:rsid w:val="00BC3E00"/>
    <w:rsid w:val="00BD2001"/>
    <w:rsid w:val="00BD3487"/>
    <w:rsid w:val="00BE0AD1"/>
    <w:rsid w:val="00BE6700"/>
    <w:rsid w:val="00BE6CA1"/>
    <w:rsid w:val="00BF61B0"/>
    <w:rsid w:val="00C01AC1"/>
    <w:rsid w:val="00C025A1"/>
    <w:rsid w:val="00C0586E"/>
    <w:rsid w:val="00C12BEB"/>
    <w:rsid w:val="00C23379"/>
    <w:rsid w:val="00C3094F"/>
    <w:rsid w:val="00C44DD5"/>
    <w:rsid w:val="00C575AD"/>
    <w:rsid w:val="00C61FD7"/>
    <w:rsid w:val="00C75D94"/>
    <w:rsid w:val="00C77DAF"/>
    <w:rsid w:val="00C822D8"/>
    <w:rsid w:val="00C95EC7"/>
    <w:rsid w:val="00CA11A3"/>
    <w:rsid w:val="00CB202E"/>
    <w:rsid w:val="00CB2E37"/>
    <w:rsid w:val="00CB397F"/>
    <w:rsid w:val="00CC355C"/>
    <w:rsid w:val="00CD401B"/>
    <w:rsid w:val="00CF1F57"/>
    <w:rsid w:val="00CF4115"/>
    <w:rsid w:val="00D03239"/>
    <w:rsid w:val="00D06555"/>
    <w:rsid w:val="00D17B31"/>
    <w:rsid w:val="00D30202"/>
    <w:rsid w:val="00D347C8"/>
    <w:rsid w:val="00D41C54"/>
    <w:rsid w:val="00D6113D"/>
    <w:rsid w:val="00D64382"/>
    <w:rsid w:val="00D71447"/>
    <w:rsid w:val="00D757A2"/>
    <w:rsid w:val="00D80222"/>
    <w:rsid w:val="00D86461"/>
    <w:rsid w:val="00D86E9A"/>
    <w:rsid w:val="00D9075B"/>
    <w:rsid w:val="00D93E85"/>
    <w:rsid w:val="00D977F0"/>
    <w:rsid w:val="00DA276B"/>
    <w:rsid w:val="00DA6CF4"/>
    <w:rsid w:val="00DA6E28"/>
    <w:rsid w:val="00DB58F6"/>
    <w:rsid w:val="00DB68F7"/>
    <w:rsid w:val="00DC429B"/>
    <w:rsid w:val="00DC683C"/>
    <w:rsid w:val="00DC73A1"/>
    <w:rsid w:val="00DE59A1"/>
    <w:rsid w:val="00DF0D7F"/>
    <w:rsid w:val="00DF212F"/>
    <w:rsid w:val="00DF2229"/>
    <w:rsid w:val="00DF486A"/>
    <w:rsid w:val="00E06A59"/>
    <w:rsid w:val="00E2124D"/>
    <w:rsid w:val="00E22724"/>
    <w:rsid w:val="00E310A5"/>
    <w:rsid w:val="00E337D8"/>
    <w:rsid w:val="00E35225"/>
    <w:rsid w:val="00E42F20"/>
    <w:rsid w:val="00E4432B"/>
    <w:rsid w:val="00E45E3E"/>
    <w:rsid w:val="00E5279A"/>
    <w:rsid w:val="00E56B49"/>
    <w:rsid w:val="00E60360"/>
    <w:rsid w:val="00E629F7"/>
    <w:rsid w:val="00E630C3"/>
    <w:rsid w:val="00E63FEE"/>
    <w:rsid w:val="00E66A11"/>
    <w:rsid w:val="00E67F87"/>
    <w:rsid w:val="00E82156"/>
    <w:rsid w:val="00E82434"/>
    <w:rsid w:val="00E96C51"/>
    <w:rsid w:val="00EA24B7"/>
    <w:rsid w:val="00EA38AE"/>
    <w:rsid w:val="00EA5DB5"/>
    <w:rsid w:val="00EA76C9"/>
    <w:rsid w:val="00EB49F6"/>
    <w:rsid w:val="00EB4EF0"/>
    <w:rsid w:val="00EB6030"/>
    <w:rsid w:val="00ED755E"/>
    <w:rsid w:val="00EE0C55"/>
    <w:rsid w:val="00EE4D36"/>
    <w:rsid w:val="00EF5576"/>
    <w:rsid w:val="00F03DD6"/>
    <w:rsid w:val="00F11618"/>
    <w:rsid w:val="00F161D1"/>
    <w:rsid w:val="00F17C13"/>
    <w:rsid w:val="00F200E2"/>
    <w:rsid w:val="00F22E25"/>
    <w:rsid w:val="00F232B2"/>
    <w:rsid w:val="00F24DFE"/>
    <w:rsid w:val="00F31FB5"/>
    <w:rsid w:val="00F346D7"/>
    <w:rsid w:val="00F36855"/>
    <w:rsid w:val="00F436D6"/>
    <w:rsid w:val="00F44D00"/>
    <w:rsid w:val="00F500E2"/>
    <w:rsid w:val="00F50576"/>
    <w:rsid w:val="00F564EE"/>
    <w:rsid w:val="00F6299E"/>
    <w:rsid w:val="00F63A02"/>
    <w:rsid w:val="00F77B88"/>
    <w:rsid w:val="00F92449"/>
    <w:rsid w:val="00F92A5E"/>
    <w:rsid w:val="00F9603A"/>
    <w:rsid w:val="00F972C4"/>
    <w:rsid w:val="00FA046E"/>
    <w:rsid w:val="00FA13A0"/>
    <w:rsid w:val="00FB00B0"/>
    <w:rsid w:val="00FC1282"/>
    <w:rsid w:val="00FC63E8"/>
    <w:rsid w:val="00FD1F96"/>
    <w:rsid w:val="00FE4834"/>
    <w:rsid w:val="00FF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Strong">
    <w:name w:val="Strong"/>
    <w:basedOn w:val="DefaultParagraphFont"/>
    <w:uiPriority w:val="22"/>
    <w:qFormat/>
    <w:rsid w:val="00BA30A2"/>
    <w:rPr>
      <w:b/>
      <w:bCs/>
    </w:rPr>
  </w:style>
  <w:style w:type="character" w:styleId="Emphasis">
    <w:name w:val="Emphasis"/>
    <w:basedOn w:val="DefaultParagraphFont"/>
    <w:uiPriority w:val="20"/>
    <w:qFormat/>
    <w:rsid w:val="00BA30A2"/>
    <w:rPr>
      <w:i/>
      <w:iCs/>
    </w:rPr>
  </w:style>
  <w:style w:type="table" w:styleId="TableGrid">
    <w:name w:val="Table Grid"/>
    <w:basedOn w:val="TableNormal"/>
    <w:uiPriority w:val="39"/>
    <w:rsid w:val="0093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640</Words>
  <Characters>3649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Виктор А. Жданов</cp:lastModifiedBy>
  <cp:revision>256</cp:revision>
  <dcterms:created xsi:type="dcterms:W3CDTF">2022-09-04T16:24:00Z</dcterms:created>
  <dcterms:modified xsi:type="dcterms:W3CDTF">2023-09-07T15:45:00Z</dcterms:modified>
</cp:coreProperties>
</file>