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D9FFD" w14:textId="77777777" w:rsidR="002C3C99" w:rsidRPr="002C3C99" w:rsidRDefault="002C3C99" w:rsidP="002C3C99">
      <w:pPr>
        <w:pStyle w:val="NoSpacing"/>
        <w:rPr>
          <w:sz w:val="14"/>
          <w:szCs w:val="14"/>
          <w:lang w:val="en-GB"/>
        </w:rPr>
      </w:pPr>
      <w:r w:rsidRPr="002C3C99">
        <w:rPr>
          <w:sz w:val="14"/>
          <w:szCs w:val="14"/>
          <w:lang w:val="en-GB"/>
        </w:rPr>
        <w:t>Yield curve explanation: liquidity theory, inflation/growth expectations, market segmentation, sentiment, demand-supply imbalances</w:t>
      </w:r>
    </w:p>
    <w:p w14:paraId="394F6123" w14:textId="77777777" w:rsidR="002C3C99" w:rsidRPr="002C3C99" w:rsidRDefault="002C3C99" w:rsidP="002C3C99">
      <w:pPr>
        <w:pStyle w:val="NoSpacing"/>
        <w:rPr>
          <w:sz w:val="14"/>
          <w:szCs w:val="14"/>
          <w:lang w:val="en-GB"/>
        </w:rPr>
      </w:pPr>
    </w:p>
    <w:p w14:paraId="354E4658" w14:textId="77777777" w:rsidR="002C3C99" w:rsidRPr="002C3C99" w:rsidRDefault="002C3C99" w:rsidP="002C3C99">
      <w:pPr>
        <w:pStyle w:val="NoSpacing"/>
        <w:rPr>
          <w:sz w:val="14"/>
          <w:szCs w:val="14"/>
          <w:lang w:val="en-GB"/>
        </w:rPr>
      </w:pPr>
      <w:r w:rsidRPr="002C3C99">
        <w:rPr>
          <w:b/>
          <w:bCs/>
          <w:sz w:val="14"/>
          <w:szCs w:val="14"/>
          <w:lang w:val="en-GB"/>
        </w:rPr>
        <w:t>Steeping</w:t>
      </w:r>
      <w:r w:rsidRPr="002C3C99">
        <w:rPr>
          <w:sz w:val="14"/>
          <w:szCs w:val="14"/>
          <w:lang w:val="en-GB"/>
        </w:rPr>
        <w:t xml:space="preserve">: </w:t>
      </w:r>
      <w:r w:rsidRPr="002C3C99">
        <w:rPr>
          <w:b/>
          <w:bCs/>
          <w:sz w:val="14"/>
          <w:szCs w:val="14"/>
          <w:lang w:val="en-GB"/>
        </w:rPr>
        <w:t xml:space="preserve">Long 2y </w:t>
      </w:r>
      <w:r w:rsidRPr="002C3C99">
        <w:rPr>
          <w:sz w:val="14"/>
          <w:szCs w:val="14"/>
          <w:lang w:val="en-GB"/>
        </w:rPr>
        <w:t xml:space="preserve">bond yields, </w:t>
      </w:r>
      <w:r w:rsidRPr="002C3C99">
        <w:rPr>
          <w:b/>
          <w:bCs/>
          <w:sz w:val="14"/>
          <w:szCs w:val="14"/>
          <w:lang w:val="en-GB"/>
        </w:rPr>
        <w:t>short 10y bond</w:t>
      </w:r>
      <w:r w:rsidRPr="002C3C99">
        <w:rPr>
          <w:sz w:val="14"/>
          <w:szCs w:val="14"/>
          <w:lang w:val="en-GB"/>
        </w:rPr>
        <w:t xml:space="preserve"> yields</w:t>
      </w:r>
    </w:p>
    <w:p w14:paraId="16ED7484" w14:textId="74A7941D" w:rsidR="002C3C99" w:rsidRPr="002C3C99" w:rsidRDefault="002C3C99" w:rsidP="002C3C99">
      <w:pPr>
        <w:pStyle w:val="NoSpacing"/>
        <w:rPr>
          <w:sz w:val="14"/>
          <w:szCs w:val="14"/>
          <w:lang w:val="en-GB"/>
        </w:rPr>
      </w:pPr>
      <w:r w:rsidRPr="002C3C99">
        <w:rPr>
          <w:sz w:val="14"/>
          <w:szCs w:val="14"/>
          <w:lang w:val="en-GB"/>
        </w:rPr>
        <w:t xml:space="preserve">Expectations of higher inflation, strong growth or rising yields. -&gt; </w:t>
      </w:r>
      <w:r w:rsidRPr="002C3C99">
        <w:rPr>
          <w:b/>
          <w:bCs/>
          <w:i/>
          <w:iCs/>
          <w:sz w:val="14"/>
          <w:szCs w:val="14"/>
          <w:lang w:val="en-GB"/>
        </w:rPr>
        <w:t>yield curve</w:t>
      </w:r>
      <w:r w:rsidRPr="002C3C99">
        <w:rPr>
          <w:b/>
          <w:bCs/>
          <w:i/>
          <w:iCs/>
          <w:sz w:val="14"/>
          <w:szCs w:val="14"/>
          <w:lang w:val="en-GB"/>
        </w:rPr>
        <w:t xml:space="preserve"> rise</w:t>
      </w:r>
      <w:r w:rsidRPr="002C3C99">
        <w:rPr>
          <w:sz w:val="14"/>
          <w:szCs w:val="14"/>
          <w:lang w:val="en-GB"/>
        </w:rPr>
        <w:t xml:space="preserve"> -&gt; long-run rates rise faster/more than short term rates  </w:t>
      </w:r>
    </w:p>
    <w:p w14:paraId="2E9B9790" w14:textId="5BEA19D0" w:rsidR="002C3C99" w:rsidRPr="002C3C99" w:rsidRDefault="002C3C99" w:rsidP="002C3C99">
      <w:pPr>
        <w:pStyle w:val="NoSpacing"/>
        <w:rPr>
          <w:sz w:val="14"/>
          <w:szCs w:val="14"/>
          <w:lang w:val="en-GB"/>
        </w:rPr>
      </w:pPr>
      <w:r w:rsidRPr="002C3C99">
        <w:rPr>
          <w:b/>
          <w:bCs/>
          <w:sz w:val="14"/>
          <w:szCs w:val="14"/>
          <w:lang w:val="en-GB"/>
        </w:rPr>
        <w:t>Carry costs = positive</w:t>
      </w:r>
      <w:r w:rsidRPr="002C3C99">
        <w:rPr>
          <w:sz w:val="14"/>
          <w:szCs w:val="14"/>
          <w:lang w:val="en-GB"/>
        </w:rPr>
        <w:t xml:space="preserve"> because the 2y bond which we are long has a positive carry = yield (0.73%) - 3month </w:t>
      </w:r>
      <w:proofErr w:type="spellStart"/>
      <w:r w:rsidRPr="002C3C99">
        <w:rPr>
          <w:sz w:val="14"/>
          <w:szCs w:val="14"/>
          <w:lang w:val="en-GB"/>
        </w:rPr>
        <w:t>libor</w:t>
      </w:r>
      <w:proofErr w:type="spellEnd"/>
      <w:r w:rsidRPr="002C3C99">
        <w:rPr>
          <w:sz w:val="14"/>
          <w:szCs w:val="14"/>
          <w:lang w:val="en-GB"/>
        </w:rPr>
        <w:t xml:space="preserve"> (0.25%)</w:t>
      </w:r>
    </w:p>
    <w:p w14:paraId="22123E37" w14:textId="3BB44BCD" w:rsidR="002C3C99" w:rsidRPr="002C3C99" w:rsidRDefault="002C3C99" w:rsidP="002C3C99">
      <w:pPr>
        <w:pStyle w:val="NoSpacing"/>
        <w:rPr>
          <w:sz w:val="14"/>
          <w:szCs w:val="14"/>
          <w:lang w:val="en-GB"/>
        </w:rPr>
      </w:pPr>
      <w:r>
        <w:rPr>
          <w:sz w:val="14"/>
          <w:szCs w:val="14"/>
          <w:lang w:val="en-GB"/>
        </w:rPr>
        <w:t xml:space="preserve">While </w:t>
      </w:r>
      <w:r w:rsidRPr="002C3C99">
        <w:rPr>
          <w:sz w:val="14"/>
          <w:szCs w:val="14"/>
          <w:lang w:val="en-GB"/>
        </w:rPr>
        <w:t>the 10y bond which we are short has a negative carry (short)</w:t>
      </w:r>
      <w:r>
        <w:rPr>
          <w:sz w:val="14"/>
          <w:szCs w:val="14"/>
          <w:lang w:val="en-GB"/>
        </w:rPr>
        <w:t xml:space="preserve"> x%-3m </w:t>
      </w:r>
      <w:proofErr w:type="spellStart"/>
      <w:r>
        <w:rPr>
          <w:sz w:val="14"/>
          <w:szCs w:val="14"/>
          <w:lang w:val="en-GB"/>
        </w:rPr>
        <w:t>libor</w:t>
      </w:r>
      <w:proofErr w:type="spellEnd"/>
    </w:p>
    <w:p w14:paraId="30E981B9" w14:textId="77777777" w:rsidR="002C3C99" w:rsidRPr="002C3C99" w:rsidRDefault="002C3C99" w:rsidP="002C3C99">
      <w:pPr>
        <w:pStyle w:val="NoSpacing"/>
        <w:rPr>
          <w:sz w:val="14"/>
          <w:szCs w:val="14"/>
          <w:lang w:val="en-GB"/>
        </w:rPr>
      </w:pPr>
      <w:r w:rsidRPr="002C3C99">
        <w:rPr>
          <w:sz w:val="14"/>
          <w:szCs w:val="14"/>
          <w:lang w:val="en-GB"/>
        </w:rPr>
        <w:t>Net effect is positive (positive carry 2y &gt; negative carry 10y)</w:t>
      </w:r>
    </w:p>
    <w:p w14:paraId="09226376" w14:textId="77777777" w:rsidR="002C3C99" w:rsidRPr="002C3C99" w:rsidRDefault="002C3C99" w:rsidP="002C3C99">
      <w:pPr>
        <w:pStyle w:val="NoSpacing"/>
        <w:rPr>
          <w:sz w:val="14"/>
          <w:szCs w:val="14"/>
          <w:lang w:val="en-GB"/>
        </w:rPr>
      </w:pPr>
      <w:r w:rsidRPr="002C3C99">
        <w:rPr>
          <w:b/>
          <w:bCs/>
          <w:sz w:val="14"/>
          <w:szCs w:val="14"/>
          <w:lang w:val="en-GB"/>
        </w:rPr>
        <w:t>Roll Down</w:t>
      </w:r>
      <w:r w:rsidRPr="002C3C99">
        <w:rPr>
          <w:sz w:val="14"/>
          <w:szCs w:val="14"/>
          <w:lang w:val="en-GB"/>
        </w:rPr>
        <w:t xml:space="preserve"> is also </w:t>
      </w:r>
      <w:r w:rsidRPr="002C3C99">
        <w:rPr>
          <w:b/>
          <w:bCs/>
          <w:sz w:val="14"/>
          <w:szCs w:val="14"/>
          <w:lang w:val="en-GB"/>
        </w:rPr>
        <w:t>positive</w:t>
      </w:r>
      <w:r w:rsidRPr="002C3C99">
        <w:rPr>
          <w:sz w:val="14"/>
          <w:szCs w:val="14"/>
          <w:lang w:val="en-GB"/>
        </w:rPr>
        <w:t xml:space="preserve"> because the YC is much steeper in the 2y than in the 10y</w:t>
      </w:r>
    </w:p>
    <w:p w14:paraId="6555E4AA" w14:textId="75E6E1B6" w:rsidR="002C3C99" w:rsidRPr="002C3C99" w:rsidRDefault="002C3C99" w:rsidP="002C3C99">
      <w:pPr>
        <w:pStyle w:val="NoSpacing"/>
        <w:rPr>
          <w:sz w:val="14"/>
          <w:szCs w:val="14"/>
          <w:lang w:val="en-GB"/>
        </w:rPr>
      </w:pPr>
      <w:r w:rsidRPr="002C3C99">
        <w:rPr>
          <w:sz w:val="14"/>
          <w:szCs w:val="14"/>
          <w:lang w:val="en-GB"/>
        </w:rPr>
        <w:t>the 2y bond which we are long has steeper roll down (YC is steep from 2y to 1y by 0.35%)</w:t>
      </w:r>
      <w:r>
        <w:rPr>
          <w:sz w:val="14"/>
          <w:szCs w:val="14"/>
          <w:lang w:val="en-GB"/>
        </w:rPr>
        <w:t xml:space="preserve">, while </w:t>
      </w:r>
      <w:r w:rsidRPr="002C3C99">
        <w:rPr>
          <w:sz w:val="14"/>
          <w:szCs w:val="14"/>
          <w:lang w:val="en-GB"/>
        </w:rPr>
        <w:t>the 10y bond which we are short has no significant roll down (YC is steep from 10y to 7y)</w:t>
      </w:r>
    </w:p>
    <w:p w14:paraId="2B3229C5" w14:textId="77777777" w:rsidR="002C3C99" w:rsidRPr="002C3C99" w:rsidRDefault="002C3C99" w:rsidP="002C3C99">
      <w:pPr>
        <w:pStyle w:val="NoSpacing"/>
        <w:rPr>
          <w:sz w:val="14"/>
          <w:szCs w:val="14"/>
          <w:lang w:val="en-GB"/>
        </w:rPr>
      </w:pPr>
    </w:p>
    <w:p w14:paraId="3E794681" w14:textId="77777777" w:rsidR="002C3C99" w:rsidRPr="002C3C99" w:rsidRDefault="002C3C99" w:rsidP="002C3C99">
      <w:pPr>
        <w:pStyle w:val="NoSpacing"/>
        <w:rPr>
          <w:sz w:val="14"/>
          <w:szCs w:val="14"/>
          <w:lang w:val="en-GB"/>
        </w:rPr>
      </w:pPr>
      <w:r w:rsidRPr="00885263">
        <w:rPr>
          <w:b/>
          <w:bCs/>
          <w:sz w:val="14"/>
          <w:szCs w:val="14"/>
          <w:lang w:val="en-GB"/>
        </w:rPr>
        <w:t>Flattener</w:t>
      </w:r>
      <w:r w:rsidRPr="002C3C99">
        <w:rPr>
          <w:sz w:val="14"/>
          <w:szCs w:val="14"/>
          <w:lang w:val="en-GB"/>
        </w:rPr>
        <w:t xml:space="preserve">: duration-neutral = </w:t>
      </w:r>
      <w:r w:rsidRPr="00885263">
        <w:rPr>
          <w:b/>
          <w:bCs/>
          <w:sz w:val="14"/>
          <w:szCs w:val="14"/>
          <w:lang w:val="en-GB"/>
        </w:rPr>
        <w:t>Sell 2y</w:t>
      </w:r>
      <w:r w:rsidRPr="002C3C99">
        <w:rPr>
          <w:sz w:val="14"/>
          <w:szCs w:val="14"/>
          <w:lang w:val="en-GB"/>
        </w:rPr>
        <w:t xml:space="preserve"> yields and </w:t>
      </w:r>
      <w:r w:rsidRPr="00885263">
        <w:rPr>
          <w:b/>
          <w:bCs/>
          <w:sz w:val="14"/>
          <w:szCs w:val="14"/>
          <w:lang w:val="en-GB"/>
        </w:rPr>
        <w:t>buy 10y</w:t>
      </w:r>
      <w:r w:rsidRPr="002C3C99">
        <w:rPr>
          <w:sz w:val="14"/>
          <w:szCs w:val="14"/>
          <w:lang w:val="en-GB"/>
        </w:rPr>
        <w:t xml:space="preserve"> yields</w:t>
      </w:r>
    </w:p>
    <w:p w14:paraId="4D9297D5" w14:textId="77777777" w:rsidR="002C3C99" w:rsidRPr="002C3C99" w:rsidRDefault="002C3C99" w:rsidP="002C3C99">
      <w:pPr>
        <w:pStyle w:val="NoSpacing"/>
        <w:rPr>
          <w:sz w:val="14"/>
          <w:szCs w:val="14"/>
          <w:lang w:val="en-GB"/>
        </w:rPr>
      </w:pPr>
      <w:r w:rsidRPr="002C3C99">
        <w:rPr>
          <w:sz w:val="14"/>
          <w:szCs w:val="14"/>
          <w:lang w:val="en-GB"/>
        </w:rPr>
        <w:t xml:space="preserve">Expectations of slower growth, decreasing rates, less liquidity premia on yields -&gt; </w:t>
      </w:r>
      <w:r w:rsidRPr="00885263">
        <w:rPr>
          <w:b/>
          <w:bCs/>
          <w:sz w:val="14"/>
          <w:szCs w:val="14"/>
          <w:lang w:val="en-GB"/>
        </w:rPr>
        <w:t>yield curve flattens</w:t>
      </w:r>
      <w:r w:rsidRPr="002C3C99">
        <w:rPr>
          <w:sz w:val="14"/>
          <w:szCs w:val="14"/>
          <w:lang w:val="en-GB"/>
        </w:rPr>
        <w:t xml:space="preserve"> -&gt; recession indicator -&gt; short-term rates rise more than long-term rates</w:t>
      </w:r>
    </w:p>
    <w:p w14:paraId="6A0D974E" w14:textId="5CDF1924" w:rsidR="002C3C99" w:rsidRPr="002C3C99" w:rsidRDefault="002C3C99" w:rsidP="002C3C99">
      <w:pPr>
        <w:pStyle w:val="NoSpacing"/>
        <w:rPr>
          <w:sz w:val="14"/>
          <w:szCs w:val="14"/>
          <w:lang w:val="en-GB"/>
        </w:rPr>
      </w:pPr>
      <w:r w:rsidRPr="002C3C99">
        <w:rPr>
          <w:sz w:val="14"/>
          <w:szCs w:val="14"/>
          <w:lang w:val="en-GB"/>
        </w:rPr>
        <w:t xml:space="preserve">Calc.: </w:t>
      </w:r>
      <w:r w:rsidRPr="00885263">
        <w:rPr>
          <w:b/>
          <w:bCs/>
          <w:sz w:val="14"/>
          <w:szCs w:val="14"/>
          <w:lang w:val="en-GB"/>
        </w:rPr>
        <w:t>Duration ratio = D10y/D2y</w:t>
      </w:r>
      <w:r w:rsidRPr="002C3C99">
        <w:rPr>
          <w:sz w:val="14"/>
          <w:szCs w:val="14"/>
          <w:lang w:val="en-GB"/>
        </w:rPr>
        <w:t xml:space="preserve"> -</w:t>
      </w:r>
      <w:proofErr w:type="gramStart"/>
      <w:r w:rsidRPr="002C3C99">
        <w:rPr>
          <w:sz w:val="14"/>
          <w:szCs w:val="14"/>
          <w:lang w:val="en-GB"/>
        </w:rPr>
        <w:t>&gt;  4</w:t>
      </w:r>
      <w:proofErr w:type="gramEnd"/>
      <w:r w:rsidRPr="002C3C99">
        <w:rPr>
          <w:sz w:val="14"/>
          <w:szCs w:val="14"/>
          <w:lang w:val="en-GB"/>
        </w:rPr>
        <w:t xml:space="preserve">,66x2y = 10y | </w:t>
      </w:r>
      <w:r w:rsidRPr="002C3C99">
        <w:rPr>
          <w:sz w:val="14"/>
          <w:szCs w:val="14"/>
          <w:lang w:val="en-GB"/>
        </w:rPr>
        <w:tab/>
        <w:t>Flat at 4.66y</w:t>
      </w:r>
    </w:p>
    <w:p w14:paraId="26728DF0" w14:textId="77777777" w:rsidR="002C3C99" w:rsidRPr="002C3C99" w:rsidRDefault="002C3C99" w:rsidP="002C3C99">
      <w:pPr>
        <w:pStyle w:val="NoSpacing"/>
        <w:rPr>
          <w:sz w:val="14"/>
          <w:szCs w:val="14"/>
          <w:lang w:val="en-GB"/>
        </w:rPr>
      </w:pPr>
      <w:r w:rsidRPr="002C3C99">
        <w:rPr>
          <w:sz w:val="14"/>
          <w:szCs w:val="14"/>
          <w:lang w:val="en-GB"/>
        </w:rPr>
        <w:t xml:space="preserve">Because: 10y has </w:t>
      </w:r>
      <w:r w:rsidRPr="00885263">
        <w:rPr>
          <w:sz w:val="14"/>
          <w:szCs w:val="14"/>
          <w:lang w:val="en-GB"/>
        </w:rPr>
        <w:t>more Convexity</w:t>
      </w:r>
      <w:r w:rsidRPr="002C3C99">
        <w:rPr>
          <w:sz w:val="14"/>
          <w:szCs w:val="14"/>
          <w:lang w:val="en-GB"/>
        </w:rPr>
        <w:t xml:space="preserve"> than 2Y (=more price-sensitive), therefore lost more than 2Y</w:t>
      </w:r>
    </w:p>
    <w:p w14:paraId="13BBFAAB" w14:textId="77777777" w:rsidR="002C3C99" w:rsidRPr="002C3C99" w:rsidRDefault="002C3C99" w:rsidP="002C3C99">
      <w:pPr>
        <w:pStyle w:val="NoSpacing"/>
        <w:rPr>
          <w:sz w:val="14"/>
          <w:szCs w:val="14"/>
          <w:lang w:val="en-GB"/>
        </w:rPr>
      </w:pPr>
      <w:r w:rsidRPr="001D2F83">
        <w:rPr>
          <w:b/>
          <w:bCs/>
          <w:sz w:val="14"/>
          <w:szCs w:val="14"/>
          <w:lang w:val="en-GB"/>
        </w:rPr>
        <w:t xml:space="preserve">Carry &amp; Roll Down costs = </w:t>
      </w:r>
      <w:proofErr w:type="gramStart"/>
      <w:r w:rsidRPr="001D2F83">
        <w:rPr>
          <w:b/>
          <w:bCs/>
          <w:sz w:val="14"/>
          <w:szCs w:val="14"/>
          <w:lang w:val="en-GB"/>
        </w:rPr>
        <w:t>negative</w:t>
      </w:r>
      <w:r w:rsidRPr="002C3C99">
        <w:rPr>
          <w:sz w:val="14"/>
          <w:szCs w:val="14"/>
          <w:lang w:val="en-GB"/>
        </w:rPr>
        <w:t xml:space="preserve"> ;</w:t>
      </w:r>
      <w:proofErr w:type="gramEnd"/>
      <w:r w:rsidRPr="002C3C99">
        <w:rPr>
          <w:sz w:val="14"/>
          <w:szCs w:val="14"/>
          <w:lang w:val="en-GB"/>
        </w:rPr>
        <w:t xml:space="preserve"> if </w:t>
      </w:r>
      <w:proofErr w:type="spellStart"/>
      <w:r w:rsidRPr="002C3C99">
        <w:rPr>
          <w:sz w:val="14"/>
          <w:szCs w:val="14"/>
          <w:lang w:val="en-GB"/>
        </w:rPr>
        <w:t>Steppener</w:t>
      </w:r>
      <w:proofErr w:type="spellEnd"/>
      <w:r w:rsidRPr="002C3C99">
        <w:rPr>
          <w:sz w:val="14"/>
          <w:szCs w:val="14"/>
          <w:lang w:val="en-GB"/>
        </w:rPr>
        <w:t>: carry = positive</w:t>
      </w:r>
    </w:p>
    <w:p w14:paraId="2D8C3ABA" w14:textId="77777777" w:rsidR="002C3C99" w:rsidRPr="002C3C99" w:rsidRDefault="002C3C99" w:rsidP="002C3C99">
      <w:pPr>
        <w:pStyle w:val="NoSpacing"/>
        <w:rPr>
          <w:sz w:val="14"/>
          <w:szCs w:val="14"/>
          <w:lang w:val="en-GB"/>
        </w:rPr>
      </w:pPr>
      <w:r w:rsidRPr="002C3C99">
        <w:rPr>
          <w:sz w:val="14"/>
          <w:szCs w:val="14"/>
          <w:lang w:val="en-GB"/>
        </w:rPr>
        <w:t>Carry Costs = expenses for “carrying” the item over time (incl. interest rates, storage, and opportunity costs)</w:t>
      </w:r>
    </w:p>
    <w:p w14:paraId="77B5CBC8" w14:textId="77777777" w:rsidR="002C3C99" w:rsidRPr="002C3C99" w:rsidRDefault="002C3C99" w:rsidP="002C3C99">
      <w:pPr>
        <w:pStyle w:val="NoSpacing"/>
        <w:rPr>
          <w:sz w:val="14"/>
          <w:szCs w:val="14"/>
          <w:lang w:val="en-GB"/>
        </w:rPr>
      </w:pPr>
      <w:r w:rsidRPr="002C3C99">
        <w:rPr>
          <w:sz w:val="14"/>
          <w:szCs w:val="14"/>
          <w:lang w:val="en-GB"/>
        </w:rPr>
        <w:t>Roll Down costs = costs for extending the maturity by closing the initial contract and opening a new longer-term contract for the same underlying asset at the then-current market price. calculated as the percentage change between futures price for the next month and the futures price for the current month contract -&gt; adjustment strategy that allows a trader to improve the opportunities for profit by lowering the strike price to a more favourable position.</w:t>
      </w:r>
    </w:p>
    <w:p w14:paraId="1457AC2C" w14:textId="38A76626" w:rsidR="002C3C99" w:rsidRPr="001D2F83" w:rsidRDefault="002C3C99" w:rsidP="002C3C99">
      <w:pPr>
        <w:pStyle w:val="NoSpacing"/>
        <w:rPr>
          <w:sz w:val="6"/>
          <w:szCs w:val="6"/>
          <w:lang w:val="en-GB"/>
        </w:rPr>
      </w:pPr>
    </w:p>
    <w:p w14:paraId="0274D8D9" w14:textId="6157767A" w:rsidR="002C3C99" w:rsidRPr="002C3C99" w:rsidRDefault="002C3C99" w:rsidP="002C3C99">
      <w:pPr>
        <w:pStyle w:val="NoSpacing"/>
        <w:rPr>
          <w:sz w:val="14"/>
          <w:szCs w:val="14"/>
          <w:lang w:val="en-GB"/>
        </w:rPr>
      </w:pPr>
      <w:r w:rsidRPr="002C3C99">
        <w:rPr>
          <w:sz w:val="14"/>
          <w:szCs w:val="14"/>
          <w:lang w:val="en-GB"/>
        </w:rPr>
        <w:t>Mean-Reversion most affected from rising spreads</w:t>
      </w:r>
    </w:p>
    <w:p w14:paraId="78898EF1" w14:textId="174C9D8B" w:rsidR="002C3C99" w:rsidRPr="001D2F83" w:rsidRDefault="002C3C99" w:rsidP="002C3C99">
      <w:pPr>
        <w:pStyle w:val="NoSpacing"/>
        <w:rPr>
          <w:sz w:val="4"/>
          <w:szCs w:val="4"/>
          <w:lang w:val="en-GB"/>
        </w:rPr>
      </w:pPr>
    </w:p>
    <w:p w14:paraId="670F4859" w14:textId="48CE2C5A" w:rsidR="002C3C99" w:rsidRPr="002C3C99" w:rsidRDefault="002C3C99" w:rsidP="002C3C99">
      <w:pPr>
        <w:pStyle w:val="NoSpacing"/>
        <w:rPr>
          <w:sz w:val="14"/>
          <w:szCs w:val="14"/>
          <w:lang w:val="en-GB"/>
        </w:rPr>
      </w:pPr>
      <w:r w:rsidRPr="002C3C99">
        <w:rPr>
          <w:sz w:val="14"/>
          <w:szCs w:val="14"/>
          <w:lang w:val="en-GB"/>
        </w:rPr>
        <w:t>Fixed Income Arbitrage Strategies involve 2 or more points of the yield curve – positions are usually calibrated by Duration / BPVs</w:t>
      </w:r>
    </w:p>
    <w:p w14:paraId="50576C7A" w14:textId="2931AB9B" w:rsidR="002C3C99" w:rsidRPr="002C3C99" w:rsidRDefault="002C3C99" w:rsidP="002C3C99">
      <w:pPr>
        <w:pStyle w:val="NoSpacing"/>
        <w:rPr>
          <w:sz w:val="14"/>
          <w:szCs w:val="14"/>
          <w:lang w:val="en-GB"/>
        </w:rPr>
      </w:pPr>
      <w:r w:rsidRPr="002C3C99">
        <w:rPr>
          <w:sz w:val="14"/>
          <w:szCs w:val="14"/>
          <w:lang w:val="en-GB"/>
        </w:rPr>
        <w:t>Basics: Duration = higher if longer maturity or lower coupon (if r ↑ then D ↓): price-sensitivity of bonds to ∆r</w:t>
      </w:r>
    </w:p>
    <w:p w14:paraId="79B9F34B" w14:textId="139E657C" w:rsidR="006F36C6" w:rsidRDefault="002C3C99" w:rsidP="000E69F3">
      <w:pPr>
        <w:pStyle w:val="NoSpacing"/>
        <w:rPr>
          <w:sz w:val="14"/>
          <w:szCs w:val="14"/>
          <w:lang w:val="en-GB"/>
        </w:rPr>
      </w:pPr>
      <w:r w:rsidRPr="002C3C99">
        <w:rPr>
          <w:sz w:val="14"/>
          <w:szCs w:val="14"/>
          <w:lang w:val="en-GB"/>
        </w:rPr>
        <w:t>Convexity = Slope of price-sensitivity: more elastic = good, but expensive</w:t>
      </w:r>
    </w:p>
    <w:p w14:paraId="48BB74AC" w14:textId="184B32FC" w:rsidR="00873626" w:rsidRDefault="007E4106" w:rsidP="000E69F3">
      <w:pPr>
        <w:pStyle w:val="NoSpacing"/>
        <w:rPr>
          <w:sz w:val="14"/>
          <w:szCs w:val="14"/>
          <w:lang w:val="en-GB"/>
        </w:rPr>
      </w:pPr>
      <w:r w:rsidRPr="007E4106">
        <w:rPr>
          <w:b/>
          <w:bCs/>
          <w:sz w:val="14"/>
          <w:szCs w:val="14"/>
          <w:lang w:val="en-GB"/>
        </w:rPr>
        <w:t>C</w:t>
      </w:r>
      <w:r w:rsidRPr="007E4106">
        <w:rPr>
          <w:b/>
          <w:bCs/>
          <w:sz w:val="14"/>
          <w:szCs w:val="14"/>
          <w:lang w:val="en-GB"/>
        </w:rPr>
        <w:t>onvenience yield</w:t>
      </w:r>
      <w:r w:rsidRPr="007E4106">
        <w:rPr>
          <w:sz w:val="14"/>
          <w:szCs w:val="14"/>
          <w:lang w:val="en-GB"/>
        </w:rPr>
        <w:t xml:space="preserve"> is the </w:t>
      </w:r>
      <w:r w:rsidRPr="007E4106">
        <w:rPr>
          <w:b/>
          <w:bCs/>
          <w:sz w:val="14"/>
          <w:szCs w:val="14"/>
          <w:lang w:val="en-GB"/>
        </w:rPr>
        <w:t>premium</w:t>
      </w:r>
      <w:r w:rsidRPr="007E4106">
        <w:rPr>
          <w:sz w:val="14"/>
          <w:szCs w:val="14"/>
          <w:lang w:val="en-GB"/>
        </w:rPr>
        <w:t xml:space="preserve"> associated with </w:t>
      </w:r>
      <w:r w:rsidRPr="007E4106">
        <w:rPr>
          <w:b/>
          <w:bCs/>
          <w:sz w:val="14"/>
          <w:szCs w:val="14"/>
          <w:lang w:val="en-GB"/>
        </w:rPr>
        <w:t>holding</w:t>
      </w:r>
      <w:r w:rsidRPr="007E4106">
        <w:rPr>
          <w:sz w:val="14"/>
          <w:szCs w:val="14"/>
          <w:lang w:val="en-GB"/>
        </w:rPr>
        <w:t xml:space="preserve"> an underlying product or physical good, </w:t>
      </w:r>
      <w:r w:rsidRPr="007E4106">
        <w:rPr>
          <w:b/>
          <w:bCs/>
          <w:sz w:val="14"/>
          <w:szCs w:val="14"/>
          <w:lang w:val="en-GB"/>
        </w:rPr>
        <w:t>rather than</w:t>
      </w:r>
      <w:r w:rsidRPr="007E4106">
        <w:rPr>
          <w:sz w:val="14"/>
          <w:szCs w:val="14"/>
          <w:lang w:val="en-GB"/>
        </w:rPr>
        <w:t xml:space="preserve"> the associated </w:t>
      </w:r>
      <w:r w:rsidRPr="007E4106">
        <w:rPr>
          <w:b/>
          <w:bCs/>
          <w:sz w:val="14"/>
          <w:szCs w:val="14"/>
          <w:lang w:val="en-GB"/>
        </w:rPr>
        <w:t>derivative</w:t>
      </w:r>
      <w:r w:rsidRPr="007E4106">
        <w:rPr>
          <w:sz w:val="14"/>
          <w:szCs w:val="14"/>
          <w:lang w:val="en-GB"/>
        </w:rPr>
        <w:t xml:space="preserve"> security or contract.</w:t>
      </w:r>
    </w:p>
    <w:p w14:paraId="0BF11F57" w14:textId="52576042" w:rsidR="001B6ACA" w:rsidRDefault="001B6ACA" w:rsidP="000E69F3">
      <w:pPr>
        <w:pStyle w:val="NoSpacing"/>
        <w:rPr>
          <w:sz w:val="14"/>
          <w:szCs w:val="14"/>
          <w:lang w:val="en-GB"/>
        </w:rPr>
      </w:pPr>
    </w:p>
    <w:p w14:paraId="10ACD1E8" w14:textId="4039A9ED" w:rsidR="001B6ACA" w:rsidRPr="001B6ACA" w:rsidRDefault="001B6ACA" w:rsidP="001B6ACA">
      <w:pPr>
        <w:pStyle w:val="NoSpacing"/>
        <w:rPr>
          <w:sz w:val="14"/>
          <w:szCs w:val="14"/>
          <w:lang w:val="en-GB"/>
        </w:rPr>
      </w:pPr>
      <w:r w:rsidRPr="001B6ACA">
        <w:rPr>
          <w:sz w:val="14"/>
          <w:szCs w:val="14"/>
          <w:lang w:val="en-GB"/>
        </w:rPr>
        <w:t>“Markets can stay irrational longer than you can stay solvent.” John M Keynes</w:t>
      </w:r>
    </w:p>
    <w:p w14:paraId="50FD6ECC" w14:textId="38E9471F" w:rsidR="001B6ACA" w:rsidRPr="001B6ACA" w:rsidRDefault="001B6ACA" w:rsidP="001B6ACA">
      <w:pPr>
        <w:pStyle w:val="NoSpacing"/>
        <w:rPr>
          <w:sz w:val="14"/>
          <w:szCs w:val="14"/>
          <w:lang w:val="en-GB"/>
        </w:rPr>
      </w:pPr>
      <w:r w:rsidRPr="001B6ACA">
        <w:rPr>
          <w:sz w:val="14"/>
          <w:szCs w:val="14"/>
          <w:lang w:val="en-GB"/>
        </w:rPr>
        <w:t></w:t>
      </w:r>
      <w:r w:rsidRPr="001B6ACA">
        <w:rPr>
          <w:sz w:val="14"/>
          <w:szCs w:val="14"/>
          <w:lang w:val="en-GB"/>
        </w:rPr>
        <w:tab/>
        <w:t>Market movement is a random walk (EMH)</w:t>
      </w:r>
    </w:p>
    <w:p w14:paraId="259066D2" w14:textId="77777777" w:rsidR="001B6ACA" w:rsidRPr="001B6ACA" w:rsidRDefault="001B6ACA" w:rsidP="001B6ACA">
      <w:pPr>
        <w:pStyle w:val="NoSpacing"/>
        <w:rPr>
          <w:sz w:val="14"/>
          <w:szCs w:val="14"/>
          <w:lang w:val="en-GB"/>
        </w:rPr>
      </w:pPr>
      <w:r w:rsidRPr="001B6ACA">
        <w:rPr>
          <w:sz w:val="14"/>
          <w:szCs w:val="14"/>
          <w:lang w:val="en-GB"/>
        </w:rPr>
        <w:t></w:t>
      </w:r>
      <w:r w:rsidRPr="001B6ACA">
        <w:rPr>
          <w:sz w:val="14"/>
          <w:szCs w:val="14"/>
          <w:lang w:val="en-GB"/>
        </w:rPr>
        <w:tab/>
        <w:t>You can right about the trade, but wrong about the timing</w:t>
      </w:r>
    </w:p>
    <w:p w14:paraId="3F8247F0" w14:textId="6B35DF9F" w:rsidR="00EC76C7" w:rsidRDefault="001B6ACA" w:rsidP="001B6ACA">
      <w:pPr>
        <w:pStyle w:val="NoSpacing"/>
        <w:rPr>
          <w:sz w:val="14"/>
          <w:szCs w:val="14"/>
          <w:lang w:val="en-GB"/>
        </w:rPr>
      </w:pPr>
      <w:r w:rsidRPr="001B6ACA">
        <w:rPr>
          <w:sz w:val="14"/>
          <w:szCs w:val="14"/>
          <w:lang w:val="en-GB"/>
        </w:rPr>
        <w:t></w:t>
      </w:r>
      <w:r w:rsidRPr="001B6ACA">
        <w:rPr>
          <w:sz w:val="14"/>
          <w:szCs w:val="14"/>
          <w:lang w:val="en-GB"/>
        </w:rPr>
        <w:tab/>
        <w:t>Nearly impossible to predict markets</w:t>
      </w:r>
    </w:p>
    <w:p w14:paraId="3DCCBE01" w14:textId="3BAEF830" w:rsidR="00EC76C7" w:rsidRDefault="00EC76C7" w:rsidP="000E69F3">
      <w:pPr>
        <w:pStyle w:val="NoSpacing"/>
        <w:rPr>
          <w:sz w:val="14"/>
          <w:szCs w:val="14"/>
          <w:lang w:val="en-GB"/>
        </w:rPr>
      </w:pPr>
    </w:p>
    <w:p w14:paraId="4984D0B7" w14:textId="31B5248B" w:rsidR="00EC76C7" w:rsidRDefault="00EC76C7" w:rsidP="000E69F3">
      <w:pPr>
        <w:pStyle w:val="NoSpacing"/>
        <w:rPr>
          <w:sz w:val="14"/>
          <w:szCs w:val="14"/>
          <w:lang w:val="en-GB"/>
        </w:rPr>
      </w:pPr>
    </w:p>
    <w:p w14:paraId="118331FE" w14:textId="5E54BC9C" w:rsidR="002A1469" w:rsidRDefault="002A1469" w:rsidP="000E69F3">
      <w:pPr>
        <w:pStyle w:val="NoSpacing"/>
        <w:rPr>
          <w:sz w:val="14"/>
          <w:szCs w:val="14"/>
          <w:lang w:val="en-GB"/>
        </w:rPr>
      </w:pPr>
    </w:p>
    <w:p w14:paraId="681E6EAB" w14:textId="7288872F" w:rsidR="00EC76C7" w:rsidRDefault="00EC76C7" w:rsidP="000E69F3">
      <w:pPr>
        <w:pStyle w:val="NoSpacing"/>
        <w:rPr>
          <w:sz w:val="14"/>
          <w:szCs w:val="14"/>
          <w:lang w:val="en-GB"/>
        </w:rPr>
      </w:pPr>
    </w:p>
    <w:p w14:paraId="7AB719F2" w14:textId="0238EEAD" w:rsidR="00EC76C7" w:rsidRDefault="00EC76C7" w:rsidP="000E69F3">
      <w:pPr>
        <w:pStyle w:val="NoSpacing"/>
        <w:rPr>
          <w:sz w:val="14"/>
          <w:szCs w:val="14"/>
          <w:lang w:val="en-GB"/>
        </w:rPr>
      </w:pPr>
    </w:p>
    <w:p w14:paraId="787ABA56" w14:textId="174B5CCC" w:rsidR="00EC76C7" w:rsidRDefault="00EC76C7" w:rsidP="000E69F3">
      <w:pPr>
        <w:pStyle w:val="NoSpacing"/>
        <w:rPr>
          <w:sz w:val="14"/>
          <w:szCs w:val="14"/>
          <w:lang w:val="en-GB"/>
        </w:rPr>
      </w:pPr>
    </w:p>
    <w:sectPr w:rsidR="00EC76C7" w:rsidSect="00940DDD">
      <w:pgSz w:w="11906" w:h="16838"/>
      <w:pgMar w:top="720" w:right="1700" w:bottom="720" w:left="567" w:header="708" w:footer="708" w:gutter="0"/>
      <w:cols w:num="2" w:space="15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01BC"/>
    <w:multiLevelType w:val="hybridMultilevel"/>
    <w:tmpl w:val="04F0DE6A"/>
    <w:lvl w:ilvl="0" w:tplc="55BA4D68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42DC0"/>
    <w:multiLevelType w:val="hybridMultilevel"/>
    <w:tmpl w:val="50ECDEB2"/>
    <w:lvl w:ilvl="0" w:tplc="B6BA87C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53D5D"/>
    <w:multiLevelType w:val="hybridMultilevel"/>
    <w:tmpl w:val="2390BEF2"/>
    <w:lvl w:ilvl="0" w:tplc="12F0C90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35C1A"/>
    <w:multiLevelType w:val="hybridMultilevel"/>
    <w:tmpl w:val="E604B45C"/>
    <w:lvl w:ilvl="0" w:tplc="DA86EB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998662">
    <w:abstractNumId w:val="3"/>
  </w:num>
  <w:num w:numId="2" w16cid:durableId="2077124408">
    <w:abstractNumId w:val="0"/>
  </w:num>
  <w:num w:numId="3" w16cid:durableId="1995142925">
    <w:abstractNumId w:val="2"/>
  </w:num>
  <w:num w:numId="4" w16cid:durableId="497699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BB"/>
    <w:rsid w:val="0000023C"/>
    <w:rsid w:val="00001553"/>
    <w:rsid w:val="00021737"/>
    <w:rsid w:val="00023BBA"/>
    <w:rsid w:val="0002674A"/>
    <w:rsid w:val="00063ABD"/>
    <w:rsid w:val="000704F0"/>
    <w:rsid w:val="000768E0"/>
    <w:rsid w:val="00086D40"/>
    <w:rsid w:val="000A7B7C"/>
    <w:rsid w:val="000E69F3"/>
    <w:rsid w:val="001010F8"/>
    <w:rsid w:val="00104509"/>
    <w:rsid w:val="00104C44"/>
    <w:rsid w:val="00162726"/>
    <w:rsid w:val="00170AFE"/>
    <w:rsid w:val="00171AA3"/>
    <w:rsid w:val="00176171"/>
    <w:rsid w:val="0017695A"/>
    <w:rsid w:val="001A39B5"/>
    <w:rsid w:val="001B6ACA"/>
    <w:rsid w:val="001D14A5"/>
    <w:rsid w:val="001D2F83"/>
    <w:rsid w:val="001E086F"/>
    <w:rsid w:val="00207BB9"/>
    <w:rsid w:val="0021238A"/>
    <w:rsid w:val="00214E15"/>
    <w:rsid w:val="002172C8"/>
    <w:rsid w:val="002247E5"/>
    <w:rsid w:val="002276C7"/>
    <w:rsid w:val="00250BCB"/>
    <w:rsid w:val="002619D9"/>
    <w:rsid w:val="00274381"/>
    <w:rsid w:val="00276B1E"/>
    <w:rsid w:val="00290C37"/>
    <w:rsid w:val="00292D7A"/>
    <w:rsid w:val="002A1469"/>
    <w:rsid w:val="002A52B6"/>
    <w:rsid w:val="002C3C99"/>
    <w:rsid w:val="002D60AB"/>
    <w:rsid w:val="00305198"/>
    <w:rsid w:val="00322B42"/>
    <w:rsid w:val="00331B47"/>
    <w:rsid w:val="00332958"/>
    <w:rsid w:val="00335A4F"/>
    <w:rsid w:val="0034290F"/>
    <w:rsid w:val="00355702"/>
    <w:rsid w:val="00373EE4"/>
    <w:rsid w:val="00383CAD"/>
    <w:rsid w:val="003902E8"/>
    <w:rsid w:val="00394350"/>
    <w:rsid w:val="003D3DC0"/>
    <w:rsid w:val="003D54E2"/>
    <w:rsid w:val="003E27E2"/>
    <w:rsid w:val="003E6F19"/>
    <w:rsid w:val="003F2ED1"/>
    <w:rsid w:val="004151C8"/>
    <w:rsid w:val="00415D07"/>
    <w:rsid w:val="004170D4"/>
    <w:rsid w:val="00431EC6"/>
    <w:rsid w:val="00440648"/>
    <w:rsid w:val="00440A2D"/>
    <w:rsid w:val="004673C7"/>
    <w:rsid w:val="004779E8"/>
    <w:rsid w:val="00486A1E"/>
    <w:rsid w:val="0049219F"/>
    <w:rsid w:val="0049280B"/>
    <w:rsid w:val="00495C31"/>
    <w:rsid w:val="004A6020"/>
    <w:rsid w:val="004A6D73"/>
    <w:rsid w:val="004B7982"/>
    <w:rsid w:val="004C46EA"/>
    <w:rsid w:val="004F6344"/>
    <w:rsid w:val="00511097"/>
    <w:rsid w:val="005328E7"/>
    <w:rsid w:val="005569D9"/>
    <w:rsid w:val="00566659"/>
    <w:rsid w:val="005812DF"/>
    <w:rsid w:val="005A464A"/>
    <w:rsid w:val="005C56BB"/>
    <w:rsid w:val="005E5064"/>
    <w:rsid w:val="006157A4"/>
    <w:rsid w:val="0062022B"/>
    <w:rsid w:val="0062341A"/>
    <w:rsid w:val="00623C39"/>
    <w:rsid w:val="00624C63"/>
    <w:rsid w:val="0062699E"/>
    <w:rsid w:val="006277BB"/>
    <w:rsid w:val="00640C92"/>
    <w:rsid w:val="00654D76"/>
    <w:rsid w:val="00655F09"/>
    <w:rsid w:val="00661CD4"/>
    <w:rsid w:val="0068006B"/>
    <w:rsid w:val="006940C1"/>
    <w:rsid w:val="006A4AE3"/>
    <w:rsid w:val="006B19F7"/>
    <w:rsid w:val="006F36C6"/>
    <w:rsid w:val="00716D67"/>
    <w:rsid w:val="007178A8"/>
    <w:rsid w:val="00717B49"/>
    <w:rsid w:val="00723189"/>
    <w:rsid w:val="00735AB3"/>
    <w:rsid w:val="00754096"/>
    <w:rsid w:val="0078201E"/>
    <w:rsid w:val="007957A6"/>
    <w:rsid w:val="007A33B9"/>
    <w:rsid w:val="007A3B5B"/>
    <w:rsid w:val="007A555D"/>
    <w:rsid w:val="007B3E72"/>
    <w:rsid w:val="007B6BFF"/>
    <w:rsid w:val="007D6592"/>
    <w:rsid w:val="007E37BF"/>
    <w:rsid w:val="007E4106"/>
    <w:rsid w:val="008068EB"/>
    <w:rsid w:val="008106B5"/>
    <w:rsid w:val="00811126"/>
    <w:rsid w:val="0086117F"/>
    <w:rsid w:val="00873626"/>
    <w:rsid w:val="00885263"/>
    <w:rsid w:val="00893A6F"/>
    <w:rsid w:val="008C128C"/>
    <w:rsid w:val="008C1D53"/>
    <w:rsid w:val="008C575D"/>
    <w:rsid w:val="008C6BEF"/>
    <w:rsid w:val="008E6E67"/>
    <w:rsid w:val="008E7B03"/>
    <w:rsid w:val="008F650F"/>
    <w:rsid w:val="008F678A"/>
    <w:rsid w:val="00907D8E"/>
    <w:rsid w:val="00920574"/>
    <w:rsid w:val="00932B8E"/>
    <w:rsid w:val="00935051"/>
    <w:rsid w:val="00940DDD"/>
    <w:rsid w:val="00947768"/>
    <w:rsid w:val="0097146A"/>
    <w:rsid w:val="00972C7C"/>
    <w:rsid w:val="00982B26"/>
    <w:rsid w:val="0098381D"/>
    <w:rsid w:val="00996018"/>
    <w:rsid w:val="009A40AB"/>
    <w:rsid w:val="009C24BD"/>
    <w:rsid w:val="009D0753"/>
    <w:rsid w:val="009F2882"/>
    <w:rsid w:val="009F433C"/>
    <w:rsid w:val="009F785D"/>
    <w:rsid w:val="00A0028E"/>
    <w:rsid w:val="00A23653"/>
    <w:rsid w:val="00A37681"/>
    <w:rsid w:val="00A503C2"/>
    <w:rsid w:val="00A76199"/>
    <w:rsid w:val="00A8234A"/>
    <w:rsid w:val="00A9211B"/>
    <w:rsid w:val="00AD0901"/>
    <w:rsid w:val="00B0603F"/>
    <w:rsid w:val="00B10851"/>
    <w:rsid w:val="00B10E0F"/>
    <w:rsid w:val="00B13105"/>
    <w:rsid w:val="00B1336D"/>
    <w:rsid w:val="00B164F2"/>
    <w:rsid w:val="00B41B6D"/>
    <w:rsid w:val="00B82432"/>
    <w:rsid w:val="00B85E43"/>
    <w:rsid w:val="00B87725"/>
    <w:rsid w:val="00BA4E77"/>
    <w:rsid w:val="00BC681E"/>
    <w:rsid w:val="00BD56BF"/>
    <w:rsid w:val="00BF19F9"/>
    <w:rsid w:val="00BF28EA"/>
    <w:rsid w:val="00BF4750"/>
    <w:rsid w:val="00C0674C"/>
    <w:rsid w:val="00C13849"/>
    <w:rsid w:val="00C22778"/>
    <w:rsid w:val="00C37F41"/>
    <w:rsid w:val="00C400DC"/>
    <w:rsid w:val="00C477F6"/>
    <w:rsid w:val="00C6168B"/>
    <w:rsid w:val="00C623C5"/>
    <w:rsid w:val="00C76E1C"/>
    <w:rsid w:val="00C81382"/>
    <w:rsid w:val="00C91FB1"/>
    <w:rsid w:val="00C946FF"/>
    <w:rsid w:val="00CA13CC"/>
    <w:rsid w:val="00CA5D84"/>
    <w:rsid w:val="00CA67CD"/>
    <w:rsid w:val="00CB3F5B"/>
    <w:rsid w:val="00CF156D"/>
    <w:rsid w:val="00D144C9"/>
    <w:rsid w:val="00D26813"/>
    <w:rsid w:val="00D47942"/>
    <w:rsid w:val="00D5587B"/>
    <w:rsid w:val="00D614F0"/>
    <w:rsid w:val="00DA3B00"/>
    <w:rsid w:val="00DA7373"/>
    <w:rsid w:val="00DB70C4"/>
    <w:rsid w:val="00DD3FA6"/>
    <w:rsid w:val="00DD5933"/>
    <w:rsid w:val="00E12A6C"/>
    <w:rsid w:val="00E236F0"/>
    <w:rsid w:val="00E2765E"/>
    <w:rsid w:val="00E31D24"/>
    <w:rsid w:val="00E74837"/>
    <w:rsid w:val="00E75BFA"/>
    <w:rsid w:val="00E97133"/>
    <w:rsid w:val="00EA3123"/>
    <w:rsid w:val="00EA3BC0"/>
    <w:rsid w:val="00EC76C7"/>
    <w:rsid w:val="00ED5A5E"/>
    <w:rsid w:val="00EE1D46"/>
    <w:rsid w:val="00EE24E7"/>
    <w:rsid w:val="00EE2D3D"/>
    <w:rsid w:val="00EE2FBE"/>
    <w:rsid w:val="00EE38B3"/>
    <w:rsid w:val="00EE5D1B"/>
    <w:rsid w:val="00EF0449"/>
    <w:rsid w:val="00EF7DE3"/>
    <w:rsid w:val="00F01995"/>
    <w:rsid w:val="00F10E0F"/>
    <w:rsid w:val="00F12A3C"/>
    <w:rsid w:val="00F2189E"/>
    <w:rsid w:val="00F26FBC"/>
    <w:rsid w:val="00F279DD"/>
    <w:rsid w:val="00F526AB"/>
    <w:rsid w:val="00F94594"/>
    <w:rsid w:val="00FA5C59"/>
    <w:rsid w:val="00FD0421"/>
    <w:rsid w:val="00FD41D6"/>
    <w:rsid w:val="00FD58B7"/>
    <w:rsid w:val="00FD7B7E"/>
    <w:rsid w:val="00FF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68B72"/>
  <w15:chartTrackingRefBased/>
  <w15:docId w15:val="{240FF12F-D112-405A-B0D6-C944C7A3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77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E92B8-6F5E-492D-9F42-16E8D9E13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Keller</dc:creator>
  <cp:keywords/>
  <dc:description/>
  <cp:lastModifiedBy>Denis Keller</cp:lastModifiedBy>
  <cp:revision>4</cp:revision>
  <dcterms:created xsi:type="dcterms:W3CDTF">2022-05-22T22:26:00Z</dcterms:created>
  <dcterms:modified xsi:type="dcterms:W3CDTF">2022-05-23T07:53:00Z</dcterms:modified>
</cp:coreProperties>
</file>