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3DC0" w:rsidRPr="00FF3DC0" w:rsidRDefault="00FF3DC0" w:rsidP="00FF3DC0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52525"/>
          <w:sz w:val="24"/>
          <w:szCs w:val="21"/>
          <w:lang w:eastAsia="ru-RU"/>
        </w:rPr>
      </w:pPr>
      <w:r w:rsidRPr="00FF3DC0">
        <w:rPr>
          <w:rFonts w:ascii="Times New Roman" w:eastAsia="Times New Roman" w:hAnsi="Times New Roman" w:cs="Times New Roman"/>
          <w:b/>
          <w:bCs/>
          <w:color w:val="000000"/>
          <w:sz w:val="24"/>
          <w:szCs w:val="20"/>
          <w:bdr w:val="single" w:sz="6" w:space="1" w:color="EAECF0" w:frame="1"/>
          <w:shd w:val="clear" w:color="auto" w:fill="F8F9FA"/>
          <w:lang w:eastAsia="ru-RU"/>
        </w:rPr>
        <w:t>ORDER BY</w:t>
      </w:r>
      <w:r w:rsidRPr="00FF3DC0">
        <w:rPr>
          <w:rFonts w:ascii="Times New Roman" w:eastAsia="Times New Roman" w:hAnsi="Times New Roman" w:cs="Times New Roman"/>
          <w:color w:val="252525"/>
          <w:sz w:val="24"/>
          <w:szCs w:val="21"/>
          <w:lang w:eastAsia="ru-RU"/>
        </w:rPr>
        <w:t> — необязательный (опциональный) параметр операторов </w:t>
      </w:r>
      <w:hyperlink r:id="rId5" w:tooltip="Select (SQL)" w:history="1">
        <w:r w:rsidRPr="00FF3DC0">
          <w:rPr>
            <w:rFonts w:ascii="Times New Roman" w:eastAsia="Times New Roman" w:hAnsi="Times New Roman" w:cs="Times New Roman"/>
            <w:color w:val="0B0080"/>
            <w:sz w:val="24"/>
            <w:szCs w:val="20"/>
            <w:bdr w:val="single" w:sz="6" w:space="1" w:color="EAECF0" w:frame="1"/>
            <w:shd w:val="clear" w:color="auto" w:fill="F8F9FA"/>
            <w:lang w:eastAsia="ru-RU"/>
          </w:rPr>
          <w:t>SELECT</w:t>
        </w:r>
      </w:hyperlink>
      <w:r w:rsidRPr="00FF3DC0">
        <w:rPr>
          <w:rFonts w:ascii="Times New Roman" w:eastAsia="Times New Roman" w:hAnsi="Times New Roman" w:cs="Times New Roman"/>
          <w:color w:val="252525"/>
          <w:sz w:val="24"/>
          <w:szCs w:val="21"/>
          <w:lang w:eastAsia="ru-RU"/>
        </w:rPr>
        <w:t> и </w:t>
      </w:r>
      <w:hyperlink r:id="rId6" w:tooltip="Union (SQL)" w:history="1">
        <w:r w:rsidRPr="00FF3DC0">
          <w:rPr>
            <w:rFonts w:ascii="Times New Roman" w:eastAsia="Times New Roman" w:hAnsi="Times New Roman" w:cs="Times New Roman"/>
            <w:color w:val="0B0080"/>
            <w:sz w:val="24"/>
            <w:szCs w:val="20"/>
            <w:bdr w:val="single" w:sz="6" w:space="1" w:color="EAECF0" w:frame="1"/>
            <w:shd w:val="clear" w:color="auto" w:fill="F8F9FA"/>
            <w:lang w:eastAsia="ru-RU"/>
          </w:rPr>
          <w:t>UNION</w:t>
        </w:r>
      </w:hyperlink>
      <w:r w:rsidRPr="00FF3DC0">
        <w:rPr>
          <w:rFonts w:ascii="Times New Roman" w:eastAsia="Times New Roman" w:hAnsi="Times New Roman" w:cs="Times New Roman"/>
          <w:color w:val="252525"/>
          <w:sz w:val="24"/>
          <w:szCs w:val="21"/>
          <w:lang w:eastAsia="ru-RU"/>
        </w:rPr>
        <w:t>, который означает что операторы </w:t>
      </w:r>
      <w:hyperlink r:id="rId7" w:tooltip="Select (SQL)" w:history="1">
        <w:r w:rsidRPr="00FF3DC0">
          <w:rPr>
            <w:rFonts w:ascii="Times New Roman" w:eastAsia="Times New Roman" w:hAnsi="Times New Roman" w:cs="Times New Roman"/>
            <w:color w:val="0B0080"/>
            <w:sz w:val="24"/>
            <w:szCs w:val="20"/>
            <w:bdr w:val="single" w:sz="6" w:space="1" w:color="EAECF0" w:frame="1"/>
            <w:shd w:val="clear" w:color="auto" w:fill="F8F9FA"/>
            <w:lang w:eastAsia="ru-RU"/>
          </w:rPr>
          <w:t>SELECT</w:t>
        </w:r>
      </w:hyperlink>
      <w:r w:rsidRPr="00FF3DC0">
        <w:rPr>
          <w:rFonts w:ascii="Times New Roman" w:eastAsia="Times New Roman" w:hAnsi="Times New Roman" w:cs="Times New Roman"/>
          <w:color w:val="252525"/>
          <w:sz w:val="24"/>
          <w:szCs w:val="21"/>
          <w:lang w:eastAsia="ru-RU"/>
        </w:rPr>
        <w:t>, </w:t>
      </w:r>
      <w:hyperlink r:id="rId8" w:tooltip="Union (SQL)" w:history="1">
        <w:r w:rsidRPr="00FF3DC0">
          <w:rPr>
            <w:rFonts w:ascii="Times New Roman" w:eastAsia="Times New Roman" w:hAnsi="Times New Roman" w:cs="Times New Roman"/>
            <w:color w:val="0B0080"/>
            <w:sz w:val="24"/>
            <w:szCs w:val="20"/>
            <w:bdr w:val="single" w:sz="6" w:space="1" w:color="EAECF0" w:frame="1"/>
            <w:shd w:val="clear" w:color="auto" w:fill="F8F9FA"/>
            <w:lang w:eastAsia="ru-RU"/>
          </w:rPr>
          <w:t>UNION</w:t>
        </w:r>
      </w:hyperlink>
      <w:r w:rsidRPr="00FF3DC0">
        <w:rPr>
          <w:rFonts w:ascii="Times New Roman" w:eastAsia="Times New Roman" w:hAnsi="Times New Roman" w:cs="Times New Roman"/>
          <w:color w:val="252525"/>
          <w:sz w:val="24"/>
          <w:szCs w:val="21"/>
          <w:lang w:eastAsia="ru-RU"/>
        </w:rPr>
        <w:t> возвращают набор строк, отсортированных по значениям одного или более столбцов. Его можно применять как к числовым столбцам, так и к строковым. В последнем случае, сортировка будет происходить по алфавиту.</w:t>
      </w:r>
    </w:p>
    <w:p w:rsidR="00FF3DC0" w:rsidRPr="00FF3DC0" w:rsidRDefault="00FF3DC0" w:rsidP="00FF3DC0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52525"/>
          <w:sz w:val="24"/>
          <w:szCs w:val="21"/>
          <w:lang w:eastAsia="ru-RU"/>
        </w:rPr>
      </w:pPr>
      <w:r w:rsidRPr="00FF3DC0">
        <w:rPr>
          <w:rFonts w:ascii="Times New Roman" w:eastAsia="Times New Roman" w:hAnsi="Times New Roman" w:cs="Times New Roman"/>
          <w:color w:val="252525"/>
          <w:sz w:val="24"/>
          <w:szCs w:val="21"/>
          <w:lang w:eastAsia="ru-RU"/>
        </w:rPr>
        <w:t>Использование предложения </w:t>
      </w:r>
      <w:r w:rsidRPr="00FF3DC0">
        <w:rPr>
          <w:rFonts w:ascii="Times New Roman" w:eastAsia="Times New Roman" w:hAnsi="Times New Roman" w:cs="Times New Roman"/>
          <w:color w:val="000000"/>
          <w:sz w:val="24"/>
          <w:szCs w:val="20"/>
          <w:bdr w:val="single" w:sz="6" w:space="1" w:color="EAECF0" w:frame="1"/>
          <w:shd w:val="clear" w:color="auto" w:fill="F8F9FA"/>
          <w:lang w:eastAsia="ru-RU"/>
        </w:rPr>
        <w:t>ORDER BY</w:t>
      </w:r>
      <w:r w:rsidRPr="00FF3DC0">
        <w:rPr>
          <w:rFonts w:ascii="Times New Roman" w:eastAsia="Times New Roman" w:hAnsi="Times New Roman" w:cs="Times New Roman"/>
          <w:color w:val="252525"/>
          <w:sz w:val="24"/>
          <w:szCs w:val="21"/>
          <w:lang w:eastAsia="ru-RU"/>
        </w:rPr>
        <w:t> является единственным способом отсортировать результирующий набор строк. Без этого предложения СУБД может вернуть строки в любом порядке. Если упорядочение необходимо, </w:t>
      </w:r>
      <w:r w:rsidRPr="00FF3DC0">
        <w:rPr>
          <w:rFonts w:ascii="Times New Roman" w:eastAsia="Times New Roman" w:hAnsi="Times New Roman" w:cs="Times New Roman"/>
          <w:color w:val="000000"/>
          <w:sz w:val="24"/>
          <w:szCs w:val="20"/>
          <w:bdr w:val="single" w:sz="6" w:space="1" w:color="EAECF0" w:frame="1"/>
          <w:shd w:val="clear" w:color="auto" w:fill="F8F9FA"/>
          <w:lang w:eastAsia="ru-RU"/>
        </w:rPr>
        <w:t>ORDER BY</w:t>
      </w:r>
      <w:r w:rsidRPr="00FF3DC0">
        <w:rPr>
          <w:rFonts w:ascii="Times New Roman" w:eastAsia="Times New Roman" w:hAnsi="Times New Roman" w:cs="Times New Roman"/>
          <w:color w:val="252525"/>
          <w:sz w:val="24"/>
          <w:szCs w:val="21"/>
          <w:lang w:eastAsia="ru-RU"/>
        </w:rPr>
        <w:t> должен присутствовать в </w:t>
      </w:r>
      <w:r w:rsidRPr="00FF3DC0">
        <w:rPr>
          <w:rFonts w:ascii="Times New Roman" w:eastAsia="Times New Roman" w:hAnsi="Times New Roman" w:cs="Times New Roman"/>
          <w:color w:val="000000"/>
          <w:sz w:val="24"/>
          <w:szCs w:val="20"/>
          <w:bdr w:val="single" w:sz="6" w:space="1" w:color="EAECF0" w:frame="1"/>
          <w:shd w:val="clear" w:color="auto" w:fill="F8F9FA"/>
          <w:lang w:eastAsia="ru-RU"/>
        </w:rPr>
        <w:t>SELECT</w:t>
      </w:r>
      <w:r w:rsidRPr="00FF3DC0">
        <w:rPr>
          <w:rFonts w:ascii="Times New Roman" w:eastAsia="Times New Roman" w:hAnsi="Times New Roman" w:cs="Times New Roman"/>
          <w:color w:val="252525"/>
          <w:sz w:val="24"/>
          <w:szCs w:val="21"/>
          <w:lang w:eastAsia="ru-RU"/>
        </w:rPr>
        <w:t>, </w:t>
      </w:r>
      <w:r w:rsidRPr="00FF3DC0">
        <w:rPr>
          <w:rFonts w:ascii="Times New Roman" w:eastAsia="Times New Roman" w:hAnsi="Times New Roman" w:cs="Times New Roman"/>
          <w:color w:val="000000"/>
          <w:sz w:val="24"/>
          <w:szCs w:val="20"/>
          <w:bdr w:val="single" w:sz="6" w:space="1" w:color="EAECF0" w:frame="1"/>
          <w:shd w:val="clear" w:color="auto" w:fill="F8F9FA"/>
          <w:lang w:eastAsia="ru-RU"/>
        </w:rPr>
        <w:t>UNION</w:t>
      </w:r>
      <w:r w:rsidRPr="00FF3DC0">
        <w:rPr>
          <w:rFonts w:ascii="Times New Roman" w:eastAsia="Times New Roman" w:hAnsi="Times New Roman" w:cs="Times New Roman"/>
          <w:color w:val="252525"/>
          <w:sz w:val="24"/>
          <w:szCs w:val="21"/>
          <w:lang w:eastAsia="ru-RU"/>
        </w:rPr>
        <w:t>.</w:t>
      </w:r>
    </w:p>
    <w:p w:rsidR="00FF3DC0" w:rsidRPr="00FF3DC0" w:rsidRDefault="00FF3DC0" w:rsidP="00FF3DC0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52525"/>
          <w:sz w:val="24"/>
          <w:szCs w:val="21"/>
          <w:lang w:eastAsia="ru-RU"/>
        </w:rPr>
      </w:pPr>
      <w:r w:rsidRPr="00FF3DC0">
        <w:rPr>
          <w:rFonts w:ascii="Times New Roman" w:eastAsia="Times New Roman" w:hAnsi="Times New Roman" w:cs="Times New Roman"/>
          <w:color w:val="252525"/>
          <w:sz w:val="24"/>
          <w:szCs w:val="21"/>
          <w:lang w:eastAsia="ru-RU"/>
        </w:rPr>
        <w:t>Сортировка может производиться как по возрастанию, так и по убыванию значений.</w:t>
      </w:r>
    </w:p>
    <w:p w:rsidR="00FF3DC0" w:rsidRPr="00FF3DC0" w:rsidRDefault="00FF3DC0" w:rsidP="00FF3DC0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color w:val="252525"/>
          <w:sz w:val="24"/>
          <w:szCs w:val="21"/>
          <w:lang w:eastAsia="ru-RU"/>
        </w:rPr>
      </w:pPr>
      <w:r w:rsidRPr="00FF3DC0">
        <w:rPr>
          <w:rFonts w:ascii="Times New Roman" w:eastAsia="Times New Roman" w:hAnsi="Times New Roman" w:cs="Times New Roman"/>
          <w:color w:val="252525"/>
          <w:sz w:val="24"/>
          <w:szCs w:val="21"/>
          <w:lang w:eastAsia="ru-RU"/>
        </w:rPr>
        <w:t>Параметр </w:t>
      </w:r>
      <w:r w:rsidRPr="00FF3DC0">
        <w:rPr>
          <w:rFonts w:ascii="Times New Roman" w:eastAsia="Times New Roman" w:hAnsi="Times New Roman" w:cs="Times New Roman"/>
          <w:color w:val="000000"/>
          <w:sz w:val="24"/>
          <w:szCs w:val="20"/>
          <w:bdr w:val="single" w:sz="6" w:space="1" w:color="EAECF0" w:frame="1"/>
          <w:shd w:val="clear" w:color="auto" w:fill="F8F9FA"/>
          <w:lang w:eastAsia="ru-RU"/>
        </w:rPr>
        <w:t>ASC</w:t>
      </w:r>
      <w:r w:rsidRPr="00FF3DC0">
        <w:rPr>
          <w:rFonts w:ascii="Times New Roman" w:eastAsia="Times New Roman" w:hAnsi="Times New Roman" w:cs="Times New Roman"/>
          <w:color w:val="252525"/>
          <w:sz w:val="24"/>
          <w:szCs w:val="21"/>
          <w:lang w:eastAsia="ru-RU"/>
        </w:rPr>
        <w:t> (по умолчанию) устанавливает порядок сортирования по возрастанию, от меньших значений к большим.</w:t>
      </w:r>
    </w:p>
    <w:p w:rsidR="00FF3DC0" w:rsidRPr="00FF3DC0" w:rsidRDefault="00FF3DC0" w:rsidP="00FF3DC0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color w:val="252525"/>
          <w:sz w:val="24"/>
          <w:szCs w:val="21"/>
          <w:lang w:eastAsia="ru-RU"/>
        </w:rPr>
      </w:pPr>
      <w:r w:rsidRPr="00FF3DC0">
        <w:rPr>
          <w:rFonts w:ascii="Times New Roman" w:eastAsia="Times New Roman" w:hAnsi="Times New Roman" w:cs="Times New Roman"/>
          <w:color w:val="252525"/>
          <w:sz w:val="24"/>
          <w:szCs w:val="21"/>
          <w:lang w:eastAsia="ru-RU"/>
        </w:rPr>
        <w:t>Параметр </w:t>
      </w:r>
      <w:r w:rsidRPr="00FF3DC0">
        <w:rPr>
          <w:rFonts w:ascii="Times New Roman" w:eastAsia="Times New Roman" w:hAnsi="Times New Roman" w:cs="Times New Roman"/>
          <w:color w:val="000000"/>
          <w:sz w:val="24"/>
          <w:szCs w:val="20"/>
          <w:bdr w:val="single" w:sz="6" w:space="1" w:color="EAECF0" w:frame="1"/>
          <w:shd w:val="clear" w:color="auto" w:fill="F8F9FA"/>
          <w:lang w:eastAsia="ru-RU"/>
        </w:rPr>
        <w:t>DESC</w:t>
      </w:r>
      <w:r w:rsidRPr="00FF3DC0">
        <w:rPr>
          <w:rFonts w:ascii="Times New Roman" w:eastAsia="Times New Roman" w:hAnsi="Times New Roman" w:cs="Times New Roman"/>
          <w:color w:val="252525"/>
          <w:sz w:val="24"/>
          <w:szCs w:val="21"/>
          <w:lang w:eastAsia="ru-RU"/>
        </w:rPr>
        <w:t> устанавливает порядок сортирования по убыванию, от больших значений к меньшим.</w:t>
      </w:r>
    </w:p>
    <w:p w:rsidR="006F55CD" w:rsidRPr="00FF3DC0" w:rsidRDefault="006F55CD" w:rsidP="00FF3DC0">
      <w:pPr>
        <w:rPr>
          <w:rFonts w:ascii="Times New Roman" w:hAnsi="Times New Roman" w:cs="Times New Roman"/>
          <w:sz w:val="28"/>
        </w:rPr>
      </w:pPr>
      <w:bookmarkStart w:id="0" w:name="_GoBack"/>
      <w:bookmarkEnd w:id="0"/>
    </w:p>
    <w:sectPr w:rsidR="006F55CD" w:rsidRPr="00FF3D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C12904"/>
    <w:multiLevelType w:val="multilevel"/>
    <w:tmpl w:val="5044D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6D5E"/>
    <w:rsid w:val="000F53D5"/>
    <w:rsid w:val="00164ACA"/>
    <w:rsid w:val="004271A6"/>
    <w:rsid w:val="006F55CD"/>
    <w:rsid w:val="008B7094"/>
    <w:rsid w:val="008C2176"/>
    <w:rsid w:val="008D5935"/>
    <w:rsid w:val="00FF3DC0"/>
    <w:rsid w:val="00FF6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C5FB97B-6DED-4844-A4CB-266C1CB40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F3D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FF3DC0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a0"/>
    <w:rsid w:val="00FF3DC0"/>
  </w:style>
  <w:style w:type="character" w:styleId="a4">
    <w:name w:val="Hyperlink"/>
    <w:basedOn w:val="a0"/>
    <w:uiPriority w:val="99"/>
    <w:semiHidden/>
    <w:unhideWhenUsed/>
    <w:rsid w:val="00FF3DC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610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Union_(SQL)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Select_(SQL)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Union_(SQL)" TargetMode="External"/><Relationship Id="rId5" Type="http://schemas.openxmlformats.org/officeDocument/2006/relationships/hyperlink" Target="https://ru.wikipedia.org/wiki/Select_(SQL)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454545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174</Words>
  <Characters>992</Characters>
  <Application>Microsoft Office Word</Application>
  <DocSecurity>0</DocSecurity>
  <Lines>8</Lines>
  <Paragraphs>2</Paragraphs>
  <ScaleCrop>false</ScaleCrop>
  <Company>SPecialiST RePack</Company>
  <LinksUpToDate>false</LinksUpToDate>
  <CharactersWithSpaces>1164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Korotin</dc:creator>
  <cp:keywords/>
  <dc:description/>
  <cp:lastModifiedBy>Denis Korotin</cp:lastModifiedBy>
  <cp:revision>2</cp:revision>
  <dcterms:created xsi:type="dcterms:W3CDTF">2017-03-07T10:40:00Z</dcterms:created>
  <dcterms:modified xsi:type="dcterms:W3CDTF">2017-03-07T10:41:00Z</dcterms:modified>
</cp:coreProperties>
</file>