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[Project Name]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[Authors]</w:t>
      </w:r>
    </w:p>
    <w:p w14:paraId="110FED1D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  <w:t>[yyyymmdd]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Operator notes: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All instructional text is displayed in blue font colour in the template. These should be deleted prior to the document being distributed for review and approval.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Update text within square brackets which is placeholder text with relevant text.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77777777" w:rsidR="009720F0" w:rsidRDefault="009720F0"/>
        </w:tc>
        <w:tc>
          <w:tcPr>
            <w:tcW w:w="4394" w:type="dxa"/>
          </w:tcPr>
          <w:p w14:paraId="4728DA19" w14:textId="77777777" w:rsidR="009720F0" w:rsidRDefault="009720F0"/>
        </w:tc>
        <w:tc>
          <w:tcPr>
            <w:tcW w:w="2977" w:type="dxa"/>
          </w:tcPr>
          <w:p w14:paraId="0543C681" w14:textId="77777777" w:rsidR="009720F0" w:rsidRDefault="009720F0"/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/>
      <w:sdtContent>
        <w:p w14:paraId="4DA30B28" w14:textId="77777777" w:rsidR="009720F0" w:rsidRDefault="002F7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  <w:sz w:val="22"/>
                <w:szCs w:val="22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Въведение</w:t>
          </w:r>
          <w:r>
            <w:rPr>
              <w:b/>
              <w:smallCaps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2EFE7EF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 w:rsidR="002F773C"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_heading=h.2et92p0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Цели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8A17811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 w:rsidR="002F773C"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_heading=h.tyjcwt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Обхват на системата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587FF83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 w:rsidR="002F773C">
              <w:rPr>
                <w:b/>
                <w:smallCaps/>
                <w:color w:val="000000"/>
                <w:sz w:val="22"/>
                <w:szCs w:val="22"/>
              </w:rPr>
              <w:t>2</w:t>
            </w:r>
          </w:hyperlink>
          <w:hyperlink w:anchor="_heading=h.3dy6vkm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_heading=h.3dy6vkm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Спецификация на изискванията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7D62458A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 w:rsidR="002F773C">
              <w:rPr>
                <w:color w:val="000000"/>
                <w:sz w:val="22"/>
                <w:szCs w:val="22"/>
              </w:rPr>
              <w:t>2.1</w:t>
            </w:r>
          </w:hyperlink>
          <w:hyperlink w:anchor="_heading=h.1t3h5sf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_heading=h.1t3h5sf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Системни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3E12B033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 w:rsidR="002F773C">
              <w:rPr>
                <w:color w:val="000000"/>
                <w:sz w:val="22"/>
                <w:szCs w:val="22"/>
              </w:rPr>
              <w:t>2.1.1</w:t>
            </w:r>
          </w:hyperlink>
          <w:hyperlink w:anchor="_heading=h.4d34og8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_heading=h.4d34og8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6DFE721C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 w:rsidR="002F773C">
              <w:rPr>
                <w:color w:val="000000"/>
                <w:sz w:val="22"/>
                <w:szCs w:val="22"/>
              </w:rPr>
              <w:t>2.1.2</w:t>
            </w:r>
          </w:hyperlink>
          <w:hyperlink w:anchor="_heading=h.2s8eyo1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_heading=h.2s8eyo1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Нефункционални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556C975A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 w:rsidR="002F773C">
              <w:rPr>
                <w:color w:val="000000"/>
                <w:sz w:val="22"/>
                <w:szCs w:val="22"/>
              </w:rPr>
              <w:t>2.2</w:t>
            </w:r>
          </w:hyperlink>
          <w:hyperlink w:anchor="_heading=h.3rdcrjn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_heading=h.3rdcrjn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Изследване на потребителските изисквания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1F74936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 w:rsidR="002F773C">
              <w:rPr>
                <w:color w:val="000000"/>
                <w:sz w:val="22"/>
                <w:szCs w:val="22"/>
              </w:rPr>
              <w:t>2.2.1</w:t>
            </w:r>
          </w:hyperlink>
          <w:hyperlink w:anchor="_heading=h.26in1rg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_heading=h.26in1rg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4</w:t>
          </w:r>
          <w:r w:rsidR="002F773C">
            <w:fldChar w:fldCharType="end"/>
          </w:r>
        </w:p>
        <w:p w14:paraId="46C07D93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  <w:tab w:val="left" w:pos="1100"/>
            </w:tabs>
            <w:spacing w:before="280" w:after="280"/>
            <w:ind w:left="4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 w:rsidR="002F773C">
              <w:rPr>
                <w:color w:val="000000"/>
                <w:sz w:val="22"/>
                <w:szCs w:val="22"/>
              </w:rPr>
              <w:t>2.2.2</w:t>
            </w:r>
          </w:hyperlink>
          <w:hyperlink w:anchor="_heading=h.lnxbz9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_heading=h.lnxbz9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Критерии за приемане на потребителски истории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19E4BE3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 w:rsidR="002F773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  <w:hyperlink w:anchor="_heading=h.35nkun2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_heading=h.35nkun2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Концептуален дизайн на системата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10D23B5A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 w:rsidR="002F773C">
              <w:rPr>
                <w:color w:val="000000"/>
                <w:sz w:val="22"/>
                <w:szCs w:val="22"/>
              </w:rPr>
              <w:t>3.1</w:t>
            </w:r>
          </w:hyperlink>
          <w:hyperlink w:anchor="_heading=h.1ksv4uv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_heading=h.1ksv4uv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Софтуерна архитектура на система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C3BB725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 w:rsidR="002F773C">
              <w:rPr>
                <w:color w:val="000000"/>
                <w:sz w:val="22"/>
                <w:szCs w:val="22"/>
              </w:rPr>
              <w:t>3.2</w:t>
            </w:r>
          </w:hyperlink>
          <w:hyperlink w:anchor="_heading=h.44sinio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_heading=h.44sinio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Декомпозиция на системата на модули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9EE0346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 w:rsidR="002F773C">
              <w:rPr>
                <w:color w:val="000000"/>
                <w:sz w:val="22"/>
                <w:szCs w:val="22"/>
              </w:rPr>
              <w:t>3.3</w:t>
            </w:r>
          </w:hyperlink>
          <w:hyperlink w:anchor="_heading=h.2jxsxqh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_heading=h.2jxsxqh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Концептуален модел на БД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4B005F95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 w:rsidR="002F773C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  <w:hyperlink w:anchor="_heading=h.z337ya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_heading=h.z337ya \h </w:instrText>
          </w:r>
          <w:r w:rsidR="002F773C">
            <w:fldChar w:fldCharType="separate"/>
          </w:r>
          <w:r w:rsidR="002F773C">
            <w:rPr>
              <w:b/>
              <w:smallCaps/>
              <w:color w:val="000000"/>
              <w:sz w:val="22"/>
              <w:szCs w:val="22"/>
            </w:rPr>
            <w:t>Ресурси</w:t>
          </w:r>
          <w:r w:rsidR="002F773C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685FB815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 w:rsidR="002F773C">
              <w:rPr>
                <w:color w:val="000000"/>
                <w:sz w:val="22"/>
                <w:szCs w:val="22"/>
              </w:rPr>
              <w:t>4.1</w:t>
            </w:r>
          </w:hyperlink>
          <w:hyperlink w:anchor="_heading=h.3j2qqm3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_heading=h.3j2qqm3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Акроними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25FF7B" w14:textId="77777777" w:rsidR="009720F0" w:rsidRDefault="00F15C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/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y810tw">
            <w:r w:rsidR="002F773C">
              <w:rPr>
                <w:color w:val="000000"/>
                <w:sz w:val="22"/>
                <w:szCs w:val="22"/>
              </w:rPr>
              <w:t>4.2</w:t>
            </w:r>
          </w:hyperlink>
          <w:hyperlink w:anchor="_heading=h.1y810tw">
            <w:r w:rsidR="002F773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F773C">
            <w:fldChar w:fldCharType="begin"/>
          </w:r>
          <w:r w:rsidR="002F773C">
            <w:instrText xml:space="preserve"> PAGEREF _heading=h.1y810tw \h </w:instrText>
          </w:r>
          <w:r w:rsidR="002F773C">
            <w:fldChar w:fldCharType="separate"/>
          </w:r>
          <w:r w:rsidR="002F773C">
            <w:rPr>
              <w:color w:val="000000"/>
              <w:sz w:val="22"/>
              <w:szCs w:val="22"/>
            </w:rPr>
            <w:t>Други</w:t>
          </w:r>
          <w:r w:rsidR="002F773C">
            <w:rPr>
              <w:color w:val="000000"/>
              <w:sz w:val="22"/>
              <w:szCs w:val="22"/>
            </w:rPr>
            <w:tab/>
            <w:t>5</w:t>
          </w:r>
          <w:r w:rsidR="002F773C">
            <w:fldChar w:fldCharType="end"/>
          </w:r>
        </w:p>
        <w:p w14:paraId="3BC6E335" w14:textId="77777777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Цели на системата</w:t>
      </w:r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brief description of the purpose of this document, defining the requirements of the user(s).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Обхват на системата</w:t>
      </w:r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 definition of the scope of the project. What needs to be fulfilled?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t xml:space="preserve">Спецификация на изискванията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Системни изисквания</w:t>
      </w:r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heading=h.4d34og8" w:colFirst="0" w:colLast="0"/>
      <w:bookmarkEnd w:id="8"/>
      <w:r>
        <w:t xml:space="preserve">Функционални изисквания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Общи характеристики- common features</w:t>
      </w:r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Четене на данни от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Обобщаване на данните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Честотно разпределение на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Определяне на мерки на централната тенденция за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Мерки на разсейване за качените упражнения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CE7380F" w14:textId="77777777" w:rsidTr="009720F0">
        <w:trPr>
          <w:trHeight w:val="345"/>
        </w:trPr>
        <w:tc>
          <w:tcPr>
            <w:tcW w:w="879" w:type="dxa"/>
          </w:tcPr>
          <w:p w14:paraId="7ADCE62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1.1.1.6.</w:t>
            </w:r>
          </w:p>
        </w:tc>
        <w:tc>
          <w:tcPr>
            <w:tcW w:w="7938" w:type="dxa"/>
            <w:vAlign w:val="center"/>
          </w:tcPr>
          <w:p w14:paraId="0776E767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Корелационен анализ на броя качени файлове във системата</w:t>
            </w:r>
          </w:p>
        </w:tc>
        <w:tc>
          <w:tcPr>
            <w:tcW w:w="1162" w:type="dxa"/>
            <w:vAlign w:val="center"/>
          </w:tcPr>
          <w:p w14:paraId="7797FD8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 (output)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2AB48C0A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9720F0">
        <w:tc>
          <w:tcPr>
            <w:tcW w:w="879" w:type="dxa"/>
          </w:tcPr>
          <w:p w14:paraId="6B6D1C12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1.1.1.7.</w:t>
            </w:r>
          </w:p>
        </w:tc>
        <w:tc>
          <w:tcPr>
            <w:tcW w:w="7938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62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9720F0">
        <w:tc>
          <w:tcPr>
            <w:tcW w:w="879" w:type="dxa"/>
          </w:tcPr>
          <w:p w14:paraId="2FE9DD4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1.1.1.8.</w:t>
            </w:r>
          </w:p>
        </w:tc>
        <w:tc>
          <w:tcPr>
            <w:tcW w:w="7938" w:type="dxa"/>
            <w:vAlign w:val="center"/>
          </w:tcPr>
          <w:p w14:paraId="39DB08F2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9720F0">
        <w:trPr>
          <w:trHeight w:val="345"/>
        </w:trPr>
        <w:tc>
          <w:tcPr>
            <w:tcW w:w="879" w:type="dxa"/>
          </w:tcPr>
          <w:p w14:paraId="18F8F037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1.1.1.9.</w:t>
            </w:r>
          </w:p>
        </w:tc>
        <w:tc>
          <w:tcPr>
            <w:tcW w:w="7938" w:type="dxa"/>
            <w:vAlign w:val="center"/>
          </w:tcPr>
          <w:p w14:paraId="21243085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9720F0">
        <w:trPr>
          <w:trHeight w:val="345"/>
        </w:trPr>
        <w:tc>
          <w:tcPr>
            <w:tcW w:w="879" w:type="dxa"/>
          </w:tcPr>
          <w:p w14:paraId="5C5F43A4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1.1.1.10.</w:t>
            </w:r>
          </w:p>
        </w:tc>
        <w:tc>
          <w:tcPr>
            <w:tcW w:w="7938" w:type="dxa"/>
            <w:vAlign w:val="center"/>
          </w:tcPr>
          <w:p w14:paraId="4DB2CB63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9720F0">
        <w:trPr>
          <w:trHeight w:val="345"/>
        </w:trPr>
        <w:tc>
          <w:tcPr>
            <w:tcW w:w="879" w:type="dxa"/>
          </w:tcPr>
          <w:p w14:paraId="1F08CC8D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1.1.1.11.</w:t>
            </w:r>
          </w:p>
        </w:tc>
        <w:tc>
          <w:tcPr>
            <w:tcW w:w="7938" w:type="dxa"/>
            <w:vAlign w:val="center"/>
          </w:tcPr>
          <w:p w14:paraId="2F9BF45F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1692109" w14:textId="77777777" w:rsidR="009720F0" w:rsidRDefault="009720F0">
      <w:pPr>
        <w:pStyle w:val="Heading3"/>
        <w:ind w:left="720" w:firstLine="0"/>
      </w:pPr>
      <w:bookmarkStart w:id="9" w:name="_heading=h.w1i1z5t8pzxa" w:colFirst="0" w:colLast="0"/>
      <w:bookmarkEnd w:id="9"/>
    </w:p>
    <w:p w14:paraId="39250EEB" w14:textId="77777777" w:rsidR="009720F0" w:rsidRDefault="009720F0">
      <w:pPr>
        <w:tabs>
          <w:tab w:val="left" w:pos="567"/>
        </w:tabs>
      </w:pPr>
    </w:p>
    <w:p w14:paraId="5DBA0D22" w14:textId="77777777" w:rsidR="009720F0" w:rsidRDefault="009720F0">
      <w:pPr>
        <w:tabs>
          <w:tab w:val="left" w:pos="567"/>
        </w:tabs>
      </w:pPr>
    </w:p>
    <w:p w14:paraId="4596CCC2" w14:textId="77777777" w:rsidR="009720F0" w:rsidRDefault="009720F0">
      <w:pPr>
        <w:tabs>
          <w:tab w:val="left" w:pos="567"/>
        </w:tabs>
      </w:pPr>
    </w:p>
    <w:p w14:paraId="453A0E89" w14:textId="77777777" w:rsidR="009720F0" w:rsidRDefault="009720F0">
      <w:pPr>
        <w:tabs>
          <w:tab w:val="left" w:pos="567"/>
        </w:tabs>
      </w:pPr>
    </w:p>
    <w:p w14:paraId="5F4C725D" w14:textId="77777777" w:rsidR="009720F0" w:rsidRDefault="009720F0">
      <w:pPr>
        <w:tabs>
          <w:tab w:val="left" w:pos="567"/>
        </w:tabs>
      </w:pPr>
    </w:p>
    <w:p w14:paraId="12CC3666" w14:textId="77777777" w:rsidR="009720F0" w:rsidRDefault="009720F0">
      <w:pPr>
        <w:tabs>
          <w:tab w:val="left" w:pos="567"/>
        </w:tabs>
      </w:pPr>
    </w:p>
    <w:p w14:paraId="3F4FAE03" w14:textId="77777777" w:rsidR="009720F0" w:rsidRDefault="009720F0">
      <w:pPr>
        <w:tabs>
          <w:tab w:val="left" w:pos="567"/>
        </w:tabs>
      </w:pPr>
    </w:p>
    <w:p w14:paraId="6ED38373" w14:textId="77777777" w:rsidR="009720F0" w:rsidRDefault="009720F0">
      <w:pPr>
        <w:tabs>
          <w:tab w:val="left" w:pos="567"/>
        </w:tabs>
      </w:pPr>
    </w:p>
    <w:p w14:paraId="4366D53A" w14:textId="77777777" w:rsidR="009720F0" w:rsidRDefault="009720F0">
      <w:pPr>
        <w:tabs>
          <w:tab w:val="left" w:pos="567"/>
        </w:tabs>
      </w:pPr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0" w:name="_heading=h.ogvz1l3jb2jn" w:colFirst="0" w:colLast="0"/>
      <w:bookmarkEnd w:id="10"/>
      <w:r>
        <w:t>Нефункционални изисквания</w:t>
      </w:r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Hardware</w:t>
      </w:r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1" w:name="_heading=h.17dp8vu" w:colFirst="0" w:colLast="0"/>
            <w:bookmarkEnd w:id="11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1.1.1.12</w:t>
            </w:r>
          </w:p>
        </w:tc>
        <w:tc>
          <w:tcPr>
            <w:tcW w:w="7965" w:type="dxa"/>
            <w:vAlign w:val="center"/>
          </w:tcPr>
          <w:p w14:paraId="1097FA1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Наличие на бекъп</w:t>
            </w:r>
          </w:p>
        </w:tc>
        <w:tc>
          <w:tcPr>
            <w:tcW w:w="1125" w:type="dxa"/>
            <w:vAlign w:val="center"/>
          </w:tcPr>
          <w:p w14:paraId="3162ECFF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1.1.1.13.</w:t>
            </w:r>
          </w:p>
        </w:tc>
        <w:tc>
          <w:tcPr>
            <w:tcW w:w="7965" w:type="dxa"/>
            <w:vAlign w:val="center"/>
          </w:tcPr>
          <w:p w14:paraId="3EA59236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Клъстериране на сървърите</w:t>
            </w:r>
          </w:p>
        </w:tc>
        <w:tc>
          <w:tcPr>
            <w:tcW w:w="1125" w:type="dxa"/>
            <w:vAlign w:val="center"/>
          </w:tcPr>
          <w:p w14:paraId="70E705F2" w14:textId="77777777" w:rsidR="009720F0" w:rsidRDefault="002F773C">
            <w:pPr>
              <w:spacing w:before="80" w:after="80"/>
              <w:jc w:val="center"/>
            </w:pPr>
            <w:r>
              <w:t>HD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1.1.1.14.</w:t>
            </w:r>
          </w:p>
        </w:tc>
        <w:tc>
          <w:tcPr>
            <w:tcW w:w="7965" w:type="dxa"/>
            <w:vAlign w:val="center"/>
          </w:tcPr>
          <w:p w14:paraId="0A542904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Разпределение на сървърите в различни физически локации</w:t>
            </w:r>
          </w:p>
        </w:tc>
        <w:tc>
          <w:tcPr>
            <w:tcW w:w="1125" w:type="dxa"/>
            <w:vAlign w:val="center"/>
          </w:tcPr>
          <w:p w14:paraId="59B647A8" w14:textId="77777777" w:rsidR="009720F0" w:rsidRDefault="002F773C">
            <w:pPr>
              <w:spacing w:before="80" w:after="80"/>
              <w:jc w:val="center"/>
            </w:pPr>
            <w:r>
              <w:t>D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1.1.1.15.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1.1.1.16.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1.1.1.17.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7777777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1.1.1.18.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1.1.1.19.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7777777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1.1.1.20.</w:t>
            </w:r>
          </w:p>
        </w:tc>
        <w:tc>
          <w:tcPr>
            <w:tcW w:w="7935" w:type="dxa"/>
            <w:vAlign w:val="center"/>
          </w:tcPr>
          <w:p w14:paraId="3A610EF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гарантира сигурността на потребителите си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08996B1A" w14:textId="77777777" w:rsidR="009720F0" w:rsidRDefault="009720F0">
      <w:pPr>
        <w:pStyle w:val="Heading3"/>
        <w:ind w:left="720" w:firstLine="0"/>
      </w:pPr>
      <w:bookmarkStart w:id="12" w:name="_heading=h.f4641f7j73ri" w:colFirst="0" w:colLast="0"/>
      <w:bookmarkEnd w:id="12"/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Изследване на потребителските изисквания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4" w:name="_heading=h.26in1rg" w:colFirst="0" w:colLast="0"/>
      <w:bookmarkEnd w:id="14"/>
      <w:r>
        <w:t>Потребителски истории</w:t>
      </w:r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37A13D4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lastRenderedPageBreak/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корелационен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5" w:name="_heading=h.lnxbz9" w:colFirst="0" w:colLast="0"/>
      <w:bookmarkEnd w:id="15"/>
      <w:r>
        <w:t>Критерии за приемане на потребителски истории</w:t>
      </w:r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>Номер на потр.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2D14A152" w:rsidR="00DC50BE" w:rsidRDefault="00DC50BE">
            <w:r>
              <w:t>Извежда на потребителя корелационен анализ на броя на качените в системата упражнения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6E3C4335" w:rsidR="00DC50BE" w:rsidRDefault="008855CE">
            <w:r>
              <w:t>Менюто да има всички необходими опции и да е удобно за използване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t>8</w:t>
            </w:r>
          </w:p>
        </w:tc>
        <w:tc>
          <w:tcPr>
            <w:tcW w:w="6804" w:type="dxa"/>
          </w:tcPr>
          <w:p w14:paraId="26DAF64B" w14:textId="24812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77777777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6" w:name="_heading=h.35nkun2" w:colFirst="0" w:colLast="0"/>
      <w:bookmarkEnd w:id="16"/>
      <w:r>
        <w:lastRenderedPageBreak/>
        <w:t>Концептуален дизайн на системата</w:t>
      </w:r>
    </w:p>
    <w:p w14:paraId="4E6D02ED" w14:textId="77777777" w:rsidR="009720F0" w:rsidRDefault="002F773C">
      <w:pPr>
        <w:pStyle w:val="Heading2"/>
        <w:numPr>
          <w:ilvl w:val="1"/>
          <w:numId w:val="1"/>
        </w:numPr>
      </w:pPr>
      <w:bookmarkStart w:id="17" w:name="_heading=h.1ksv4uv" w:colFirst="0" w:colLast="0"/>
      <w:bookmarkEnd w:id="17"/>
      <w:r>
        <w:t xml:space="preserve">Софтуерна архитектура на система </w:t>
      </w:r>
    </w:p>
    <w:p w14:paraId="47162C3E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Диаграма на внедряването</w:t>
      </w:r>
    </w:p>
    <w:p w14:paraId="38AC20D0" w14:textId="77777777" w:rsidR="009720F0" w:rsidRDefault="009720F0"/>
    <w:p w14:paraId="3E73A0AE" w14:textId="77777777" w:rsidR="009720F0" w:rsidRDefault="002F773C">
      <w:pPr>
        <w:pStyle w:val="Heading2"/>
        <w:numPr>
          <w:ilvl w:val="1"/>
          <w:numId w:val="1"/>
        </w:numPr>
      </w:pPr>
      <w:bookmarkStart w:id="18" w:name="_heading=h.44sinio" w:colFirst="0" w:colLast="0"/>
      <w:bookmarkEnd w:id="18"/>
      <w:r>
        <w:t>Декомпозиция на системата на модули</w:t>
      </w:r>
    </w:p>
    <w:p w14:paraId="74E81A3C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Диaгрaма на компонентите</w:t>
      </w:r>
    </w:p>
    <w:p w14:paraId="074366A3" w14:textId="77777777" w:rsidR="009720F0" w:rsidRDefault="009720F0"/>
    <w:p w14:paraId="3FC531FD" w14:textId="77777777" w:rsidR="009720F0" w:rsidRDefault="002F773C">
      <w:pPr>
        <w:pStyle w:val="Heading2"/>
        <w:numPr>
          <w:ilvl w:val="1"/>
          <w:numId w:val="1"/>
        </w:numPr>
      </w:pPr>
      <w:bookmarkStart w:id="19" w:name="_heading=h.2jxsxqh" w:colFirst="0" w:colLast="0"/>
      <w:bookmarkEnd w:id="19"/>
      <w:r>
        <w:t xml:space="preserve">Концептуален модел на БД </w:t>
      </w:r>
    </w:p>
    <w:p w14:paraId="0B1B8849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ER диаграма</w:t>
      </w:r>
    </w:p>
    <w:p w14:paraId="3A481609" w14:textId="77777777" w:rsidR="009720F0" w:rsidRDefault="002F773C">
      <w:r>
        <w:t xml:space="preserve"> </w:t>
      </w:r>
    </w:p>
    <w:p w14:paraId="7A8235FA" w14:textId="77777777" w:rsidR="009720F0" w:rsidRDefault="009720F0"/>
    <w:p w14:paraId="705DA86F" w14:textId="77777777" w:rsidR="009720F0" w:rsidRDefault="002F773C">
      <w:pPr>
        <w:pStyle w:val="Heading1"/>
        <w:numPr>
          <w:ilvl w:val="0"/>
          <w:numId w:val="1"/>
        </w:numPr>
      </w:pPr>
      <w:bookmarkStart w:id="20" w:name="_heading=h.z337ya" w:colFirst="0" w:colLast="0"/>
      <w:bookmarkEnd w:id="20"/>
      <w:r>
        <w:t>Ресурси</w:t>
      </w:r>
    </w:p>
    <w:p w14:paraId="5413AAD3" w14:textId="77777777" w:rsidR="009720F0" w:rsidRDefault="002F773C">
      <w:pPr>
        <w:pStyle w:val="Heading2"/>
        <w:numPr>
          <w:ilvl w:val="1"/>
          <w:numId w:val="1"/>
        </w:numPr>
      </w:pPr>
      <w:bookmarkStart w:id="21" w:name="_heading=h.3j2qqm3" w:colFirst="0" w:colLast="0"/>
      <w:bookmarkEnd w:id="21"/>
      <w:r>
        <w:t>Акроними</w:t>
      </w:r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An explanation of any specific terms / acronyms used in this document.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2B6F0CD8" w14:textId="77777777" w:rsidR="009720F0" w:rsidRDefault="009720F0">
            <w:pPr>
              <w:spacing w:before="80" w:after="80"/>
            </w:pP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77777777" w:rsidR="009720F0" w:rsidRDefault="002F773C">
      <w:pPr>
        <w:pStyle w:val="Heading2"/>
        <w:numPr>
          <w:ilvl w:val="1"/>
          <w:numId w:val="1"/>
        </w:numPr>
      </w:pPr>
      <w:bookmarkStart w:id="22" w:name="_heading=h.1y810tw" w:colFirst="0" w:colLast="0"/>
      <w:bookmarkEnd w:id="22"/>
      <w:r>
        <w:t>Други</w:t>
      </w: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1"/>
      <w:footerReference w:type="default" r:id="rId12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AA01" w14:textId="77777777" w:rsidR="00F15C29" w:rsidRDefault="00F15C29">
      <w:pPr>
        <w:spacing w:before="0" w:after="0"/>
      </w:pPr>
      <w:r>
        <w:separator/>
      </w:r>
    </w:p>
  </w:endnote>
  <w:endnote w:type="continuationSeparator" w:id="0">
    <w:p w14:paraId="7F2B6D94" w14:textId="77777777" w:rsidR="00F15C29" w:rsidRDefault="00F15C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F15C29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77777777" w:rsidR="009720F0" w:rsidRDefault="002F773C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 w:rsidR="00F15C29"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F15C29">
      <w:fldChar w:fldCharType="separate"/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989D" w14:textId="77777777" w:rsidR="00F15C29" w:rsidRDefault="00F15C29">
      <w:pPr>
        <w:spacing w:before="0" w:after="0"/>
      </w:pPr>
      <w:r>
        <w:separator/>
      </w:r>
    </w:p>
  </w:footnote>
  <w:footnote w:type="continuationSeparator" w:id="0">
    <w:p w14:paraId="1B927AFA" w14:textId="77777777" w:rsidR="00F15C29" w:rsidRDefault="00F15C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8370" w14:textId="77777777" w:rsidR="009720F0" w:rsidRDefault="002F773C">
    <w: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7E90"/>
    <w:rsid w:val="002B205D"/>
    <w:rsid w:val="002F773C"/>
    <w:rsid w:val="00354689"/>
    <w:rsid w:val="00376997"/>
    <w:rsid w:val="003E0594"/>
    <w:rsid w:val="004A3A03"/>
    <w:rsid w:val="0052243C"/>
    <w:rsid w:val="0058499E"/>
    <w:rsid w:val="008855CE"/>
    <w:rsid w:val="008957DE"/>
    <w:rsid w:val="00910069"/>
    <w:rsid w:val="009720F0"/>
    <w:rsid w:val="00A91391"/>
    <w:rsid w:val="00C511EA"/>
    <w:rsid w:val="00DC50BE"/>
    <w:rsid w:val="00E34EEB"/>
    <w:rsid w:val="00F15C29"/>
    <w:rsid w:val="00FE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5</cp:revision>
  <dcterms:created xsi:type="dcterms:W3CDTF">2015-09-26T10:38:00Z</dcterms:created>
  <dcterms:modified xsi:type="dcterms:W3CDTF">2022-04-02T18:43:00Z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