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2047" w14:textId="77777777" w:rsidR="00016FC1" w:rsidRPr="00016FC1" w:rsidRDefault="00016FC1" w:rsidP="00016FC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HINO DE CENTENÁRIO DO SUL</w:t>
      </w:r>
    </w:p>
    <w:p w14:paraId="46373C58" w14:textId="77777777" w:rsidR="009D3A71" w:rsidRDefault="009D3A71" w:rsidP="00016FC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sectPr w:rsidR="009D3A71" w:rsidSect="00A23CB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7" w:left="1701" w:header="426" w:footer="708" w:gutter="0"/>
          <w:cols w:space="708"/>
          <w:docGrid w:linePitch="360"/>
        </w:sectPr>
      </w:pPr>
    </w:p>
    <w:p w14:paraId="2F68F818" w14:textId="77777777" w:rsidR="00016FC1" w:rsidRPr="00016FC1" w:rsidRDefault="00016FC1" w:rsidP="00016FC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I</w:t>
      </w:r>
    </w:p>
    <w:p w14:paraId="69028250" w14:textId="0BB3ED44" w:rsid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Avante Centenário do Sul,</w:t>
      </w:r>
      <w:r w:rsidRPr="00016FC1">
        <w:rPr>
          <w:rFonts w:ascii="Arial" w:eastAsia="Times New Roman" w:hAnsi="Arial" w:cs="Arial"/>
          <w:lang w:val="pt-BR" w:eastAsia="pt-BR"/>
        </w:rPr>
        <w:br/>
        <w:t>O seu progresso não pode parar.</w:t>
      </w:r>
      <w:r w:rsidRPr="00016FC1">
        <w:rPr>
          <w:rFonts w:ascii="Arial" w:eastAsia="Times New Roman" w:hAnsi="Arial" w:cs="Arial"/>
          <w:lang w:val="pt-BR" w:eastAsia="pt-BR"/>
        </w:rPr>
        <w:br/>
        <w:t>Cidade que aqui nasceu,</w:t>
      </w:r>
      <w:r w:rsidRPr="00016FC1">
        <w:rPr>
          <w:rFonts w:ascii="Arial" w:eastAsia="Times New Roman" w:hAnsi="Arial" w:cs="Arial"/>
          <w:lang w:val="pt-BR" w:eastAsia="pt-BR"/>
        </w:rPr>
        <w:br/>
        <w:t>Entre as matas do meu Paraná.</w:t>
      </w:r>
      <w:r w:rsidRPr="00016FC1">
        <w:rPr>
          <w:rFonts w:ascii="Arial" w:eastAsia="Times New Roman" w:hAnsi="Arial" w:cs="Arial"/>
          <w:lang w:val="pt-BR" w:eastAsia="pt-BR"/>
        </w:rPr>
        <w:br/>
        <w:t>Imigrantes que hoje são pioneiros,</w:t>
      </w:r>
      <w:r w:rsidRPr="00016FC1">
        <w:rPr>
          <w:rFonts w:ascii="Arial" w:eastAsia="Times New Roman" w:hAnsi="Arial" w:cs="Arial"/>
          <w:lang w:val="pt-BR" w:eastAsia="pt-BR"/>
        </w:rPr>
        <w:br/>
        <w:t>Que aqui chegaram para desbravar,</w:t>
      </w:r>
    </w:p>
    <w:p w14:paraId="10A2068C" w14:textId="77777777" w:rsidR="00F17A9B" w:rsidRPr="00016FC1" w:rsidRDefault="00F17A9B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</w:p>
    <w:p w14:paraId="204E2FD9" w14:textId="77777777" w:rsidR="00016FC1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Com muita fé, luta e coragem,</w:t>
      </w:r>
      <w:r w:rsidRPr="00016FC1">
        <w:rPr>
          <w:rFonts w:ascii="Arial" w:eastAsia="Times New Roman" w:hAnsi="Arial" w:cs="Arial"/>
          <w:lang w:val="pt-BR" w:eastAsia="pt-BR"/>
        </w:rPr>
        <w:br/>
        <w:t>Deram a vida por esse lugar. (2x)</w:t>
      </w:r>
    </w:p>
    <w:p w14:paraId="728E6A2D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5C8C3216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</w:r>
      <w:proofErr w:type="gramStart"/>
      <w:r w:rsidRPr="00016FC1">
        <w:rPr>
          <w:rFonts w:ascii="Arial" w:eastAsia="Times New Roman" w:hAnsi="Arial" w:cs="Arial"/>
          <w:lang w:val="pt-BR" w:eastAsia="pt-BR"/>
        </w:rPr>
        <w:t>Pra</w:t>
      </w:r>
      <w:proofErr w:type="gramEnd"/>
      <w:r w:rsidRPr="00016FC1">
        <w:rPr>
          <w:rFonts w:ascii="Arial" w:eastAsia="Times New Roman" w:hAnsi="Arial" w:cs="Arial"/>
          <w:lang w:val="pt-BR" w:eastAsia="pt-BR"/>
        </w:rPr>
        <w:t xml:space="preserve"> te dar um abraço! (2x)</w:t>
      </w:r>
    </w:p>
    <w:p w14:paraId="096A6C02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II</w:t>
      </w:r>
    </w:p>
    <w:p w14:paraId="5F6B7E44" w14:textId="77777777" w:rsidR="00F17A9B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O lençol verde que se vê ao longe,</w:t>
      </w:r>
      <w:r w:rsidRPr="00016FC1">
        <w:rPr>
          <w:rFonts w:ascii="Arial" w:eastAsia="Times New Roman" w:hAnsi="Arial" w:cs="Arial"/>
          <w:lang w:val="pt-BR" w:eastAsia="pt-BR"/>
        </w:rPr>
        <w:br/>
        <w:t>Cobrindo o solo vermelho desse chão,</w:t>
      </w:r>
      <w:r w:rsidRPr="00016FC1">
        <w:rPr>
          <w:rFonts w:ascii="Arial" w:eastAsia="Times New Roman" w:hAnsi="Arial" w:cs="Arial"/>
          <w:lang w:val="pt-BR" w:eastAsia="pt-BR"/>
        </w:rPr>
        <w:br/>
        <w:t>O homem teceu com suor,</w:t>
      </w:r>
      <w:r w:rsidRPr="00016FC1">
        <w:rPr>
          <w:rFonts w:ascii="Arial" w:eastAsia="Times New Roman" w:hAnsi="Arial" w:cs="Arial"/>
          <w:lang w:val="pt-BR" w:eastAsia="pt-BR"/>
        </w:rPr>
        <w:br/>
        <w:t>Espalhou na terra sua plantação.</w:t>
      </w:r>
      <w:r w:rsidRPr="00016FC1">
        <w:rPr>
          <w:rFonts w:ascii="Arial" w:eastAsia="Times New Roman" w:hAnsi="Arial" w:cs="Arial"/>
          <w:lang w:val="pt-BR" w:eastAsia="pt-BR"/>
        </w:rPr>
        <w:br/>
        <w:t>Rio Centenário transporta esperança,</w:t>
      </w:r>
      <w:r w:rsidRPr="00016FC1">
        <w:rPr>
          <w:rFonts w:ascii="Arial" w:eastAsia="Times New Roman" w:hAnsi="Arial" w:cs="Arial"/>
          <w:lang w:val="pt-BR" w:eastAsia="pt-BR"/>
        </w:rPr>
        <w:br/>
        <w:t>Sua água é vida nessa região,</w:t>
      </w:r>
    </w:p>
    <w:p w14:paraId="67940300" w14:textId="6C24EB80" w:rsidR="00016FC1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E reflete o brilho das estrelas</w:t>
      </w:r>
      <w:r w:rsidRPr="00016FC1">
        <w:rPr>
          <w:rFonts w:ascii="Arial" w:eastAsia="Times New Roman" w:hAnsi="Arial" w:cs="Arial"/>
          <w:lang w:val="pt-BR" w:eastAsia="pt-BR"/>
        </w:rPr>
        <w:br/>
        <w:t>Seu povo é parte da constelação. (2x)</w:t>
      </w:r>
    </w:p>
    <w:p w14:paraId="3443FF00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7275FC9C" w14:textId="32E1EF38" w:rsidR="009D3A71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</w:r>
      <w:proofErr w:type="gramStart"/>
      <w:r w:rsidRPr="00016FC1">
        <w:rPr>
          <w:rFonts w:ascii="Arial" w:eastAsia="Times New Roman" w:hAnsi="Arial" w:cs="Arial"/>
          <w:lang w:val="pt-BR" w:eastAsia="pt-BR"/>
        </w:rPr>
        <w:t>Pra</w:t>
      </w:r>
      <w:proofErr w:type="gramEnd"/>
      <w:r w:rsidRPr="00016FC1">
        <w:rPr>
          <w:rFonts w:ascii="Arial" w:eastAsia="Times New Roman" w:hAnsi="Arial" w:cs="Arial"/>
          <w:lang w:val="pt-BR" w:eastAsia="pt-BR"/>
        </w:rPr>
        <w:t xml:space="preserve"> te dar um abraço! (2x)</w:t>
      </w:r>
    </w:p>
    <w:p w14:paraId="55608E04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III</w:t>
      </w:r>
    </w:p>
    <w:p w14:paraId="74351E1F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A bandeira que tremula no alto,</w:t>
      </w:r>
      <w:r w:rsidRPr="00016FC1">
        <w:rPr>
          <w:rFonts w:ascii="Arial" w:eastAsia="Times New Roman" w:hAnsi="Arial" w:cs="Arial"/>
          <w:lang w:val="pt-BR" w:eastAsia="pt-BR"/>
        </w:rPr>
        <w:br/>
        <w:t>Símbolo de fé, luta e de vitória.</w:t>
      </w:r>
      <w:r w:rsidRPr="00016FC1">
        <w:rPr>
          <w:rFonts w:ascii="Arial" w:eastAsia="Times New Roman" w:hAnsi="Arial" w:cs="Arial"/>
          <w:lang w:val="pt-BR" w:eastAsia="pt-BR"/>
        </w:rPr>
        <w:br/>
        <w:t>O vermelho é a chama que mantém aceso</w:t>
      </w:r>
      <w:r w:rsidRPr="00016FC1">
        <w:rPr>
          <w:rFonts w:ascii="Arial" w:eastAsia="Times New Roman" w:hAnsi="Arial" w:cs="Arial"/>
          <w:lang w:val="pt-BR" w:eastAsia="pt-BR"/>
        </w:rPr>
        <w:br/>
        <w:t>O passado em nossa memória.</w:t>
      </w:r>
      <w:r w:rsidRPr="00016FC1">
        <w:rPr>
          <w:rFonts w:ascii="Arial" w:eastAsia="Times New Roman" w:hAnsi="Arial" w:cs="Arial"/>
          <w:lang w:val="pt-BR" w:eastAsia="pt-BR"/>
        </w:rPr>
        <w:br/>
        <w:t>O branco é paz que reina em seu povo.</w:t>
      </w:r>
      <w:r w:rsidRPr="00016FC1">
        <w:rPr>
          <w:rFonts w:ascii="Arial" w:eastAsia="Times New Roman" w:hAnsi="Arial" w:cs="Arial"/>
          <w:lang w:val="pt-BR" w:eastAsia="pt-BR"/>
        </w:rPr>
        <w:br/>
        <w:t>Verde é a esperança e a nossa glória.</w:t>
      </w:r>
    </w:p>
    <w:p w14:paraId="34D16FF7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E o povo manterá para sempre,</w:t>
      </w:r>
      <w:r w:rsidRPr="00016FC1">
        <w:rPr>
          <w:rFonts w:ascii="Arial" w:eastAsia="Times New Roman" w:hAnsi="Arial" w:cs="Arial"/>
          <w:lang w:val="pt-BR" w:eastAsia="pt-BR"/>
        </w:rPr>
        <w:br/>
        <w:t>As tradições vindas de sua história. (2x)</w:t>
      </w:r>
    </w:p>
    <w:p w14:paraId="61C1355D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4C291A6F" w14:textId="77777777" w:rsidR="00016FC1" w:rsidRPr="00016FC1" w:rsidRDefault="00016FC1" w:rsidP="009D3A71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</w:r>
      <w:proofErr w:type="gramStart"/>
      <w:r w:rsidRPr="00016FC1">
        <w:rPr>
          <w:rFonts w:ascii="Arial" w:eastAsia="Times New Roman" w:hAnsi="Arial" w:cs="Arial"/>
          <w:lang w:val="pt-BR" w:eastAsia="pt-BR"/>
        </w:rPr>
        <w:t>Pra</w:t>
      </w:r>
      <w:proofErr w:type="gramEnd"/>
      <w:r w:rsidRPr="00016FC1">
        <w:rPr>
          <w:rFonts w:ascii="Arial" w:eastAsia="Times New Roman" w:hAnsi="Arial" w:cs="Arial"/>
          <w:lang w:val="pt-BR" w:eastAsia="pt-BR"/>
        </w:rPr>
        <w:t xml:space="preserve"> te dar um abraço! (2x)</w:t>
      </w:r>
    </w:p>
    <w:p w14:paraId="5FE7F282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Parte VI</w:t>
      </w:r>
    </w:p>
    <w:p w14:paraId="3C35803D" w14:textId="77777777" w:rsidR="00F17A9B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O pilar que sustenta essa luta</w:t>
      </w:r>
      <w:r w:rsidRPr="00016FC1">
        <w:rPr>
          <w:rFonts w:ascii="Arial" w:eastAsia="Times New Roman" w:hAnsi="Arial" w:cs="Arial"/>
          <w:lang w:val="pt-BR" w:eastAsia="pt-BR"/>
        </w:rPr>
        <w:br/>
        <w:t>É a fé desse povo cristão,</w:t>
      </w:r>
      <w:r w:rsidRPr="00016FC1">
        <w:rPr>
          <w:rFonts w:ascii="Arial" w:eastAsia="Times New Roman" w:hAnsi="Arial" w:cs="Arial"/>
          <w:lang w:val="pt-BR" w:eastAsia="pt-BR"/>
        </w:rPr>
        <w:br/>
        <w:t>Que a cada dia faz da vida</w:t>
      </w:r>
      <w:r w:rsidRPr="00016FC1">
        <w:rPr>
          <w:rFonts w:ascii="Arial" w:eastAsia="Times New Roman" w:hAnsi="Arial" w:cs="Arial"/>
          <w:lang w:val="pt-BR" w:eastAsia="pt-BR"/>
        </w:rPr>
        <w:br/>
        <w:t>Um exemplo de superação.</w:t>
      </w:r>
      <w:r w:rsidRPr="00016FC1">
        <w:rPr>
          <w:rFonts w:ascii="Arial" w:eastAsia="Times New Roman" w:hAnsi="Arial" w:cs="Arial"/>
          <w:lang w:val="pt-BR" w:eastAsia="pt-BR"/>
        </w:rPr>
        <w:br/>
        <w:t>Promovendo festas e esportes,</w:t>
      </w:r>
      <w:r w:rsidRPr="00016FC1">
        <w:rPr>
          <w:rFonts w:ascii="Arial" w:eastAsia="Times New Roman" w:hAnsi="Arial" w:cs="Arial"/>
          <w:lang w:val="pt-BR" w:eastAsia="pt-BR"/>
        </w:rPr>
        <w:br/>
        <w:t>Ajudando sempre seu irmão.</w:t>
      </w:r>
    </w:p>
    <w:p w14:paraId="20F7D31D" w14:textId="5E6ACEF5" w:rsidR="00F17A9B" w:rsidRPr="00016FC1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</w:pPr>
      <w:r w:rsidRPr="00016FC1">
        <w:rPr>
          <w:rFonts w:ascii="Arial" w:eastAsia="Times New Roman" w:hAnsi="Arial" w:cs="Arial"/>
          <w:lang w:val="pt-BR" w:eastAsia="pt-BR"/>
        </w:rPr>
        <w:t>Centenário, pequena gigante,</w:t>
      </w:r>
      <w:r w:rsidRPr="00016FC1">
        <w:rPr>
          <w:rFonts w:ascii="Arial" w:eastAsia="Times New Roman" w:hAnsi="Arial" w:cs="Arial"/>
          <w:lang w:val="pt-BR" w:eastAsia="pt-BR"/>
        </w:rPr>
        <w:br/>
        <w:t>Que engrandece nossa nação! (2x)</w:t>
      </w:r>
    </w:p>
    <w:p w14:paraId="6BADDE2E" w14:textId="77777777" w:rsidR="00016FC1" w:rsidRPr="00016FC1" w:rsidRDefault="00016FC1" w:rsidP="009D3A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lang w:val="pt-BR" w:eastAsia="pt-BR"/>
        </w:rPr>
      </w:pPr>
      <w:r w:rsidRPr="00016FC1">
        <w:rPr>
          <w:rFonts w:ascii="Arial" w:eastAsia="Times New Roman" w:hAnsi="Arial" w:cs="Arial"/>
          <w:b/>
          <w:bCs/>
          <w:lang w:val="pt-BR" w:eastAsia="pt-BR"/>
        </w:rPr>
        <w:t>Refrão</w:t>
      </w:r>
    </w:p>
    <w:p w14:paraId="5012DB80" w14:textId="45EC0CCD" w:rsidR="009D3A71" w:rsidRPr="00F17A9B" w:rsidRDefault="00016FC1" w:rsidP="00F17A9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lang w:val="pt-BR" w:eastAsia="pt-BR"/>
        </w:rPr>
        <w:sectPr w:rsidR="009D3A71" w:rsidRPr="00F17A9B" w:rsidSect="009D3A71">
          <w:type w:val="continuous"/>
          <w:pgSz w:w="11906" w:h="16838"/>
          <w:pgMar w:top="2127" w:right="1701" w:bottom="1417" w:left="1701" w:header="426" w:footer="708" w:gutter="0"/>
          <w:cols w:num="2" w:space="708"/>
          <w:docGrid w:linePitch="360"/>
        </w:sectPr>
      </w:pPr>
      <w:r w:rsidRPr="00016FC1">
        <w:rPr>
          <w:rFonts w:ascii="Arial" w:eastAsia="Times New Roman" w:hAnsi="Arial" w:cs="Arial"/>
          <w:lang w:val="pt-BR" w:eastAsia="pt-BR"/>
        </w:rPr>
        <w:t>Centenário do Sul, vou sorrir</w:t>
      </w:r>
      <w:r w:rsidRPr="00016FC1">
        <w:rPr>
          <w:rFonts w:ascii="Arial" w:eastAsia="Times New Roman" w:hAnsi="Arial" w:cs="Arial"/>
          <w:lang w:val="pt-BR" w:eastAsia="pt-BR"/>
        </w:rPr>
        <w:br/>
        <w:t>De alegria, vou voar no espaço,</w:t>
      </w:r>
      <w:r w:rsidRPr="00016FC1">
        <w:rPr>
          <w:rFonts w:ascii="Arial" w:eastAsia="Times New Roman" w:hAnsi="Arial" w:cs="Arial"/>
          <w:lang w:val="pt-BR" w:eastAsia="pt-BR"/>
        </w:rPr>
        <w:br/>
        <w:t>Embarcar numa nuvem,</w:t>
      </w:r>
      <w:r w:rsidRPr="00016FC1">
        <w:rPr>
          <w:rFonts w:ascii="Arial" w:eastAsia="Times New Roman" w:hAnsi="Arial" w:cs="Arial"/>
          <w:lang w:val="pt-BR" w:eastAsia="pt-BR"/>
        </w:rPr>
        <w:br/>
      </w:r>
      <w:proofErr w:type="gramStart"/>
      <w:r w:rsidRPr="00016FC1">
        <w:rPr>
          <w:rFonts w:ascii="Arial" w:eastAsia="Times New Roman" w:hAnsi="Arial" w:cs="Arial"/>
          <w:lang w:val="pt-BR" w:eastAsia="pt-BR"/>
        </w:rPr>
        <w:t>Pra</w:t>
      </w:r>
      <w:proofErr w:type="gramEnd"/>
      <w:r w:rsidRPr="00016FC1">
        <w:rPr>
          <w:rFonts w:ascii="Arial" w:eastAsia="Times New Roman" w:hAnsi="Arial" w:cs="Arial"/>
          <w:lang w:val="pt-BR" w:eastAsia="pt-BR"/>
        </w:rPr>
        <w:t xml:space="preserve"> te dar um abraço! (2x</w:t>
      </w:r>
      <w:r w:rsidR="00F17A9B" w:rsidRPr="00F17A9B">
        <w:rPr>
          <w:rFonts w:ascii="Arial" w:eastAsia="Times New Roman" w:hAnsi="Arial" w:cs="Arial"/>
          <w:lang w:val="pt-BR" w:eastAsia="pt-BR"/>
        </w:rPr>
        <w:t>)</w:t>
      </w:r>
    </w:p>
    <w:p w14:paraId="0482E855" w14:textId="77777777" w:rsidR="009D3A71" w:rsidRPr="00016FC1" w:rsidRDefault="009D3A71" w:rsidP="009D3A7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sectPr w:rsidR="009D3A71" w:rsidRPr="00016FC1" w:rsidSect="009D3A71">
      <w:type w:val="continuous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E290" w14:textId="77777777" w:rsidR="00E36F8D" w:rsidRDefault="00E36F8D" w:rsidP="004B5522">
      <w:pPr>
        <w:spacing w:after="0" w:line="240" w:lineRule="auto"/>
      </w:pPr>
      <w:r>
        <w:separator/>
      </w:r>
    </w:p>
  </w:endnote>
  <w:endnote w:type="continuationSeparator" w:id="0">
    <w:p w14:paraId="71B45110" w14:textId="77777777" w:rsidR="00E36F8D" w:rsidRDefault="00E36F8D" w:rsidP="004B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98A28" w14:textId="77777777" w:rsidR="00CD46FF" w:rsidRDefault="00CD46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sz w:val="20"/>
        <w:szCs w:val="20"/>
        <w:lang w:val="pt-BR"/>
      </w:rPr>
      <w:id w:val="-16000911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sdt>
        <w:sdtPr>
          <w:rPr>
            <w:rFonts w:ascii="Arial" w:eastAsiaTheme="minorHAnsi" w:hAnsi="Arial" w:cs="Arial"/>
            <w:sz w:val="20"/>
            <w:szCs w:val="20"/>
            <w:lang w:val="pt-BR"/>
          </w:rPr>
          <w:id w:val="1728636285"/>
          <w:docPartObj>
            <w:docPartGallery w:val="Page Numbers (Top of Page)"/>
            <w:docPartUnique/>
          </w:docPartObj>
        </w:sdtPr>
        <w:sdtContent>
          <w:p w14:paraId="0371C8A8" w14:textId="7C477B4F" w:rsidR="00E96CA4" w:rsidRPr="009D3A71" w:rsidRDefault="009D3A71" w:rsidP="009D3A71">
            <w:pPr>
              <w:spacing w:line="240" w:lineRule="auto"/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9D3A71">
              <w:rPr>
                <w:rFonts w:ascii="Arial" w:hAnsi="Arial" w:cs="Arial"/>
                <w:sz w:val="14"/>
                <w:szCs w:val="14"/>
                <w:lang w:val="pt-BR"/>
              </w:rPr>
              <w:t>Composição: Ademir de Oliveira Mendonça</w:t>
            </w:r>
            <w:r w:rsidRPr="009D3A71">
              <w:rPr>
                <w:rFonts w:ascii="Arial" w:hAnsi="Arial" w:cs="Arial"/>
                <w:sz w:val="14"/>
                <w:szCs w:val="14"/>
                <w:lang w:val="pt-BR"/>
              </w:rPr>
              <w:br/>
              <w:t>O Hino de Centenário do Sul foi escolhido no ano de 2011.</w:t>
            </w:r>
            <w:r w:rsidRPr="009D3A71">
              <w:rPr>
                <w:rFonts w:ascii="Arial" w:hAnsi="Arial" w:cs="Arial"/>
                <w:sz w:val="14"/>
                <w:szCs w:val="14"/>
                <w:lang w:val="pt-BR"/>
              </w:rPr>
              <w:br/>
              <w:t>Licitação n° 0116/2010, modalidade Concurso n° 0001/2010</w:t>
            </w:r>
          </w:p>
          <w:p w14:paraId="3F2B9505" w14:textId="77777777" w:rsidR="004B5522" w:rsidRDefault="00175B73" w:rsidP="00E96CA4">
            <w:pPr>
              <w:pStyle w:val="Rodap"/>
              <w:jc w:val="center"/>
            </w:pPr>
            <w:r w:rsidRPr="00E96CA4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Pr="00E96CA4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E96CA4">
              <w:rPr>
                <w:rFonts w:ascii="Arial" w:hAnsi="Arial" w:cs="Arial"/>
                <w:bCs/>
                <w:sz w:val="20"/>
                <w:szCs w:val="20"/>
              </w:rPr>
              <w:tab/>
              <w:t>Governo Municipal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893C" w14:textId="77777777" w:rsidR="00CD46FF" w:rsidRDefault="00CD46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F717" w14:textId="77777777" w:rsidR="00E36F8D" w:rsidRDefault="00E36F8D" w:rsidP="004B5522">
      <w:pPr>
        <w:spacing w:after="0" w:line="240" w:lineRule="auto"/>
      </w:pPr>
      <w:r>
        <w:separator/>
      </w:r>
    </w:p>
  </w:footnote>
  <w:footnote w:type="continuationSeparator" w:id="0">
    <w:p w14:paraId="596DB78C" w14:textId="77777777" w:rsidR="00E36F8D" w:rsidRDefault="00E36F8D" w:rsidP="004B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68893686" w:rsidR="005110BC" w:rsidRDefault="00C92087">
    <w:pPr>
      <w:pStyle w:val="Cabealho"/>
    </w:pPr>
    <w:r>
      <w:rPr>
        <w:noProof/>
      </w:rP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60CE496" w:rsidR="00276DCF" w:rsidRPr="00E96CA4" w:rsidRDefault="00C92087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margin-left:0;margin-top:0;width:425.1pt;height:324.6pt;z-index:-251652096;mso-position-horizontal:center;mso-position-horizontal-relative:margin;mso-position-vertical:center;mso-position-vertical-relative:margin" o:allowincell="f">
          <v:imagedata r:id="rId1" o:title="logo-bw" gain="19661f" blacklevel="22938f"/>
        </v:shape>
      </w:pict>
    </w:r>
    <w:r w:rsidR="00917970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3C12066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4673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482F9B4F" w:rsidR="00276DCF" w:rsidRPr="00067AAF" w:rsidRDefault="00D0741A" w:rsidP="008B2999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 Black" w:hAnsi="Arial Black"/>
                              <w:sz w:val="28"/>
                              <w:szCs w:val="28"/>
                              <w:lang w:val="pt-BR"/>
                            </w:rPr>
                            <w:t xml:space="preserve">     </w:t>
                          </w:r>
                          <w:r w:rsidR="00276DCF" w:rsidRPr="005110BC">
                            <w:rPr>
                              <w:rFonts w:ascii="Arial Black" w:hAnsi="Arial Black"/>
                              <w:sz w:val="28"/>
                              <w:szCs w:val="28"/>
                              <w:lang w:val="pt-BR"/>
                            </w:rPr>
                            <w:t>MUNICÍPIO DE CENTENÁRIO DO SUL</w:t>
                          </w:r>
                          <w:r w:rsidR="00067AAF" w:rsidRPr="005110BC">
                            <w:rPr>
                              <w:rFonts w:ascii="Arial Black" w:hAnsi="Arial Black"/>
                              <w:sz w:val="28"/>
                              <w:szCs w:val="28"/>
                              <w:lang w:val="pt-BR"/>
                            </w:rPr>
                            <w:t xml:space="preserve"> – PARANÁ</w:t>
                          </w:r>
                          <w:r w:rsidR="00276DCF" w:rsidRPr="00067AAF">
                            <w:rPr>
                              <w:lang w:val="pt-BR"/>
                            </w:rPr>
                            <w:br/>
                          </w:r>
                          <w:r w:rsidR="00F16FC8" w:rsidRPr="00067AAF">
                            <w:rPr>
                              <w:rFonts w:ascii="Arial" w:hAnsi="Arial" w:cs="Arial"/>
                              <w:lang w:val="pt-BR"/>
                            </w:rPr>
                            <w:t>Paço Municipal Praça Padre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>Aurélio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>Basso, 378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– Centro </w:t>
                          </w:r>
                          <w:r w:rsidR="003F294C" w:rsidRP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        Estado do Paraná</w:t>
                          </w:r>
                          <w:r w:rsidR="00276DCF" w:rsidRPr="00067AAF">
                            <w:rPr>
                              <w:rFonts w:ascii="Arial" w:hAnsi="Arial" w:cs="Arial"/>
                              <w:lang w:val="pt-BR"/>
                            </w:rPr>
                            <w:br/>
                          </w:r>
                          <w:hyperlink r:id="rId2" w:history="1">
                            <w:r w:rsidR="00067AAF" w:rsidRPr="00A23CB3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u w:val="none"/>
                                <w:lang w:val="pt-BR"/>
                              </w:rPr>
                              <w:t>www.centenariodosul.pr.gov.br</w:t>
                            </w:r>
                          </w:hyperlink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| </w:t>
                          </w:r>
                          <w:r w:rsidR="003F294C" w:rsidRPr="00067AAF">
                            <w:rPr>
                              <w:rFonts w:ascii="Arial" w:hAnsi="Arial" w:cs="Arial"/>
                              <w:lang w:val="pt-BR"/>
                            </w:rPr>
                            <w:t>CNPJ: 75.845.503/0001-67</w:t>
                          </w:r>
                          <w:r w:rsidR="00F16FC8" w:rsidRPr="00067AAF">
                            <w:rPr>
                              <w:rFonts w:ascii="Arial" w:hAnsi="Arial" w:cs="Arial"/>
                              <w:lang w:val="pt-BR"/>
                            </w:rPr>
                            <w:br/>
                            <w:t>Fone: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(43) 3675-80</w:t>
                          </w:r>
                          <w:r w:rsidR="00C7425A">
                            <w:rPr>
                              <w:rFonts w:ascii="Arial" w:hAnsi="Arial" w:cs="Arial"/>
                              <w:lang w:val="pt-BR"/>
                            </w:rPr>
                            <w:t>0</w:t>
                          </w:r>
                          <w:r w:rsidR="00721ADB" w:rsidRPr="00067AAF">
                            <w:rPr>
                              <w:rFonts w:ascii="Arial" w:hAnsi="Arial" w:cs="Arial"/>
                              <w:lang w:val="pt-BR"/>
                            </w:rPr>
                            <w:t>0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BA08EA" w:rsidRPr="00067AAF">
                            <w:rPr>
                              <w:rFonts w:ascii="Arial" w:hAnsi="Arial" w:cs="Arial"/>
                              <w:lang w:val="pt-BR"/>
                            </w:rPr>
                            <w:t>|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>CEP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>:</w:t>
                          </w:r>
                          <w:r w:rsid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86.630-000</w:t>
                          </w:r>
                          <w:r w:rsidR="00A23CB3">
                            <w:rPr>
                              <w:rFonts w:ascii="Arial" w:hAnsi="Arial" w:cs="Arial"/>
                              <w:lang w:val="pt-BR"/>
                            </w:rPr>
                            <w:t xml:space="preserve"> |</w:t>
                          </w:r>
                          <w:r w:rsidR="00BA08EA" w:rsidRPr="00067AAF">
                            <w:rPr>
                              <w:rFonts w:ascii="Arial" w:hAnsi="Arial" w:cs="Arial"/>
                              <w:lang w:val="pt-BR"/>
                            </w:rPr>
                            <w:t xml:space="preserve"> </w:t>
                          </w:r>
                          <w:r w:rsidR="00F16FC8" w:rsidRPr="00067AAF">
                            <w:rPr>
                              <w:rFonts w:ascii="Arial" w:hAnsi="Arial" w:cs="Arial"/>
                              <w:sz w:val="21"/>
                              <w:lang w:val="pt-BR"/>
                            </w:rPr>
                            <w:t xml:space="preserve">E-mail: </w:t>
                          </w:r>
                          <w:r w:rsidR="003F294C" w:rsidRPr="00067AAF">
                            <w:rPr>
                              <w:rFonts w:ascii="Arial" w:hAnsi="Arial" w:cs="Arial"/>
                              <w:sz w:val="21"/>
                              <w:lang w:val="pt-BR"/>
                            </w:rPr>
                            <w:t>contato</w:t>
                          </w:r>
                          <w:r w:rsidR="00F16FC8" w:rsidRPr="00067AAF">
                            <w:rPr>
                              <w:rFonts w:ascii="Arial" w:hAnsi="Arial" w:cs="Arial"/>
                              <w:sz w:val="21"/>
                              <w:lang w:val="pt-BR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0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" stroked="f">
              <v:textbox>
                <w:txbxContent>
                  <w:p w14:paraId="01DC4C3B" w14:textId="482F9B4F" w:rsidR="00276DCF" w:rsidRPr="00067AAF" w:rsidRDefault="00D0741A" w:rsidP="008B2999">
                    <w:pPr>
                      <w:rPr>
                        <w:rFonts w:ascii="Arial" w:hAnsi="Arial" w:cs="Arial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 Black" w:hAnsi="Arial Black"/>
                        <w:sz w:val="28"/>
                        <w:szCs w:val="28"/>
                        <w:lang w:val="pt-BR"/>
                      </w:rPr>
                      <w:t xml:space="preserve">     </w:t>
                    </w:r>
                    <w:r w:rsidR="00276DCF" w:rsidRPr="005110BC">
                      <w:rPr>
                        <w:rFonts w:ascii="Arial Black" w:hAnsi="Arial Black"/>
                        <w:sz w:val="28"/>
                        <w:szCs w:val="28"/>
                        <w:lang w:val="pt-BR"/>
                      </w:rPr>
                      <w:t>MUNICÍPIO DE CENTENÁRIO DO SUL</w:t>
                    </w:r>
                    <w:r w:rsidR="00067AAF" w:rsidRPr="005110BC">
                      <w:rPr>
                        <w:rFonts w:ascii="Arial Black" w:hAnsi="Arial Black"/>
                        <w:sz w:val="28"/>
                        <w:szCs w:val="28"/>
                        <w:lang w:val="pt-BR"/>
                      </w:rPr>
                      <w:t xml:space="preserve"> – PARANÁ</w:t>
                    </w:r>
                    <w:r w:rsidR="00276DCF" w:rsidRPr="00067AAF">
                      <w:rPr>
                        <w:lang w:val="pt-BR"/>
                      </w:rPr>
                      <w:br/>
                    </w:r>
                    <w:r w:rsidR="00F16FC8" w:rsidRPr="00067AAF">
                      <w:rPr>
                        <w:rFonts w:ascii="Arial" w:hAnsi="Arial" w:cs="Arial"/>
                        <w:lang w:val="pt-BR"/>
                      </w:rPr>
                      <w:t>Paço Municipal Praça Padre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>Aurélio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>Basso, 378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– Centro </w:t>
                    </w:r>
                    <w:r w:rsidR="003F294C" w:rsidRPr="00067AAF">
                      <w:rPr>
                        <w:rFonts w:ascii="Arial" w:hAnsi="Arial" w:cs="Arial"/>
                        <w:lang w:val="pt-BR"/>
                      </w:rPr>
                      <w:t xml:space="preserve">         Estado do Paraná</w:t>
                    </w:r>
                    <w:r w:rsidR="00276DCF" w:rsidRPr="00067AAF">
                      <w:rPr>
                        <w:rFonts w:ascii="Arial" w:hAnsi="Arial" w:cs="Arial"/>
                        <w:lang w:val="pt-BR"/>
                      </w:rPr>
                      <w:br/>
                    </w:r>
                    <w:hyperlink r:id="rId3" w:history="1">
                      <w:r w:rsidR="00067AAF" w:rsidRPr="00A23CB3">
                        <w:rPr>
                          <w:rStyle w:val="Hyperlink"/>
                          <w:rFonts w:ascii="Arial" w:hAnsi="Arial" w:cs="Arial"/>
                          <w:color w:val="000000" w:themeColor="text1"/>
                          <w:u w:val="none"/>
                          <w:lang w:val="pt-BR"/>
                        </w:rPr>
                        <w:t>www.centenariodosul.pr.gov.br</w:t>
                      </w:r>
                    </w:hyperlink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| </w:t>
                    </w:r>
                    <w:r w:rsidR="003F294C" w:rsidRPr="00067AAF">
                      <w:rPr>
                        <w:rFonts w:ascii="Arial" w:hAnsi="Arial" w:cs="Arial"/>
                        <w:lang w:val="pt-BR"/>
                      </w:rPr>
                      <w:t>CNPJ: 75.845.503/0001-67</w:t>
                    </w:r>
                    <w:r w:rsidR="00F16FC8" w:rsidRPr="00067AAF">
                      <w:rPr>
                        <w:rFonts w:ascii="Arial" w:hAnsi="Arial" w:cs="Arial"/>
                        <w:lang w:val="pt-BR"/>
                      </w:rPr>
                      <w:br/>
                      <w:t>Fone: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 xml:space="preserve"> (43) 3675-80</w:t>
                    </w:r>
                    <w:r w:rsidR="00C7425A">
                      <w:rPr>
                        <w:rFonts w:ascii="Arial" w:hAnsi="Arial" w:cs="Arial"/>
                        <w:lang w:val="pt-BR"/>
                      </w:rPr>
                      <w:t>0</w:t>
                    </w:r>
                    <w:r w:rsidR="00721ADB" w:rsidRPr="00067AAF">
                      <w:rPr>
                        <w:rFonts w:ascii="Arial" w:hAnsi="Arial" w:cs="Arial"/>
                        <w:lang w:val="pt-BR"/>
                      </w:rPr>
                      <w:t>0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BA08EA" w:rsidRPr="00067AAF">
                      <w:rPr>
                        <w:rFonts w:ascii="Arial" w:hAnsi="Arial" w:cs="Arial"/>
                        <w:lang w:val="pt-BR"/>
                      </w:rPr>
                      <w:t>|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>CEP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>:</w:t>
                    </w:r>
                    <w:r w:rsidR="00067AAF">
                      <w:rPr>
                        <w:rFonts w:ascii="Arial" w:hAnsi="Arial" w:cs="Arial"/>
                        <w:lang w:val="pt-BR"/>
                      </w:rPr>
                      <w:t xml:space="preserve"> 86.630-000</w:t>
                    </w:r>
                    <w:r w:rsidR="00A23CB3">
                      <w:rPr>
                        <w:rFonts w:ascii="Arial" w:hAnsi="Arial" w:cs="Arial"/>
                        <w:lang w:val="pt-BR"/>
                      </w:rPr>
                      <w:t xml:space="preserve"> |</w:t>
                    </w:r>
                    <w:r w:rsidR="00BA08EA" w:rsidRPr="00067AAF">
                      <w:rPr>
                        <w:rFonts w:ascii="Arial" w:hAnsi="Arial" w:cs="Arial"/>
                        <w:lang w:val="pt-BR"/>
                      </w:rPr>
                      <w:t xml:space="preserve"> </w:t>
                    </w:r>
                    <w:r w:rsidR="00F16FC8" w:rsidRPr="00067AAF">
                      <w:rPr>
                        <w:rFonts w:ascii="Arial" w:hAnsi="Arial" w:cs="Arial"/>
                        <w:sz w:val="21"/>
                        <w:lang w:val="pt-BR"/>
                      </w:rPr>
                      <w:t xml:space="preserve">E-mail: </w:t>
                    </w:r>
                    <w:r w:rsidR="003F294C" w:rsidRPr="00067AAF">
                      <w:rPr>
                        <w:rFonts w:ascii="Arial" w:hAnsi="Arial" w:cs="Arial"/>
                        <w:sz w:val="21"/>
                        <w:lang w:val="pt-BR"/>
                      </w:rPr>
                      <w:t>contato</w:t>
                    </w:r>
                    <w:r w:rsidR="00F16FC8" w:rsidRPr="00067AAF">
                      <w:rPr>
                        <w:rFonts w:ascii="Arial" w:hAnsi="Arial" w:cs="Arial"/>
                        <w:sz w:val="21"/>
                        <w:lang w:val="pt-BR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7970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2E5B9D22">
              <wp:simplePos x="0" y="0"/>
              <wp:positionH relativeFrom="column">
                <wp:posOffset>567690</wp:posOffset>
              </wp:positionH>
              <wp:positionV relativeFrom="paragraph">
                <wp:posOffset>272415</wp:posOffset>
              </wp:positionV>
              <wp:extent cx="5162550" cy="9525"/>
              <wp:effectExtent l="19050" t="19050" r="0" b="952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6255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EDFF6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576FEB" w:rsidRPr="00E96CA4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B4EE2A6" w:rsidR="005110BC" w:rsidRDefault="00C92087">
    <w:pPr>
      <w:pStyle w:val="Cabealho"/>
    </w:pPr>
    <w:r>
      <w:rPr>
        <w:noProof/>
      </w:rP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0"/>
  </w:num>
  <w:num w:numId="2" w16cid:durableId="915166512">
    <w:abstractNumId w:val="1"/>
  </w:num>
  <w:num w:numId="3" w16cid:durableId="4524087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C3BA6"/>
    <w:rsid w:val="001F4857"/>
    <w:rsid w:val="00211360"/>
    <w:rsid w:val="002200C0"/>
    <w:rsid w:val="0023494F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7072"/>
    <w:rsid w:val="004A4EDE"/>
    <w:rsid w:val="004B5522"/>
    <w:rsid w:val="004D3A18"/>
    <w:rsid w:val="005001FD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B69"/>
    <w:rsid w:val="008D01D6"/>
    <w:rsid w:val="008D3D4B"/>
    <w:rsid w:val="00917970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B209F2"/>
    <w:rsid w:val="00B57DD8"/>
    <w:rsid w:val="00BA08EA"/>
    <w:rsid w:val="00BC24AF"/>
    <w:rsid w:val="00BF5349"/>
    <w:rsid w:val="00C73E47"/>
    <w:rsid w:val="00C7425A"/>
    <w:rsid w:val="00C92087"/>
    <w:rsid w:val="00C9669E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36F8D"/>
    <w:rsid w:val="00E80C03"/>
    <w:rsid w:val="00E84B06"/>
    <w:rsid w:val="00E95676"/>
    <w:rsid w:val="00E96CA4"/>
    <w:rsid w:val="00ED3F38"/>
    <w:rsid w:val="00EE54C2"/>
    <w:rsid w:val="00F0367F"/>
    <w:rsid w:val="00F16FC8"/>
    <w:rsid w:val="00F17A9B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val="pt-BR"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nariodosul.pr.gov.br" TargetMode="External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5</cp:revision>
  <cp:lastPrinted>2023-10-02T18:47:00Z</cp:lastPrinted>
  <dcterms:created xsi:type="dcterms:W3CDTF">2022-06-24T05:38:00Z</dcterms:created>
  <dcterms:modified xsi:type="dcterms:W3CDTF">2023-10-02T18:53:00Z</dcterms:modified>
</cp:coreProperties>
</file>