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ТАБЕЛЬ учёта использования рабочего времени</w:t>
      </w:r>
    </w:p>
    <w:p>
      <w:r>
        <w:rPr>
          <w:rFonts w:ascii="Times New Roman" w:hAnsi="Times New Roman"/>
          <w:b/>
        </w:rPr>
        <w:t>Отдел:</w:t>
      </w:r>
      <w:r>
        <w:rPr>
          <w:rFonts w:ascii="Times New Roman" w:hAnsi="Times New Roman"/>
        </w:rPr>
        <w:t xml:space="preserve"> проектно-конструкторский отдел · </w:t>
      </w:r>
      <w:r>
        <w:rPr>
          <w:rFonts w:ascii="Times New Roman" w:hAnsi="Times New Roman"/>
          <w:b/>
        </w:rPr>
        <w:t>Организация:</w:t>
      </w:r>
      <w:r>
        <w:rPr>
          <w:rFonts w:ascii="Times New Roman" w:hAnsi="Times New Roman"/>
        </w:rPr>
        <w:t xml:space="preserve"> ООО «АльденаГрупп»</w:t>
      </w:r>
    </w:p>
    <w:p>
      <w:r>
        <w:rPr>
          <w:rFonts w:ascii="Times New Roman" w:hAnsi="Times New Roman"/>
          <w:b/>
        </w:rPr>
        <w:t>Месяц:</w:t>
      </w:r>
      <w:r>
        <w:rPr>
          <w:rFonts w:ascii="Times New Roman" w:hAnsi="Times New Roman"/>
        </w:rPr>
        <w:t xml:space="preserve"> ____________ 2026 г. · </w:t>
      </w:r>
      <w:r>
        <w:rPr>
          <w:rFonts w:ascii="Times New Roman" w:hAnsi="Times New Roman"/>
          <w:b/>
        </w:rPr>
        <w:t>Ответственный (табельщик):</w:t>
      </w:r>
      <w:r>
        <w:rPr>
          <w:rFonts w:ascii="Times New Roman" w:hAnsi="Times New Roman"/>
        </w:rPr>
        <w:t xml:space="preserve"> Иванюк В.С.</w:t>
      </w:r>
    </w:p>
    <w:p>
      <w:r>
        <w:rPr>
          <w:rFonts w:ascii="Times New Roman" w:hAnsi="Times New Roman"/>
          <w:b/>
          <w:sz w:val="26"/>
        </w:rPr>
        <w:t>Условные обозначения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rPr>
          <w:tblHeader w:val="true"/>
        </w:trPr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Код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Значение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Код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b/>
                <w:sz w:val="22"/>
              </w:rPr>
              <w:t>Значение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Я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явка (отработано, час)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О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трудовой отпуск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В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выходной/праздничный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Б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временная нетрудоспособность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К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служебная командировка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ОЗ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отпуск без сохранения з/п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С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сверхурочные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НН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неявка по невыясненным причинам</w:t>
            </w:r>
          </w:p>
        </w:tc>
      </w:tr>
      <w:tr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П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прогул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Г</w:t>
            </w:r>
          </w:p>
        </w:tc>
        <w:tc>
          <w:tcPr>
            <w:tcW w:type="dxa" w:w="2493"/>
          </w:tcPr>
          <w:p>
            <w:r>
              <w:rPr>
                <w:rFonts w:ascii="Times New Roman" w:hAnsi="Times New Roman"/>
                <w:sz w:val="22"/>
              </w:rPr>
              <w:t>гособязанности</w:t>
            </w:r>
          </w:p>
        </w:tc>
      </w:tr>
    </w:tbl>
    <w:p/>
    <w:p>
      <w:r>
        <w:rPr>
          <w:rFonts w:ascii="Times New Roman" w:hAnsi="Times New Roman"/>
          <w:b/>
          <w:sz w:val="26"/>
        </w:rPr>
        <w:t>Табель (дни 1–15)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87"/>
        <w:gridCol w:w="587"/>
        <w:gridCol w:w="587"/>
        <w:gridCol w:w="587"/>
        <w:gridCol w:w="587"/>
        <w:gridCol w:w="587"/>
        <w:gridCol w:w="587"/>
        <w:gridCol w:w="587"/>
        <w:gridCol w:w="587"/>
        <w:gridCol w:w="587"/>
        <w:gridCol w:w="587"/>
        <w:gridCol w:w="587"/>
        <w:gridCol w:w="587"/>
        <w:gridCol w:w="587"/>
        <w:gridCol w:w="587"/>
        <w:gridCol w:w="587"/>
        <w:gridCol w:w="587"/>
      </w:tblGrid>
      <w:tr>
        <w:trPr>
          <w:tblHeader w:val="true"/>
        </w:trPr>
        <w:tc>
          <w:tcPr>
            <w:tcW w:type="dxa" w:w="587"/>
          </w:tcPr>
          <w:p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587"/>
          </w:tcPr>
          <w:p>
            <w:r>
              <w:rPr>
                <w:rFonts w:ascii="Times New Roman" w:hAnsi="Times New Roman"/>
                <w:b/>
                <w:sz w:val="22"/>
              </w:rPr>
              <w:t>ФИО, должность</w:t>
            </w:r>
          </w:p>
        </w:tc>
        <w:tc>
          <w:tcPr>
            <w:tcW w:type="dxa" w:w="587"/>
          </w:tcPr>
          <w:p>
            <w:r>
              <w:rPr>
                <w:rFonts w:ascii="Times New Roman" w:hAnsi="Times New Roman"/>
                <w:b/>
                <w:sz w:val="22"/>
              </w:rPr>
              <w:t>1</w:t>
            </w:r>
          </w:p>
        </w:tc>
        <w:tc>
          <w:tcPr>
            <w:tcW w:type="dxa" w:w="587"/>
          </w:tcPr>
          <w:p>
            <w:r>
              <w:rPr>
                <w:rFonts w:ascii="Times New Roman" w:hAnsi="Times New Roman"/>
                <w:b/>
                <w:sz w:val="22"/>
              </w:rPr>
              <w:t>2</w:t>
            </w:r>
          </w:p>
        </w:tc>
        <w:tc>
          <w:tcPr>
            <w:tcW w:type="dxa" w:w="587"/>
          </w:tcPr>
          <w:p>
            <w:r>
              <w:rPr>
                <w:rFonts w:ascii="Times New Roman" w:hAnsi="Times New Roman"/>
                <w:b/>
                <w:sz w:val="22"/>
              </w:rPr>
              <w:t>3</w:t>
            </w:r>
          </w:p>
        </w:tc>
        <w:tc>
          <w:tcPr>
            <w:tcW w:type="dxa" w:w="587"/>
          </w:tcPr>
          <w:p>
            <w:r>
              <w:rPr>
                <w:rFonts w:ascii="Times New Roman" w:hAnsi="Times New Roman"/>
                <w:b/>
                <w:sz w:val="22"/>
              </w:rPr>
              <w:t>4</w:t>
            </w:r>
          </w:p>
        </w:tc>
        <w:tc>
          <w:tcPr>
            <w:tcW w:type="dxa" w:w="587"/>
          </w:tcPr>
          <w:p>
            <w:r>
              <w:rPr>
                <w:rFonts w:ascii="Times New Roman" w:hAnsi="Times New Roman"/>
                <w:b/>
                <w:sz w:val="22"/>
              </w:rPr>
              <w:t>5</w:t>
            </w:r>
          </w:p>
        </w:tc>
        <w:tc>
          <w:tcPr>
            <w:tcW w:type="dxa" w:w="587"/>
          </w:tcPr>
          <w:p>
            <w:r>
              <w:rPr>
                <w:rFonts w:ascii="Times New Roman" w:hAnsi="Times New Roman"/>
                <w:b/>
                <w:sz w:val="22"/>
              </w:rPr>
              <w:t>6</w:t>
            </w:r>
          </w:p>
        </w:tc>
        <w:tc>
          <w:tcPr>
            <w:tcW w:type="dxa" w:w="587"/>
          </w:tcPr>
          <w:p>
            <w:r>
              <w:rPr>
                <w:rFonts w:ascii="Times New Roman" w:hAnsi="Times New Roman"/>
                <w:b/>
                <w:sz w:val="22"/>
              </w:rPr>
              <w:t>7</w:t>
            </w:r>
          </w:p>
        </w:tc>
        <w:tc>
          <w:tcPr>
            <w:tcW w:type="dxa" w:w="587"/>
          </w:tcPr>
          <w:p>
            <w:r>
              <w:rPr>
                <w:rFonts w:ascii="Times New Roman" w:hAnsi="Times New Roman"/>
                <w:b/>
                <w:sz w:val="22"/>
              </w:rPr>
              <w:t>8</w:t>
            </w:r>
          </w:p>
        </w:tc>
        <w:tc>
          <w:tcPr>
            <w:tcW w:type="dxa" w:w="587"/>
          </w:tcPr>
          <w:p>
            <w:r>
              <w:rPr>
                <w:rFonts w:ascii="Times New Roman" w:hAnsi="Times New Roman"/>
                <w:b/>
                <w:sz w:val="22"/>
              </w:rPr>
              <w:t>9</w:t>
            </w:r>
          </w:p>
        </w:tc>
        <w:tc>
          <w:tcPr>
            <w:tcW w:type="dxa" w:w="587"/>
          </w:tcPr>
          <w:p>
            <w:r>
              <w:rPr>
                <w:rFonts w:ascii="Times New Roman" w:hAnsi="Times New Roman"/>
                <w:b/>
                <w:sz w:val="22"/>
              </w:rPr>
              <w:t>10</w:t>
            </w:r>
          </w:p>
        </w:tc>
        <w:tc>
          <w:tcPr>
            <w:tcW w:type="dxa" w:w="587"/>
          </w:tcPr>
          <w:p>
            <w:r>
              <w:rPr>
                <w:rFonts w:ascii="Times New Roman" w:hAnsi="Times New Roman"/>
                <w:b/>
                <w:sz w:val="22"/>
              </w:rPr>
              <w:t>11</w:t>
            </w:r>
          </w:p>
        </w:tc>
        <w:tc>
          <w:tcPr>
            <w:tcW w:type="dxa" w:w="587"/>
          </w:tcPr>
          <w:p>
            <w:r>
              <w:rPr>
                <w:rFonts w:ascii="Times New Roman" w:hAnsi="Times New Roman"/>
                <w:b/>
                <w:sz w:val="22"/>
              </w:rPr>
              <w:t>12</w:t>
            </w:r>
          </w:p>
        </w:tc>
        <w:tc>
          <w:tcPr>
            <w:tcW w:type="dxa" w:w="587"/>
          </w:tcPr>
          <w:p>
            <w:r>
              <w:rPr>
                <w:rFonts w:ascii="Times New Roman" w:hAnsi="Times New Roman"/>
                <w:b/>
                <w:sz w:val="22"/>
              </w:rPr>
              <w:t>13</w:t>
            </w:r>
          </w:p>
        </w:tc>
        <w:tc>
          <w:tcPr>
            <w:tcW w:type="dxa" w:w="587"/>
          </w:tcPr>
          <w:p>
            <w:r>
              <w:rPr>
                <w:rFonts w:ascii="Times New Roman" w:hAnsi="Times New Roman"/>
                <w:b/>
                <w:sz w:val="22"/>
              </w:rPr>
              <w:t>14</w:t>
            </w:r>
          </w:p>
        </w:tc>
        <w:tc>
          <w:tcPr>
            <w:tcW w:type="dxa" w:w="587"/>
          </w:tcPr>
          <w:p>
            <w:r>
              <w:rPr>
                <w:rFonts w:ascii="Times New Roman" w:hAnsi="Times New Roman"/>
                <w:b/>
                <w:sz w:val="22"/>
              </w:rPr>
              <w:t>15</w:t>
            </w:r>
          </w:p>
        </w:tc>
      </w:tr>
      <w:tr>
        <w:tc>
          <w:tcPr>
            <w:tcW w:type="dxa" w:w="587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587"/>
          </w:tcPr>
          <w:p>
            <w:r>
              <w:rPr>
                <w:rFonts w:ascii="Times New Roman" w:hAnsi="Times New Roman"/>
                <w:sz w:val="22"/>
              </w:rPr>
              <w:t>Иванюк В.С., вед. инж.-констр.</w:t>
            </w:r>
          </w:p>
        </w:tc>
        <w:tc>
          <w:tcPr>
            <w:tcW w:type="dxa" w:w="587"/>
          </w:tcPr>
          <w:p/>
        </w:tc>
        <w:tc>
          <w:tcPr>
            <w:tcW w:type="dxa" w:w="587"/>
          </w:tcPr>
          <w:p/>
        </w:tc>
        <w:tc>
          <w:tcPr>
            <w:tcW w:type="dxa" w:w="587"/>
          </w:tcPr>
          <w:p/>
        </w:tc>
        <w:tc>
          <w:tcPr>
            <w:tcW w:type="dxa" w:w="587"/>
          </w:tcPr>
          <w:p/>
        </w:tc>
        <w:tc>
          <w:tcPr>
            <w:tcW w:type="dxa" w:w="587"/>
          </w:tcPr>
          <w:p/>
        </w:tc>
        <w:tc>
          <w:tcPr>
            <w:tcW w:type="dxa" w:w="587"/>
          </w:tcPr>
          <w:p/>
        </w:tc>
        <w:tc>
          <w:tcPr>
            <w:tcW w:type="dxa" w:w="587"/>
          </w:tcPr>
          <w:p/>
        </w:tc>
        <w:tc>
          <w:tcPr>
            <w:tcW w:type="dxa" w:w="587"/>
          </w:tcPr>
          <w:p/>
        </w:tc>
        <w:tc>
          <w:tcPr>
            <w:tcW w:type="dxa" w:w="587"/>
          </w:tcPr>
          <w:p/>
        </w:tc>
        <w:tc>
          <w:tcPr>
            <w:tcW w:type="dxa" w:w="587"/>
          </w:tcPr>
          <w:p/>
        </w:tc>
        <w:tc>
          <w:tcPr>
            <w:tcW w:type="dxa" w:w="587"/>
          </w:tcPr>
          <w:p/>
        </w:tc>
        <w:tc>
          <w:tcPr>
            <w:tcW w:type="dxa" w:w="587"/>
          </w:tcPr>
          <w:p/>
        </w:tc>
        <w:tc>
          <w:tcPr>
            <w:tcW w:type="dxa" w:w="587"/>
          </w:tcPr>
          <w:p/>
        </w:tc>
        <w:tc>
          <w:tcPr>
            <w:tcW w:type="dxa" w:w="587"/>
          </w:tcPr>
          <w:p/>
        </w:tc>
        <w:tc>
          <w:tcPr>
            <w:tcW w:type="dxa" w:w="587"/>
          </w:tcPr>
          <w:p/>
        </w:tc>
      </w:tr>
      <w:tr>
        <w:tc>
          <w:tcPr>
            <w:tcW w:type="dxa" w:w="587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587"/>
          </w:tcPr>
          <w:p>
            <w:r>
              <w:rPr>
                <w:rFonts w:ascii="Times New Roman" w:hAnsi="Times New Roman"/>
                <w:sz w:val="22"/>
              </w:rPr>
              <w:t>[Конструктор 1], инж.-констр.</w:t>
            </w:r>
          </w:p>
        </w:tc>
        <w:tc>
          <w:tcPr>
            <w:tcW w:type="dxa" w:w="587"/>
          </w:tcPr>
          <w:p/>
        </w:tc>
        <w:tc>
          <w:tcPr>
            <w:tcW w:type="dxa" w:w="587"/>
          </w:tcPr>
          <w:p/>
        </w:tc>
        <w:tc>
          <w:tcPr>
            <w:tcW w:type="dxa" w:w="587"/>
          </w:tcPr>
          <w:p/>
        </w:tc>
        <w:tc>
          <w:tcPr>
            <w:tcW w:type="dxa" w:w="587"/>
          </w:tcPr>
          <w:p/>
        </w:tc>
        <w:tc>
          <w:tcPr>
            <w:tcW w:type="dxa" w:w="587"/>
          </w:tcPr>
          <w:p/>
        </w:tc>
        <w:tc>
          <w:tcPr>
            <w:tcW w:type="dxa" w:w="587"/>
          </w:tcPr>
          <w:p/>
        </w:tc>
        <w:tc>
          <w:tcPr>
            <w:tcW w:type="dxa" w:w="587"/>
          </w:tcPr>
          <w:p/>
        </w:tc>
        <w:tc>
          <w:tcPr>
            <w:tcW w:type="dxa" w:w="587"/>
          </w:tcPr>
          <w:p/>
        </w:tc>
        <w:tc>
          <w:tcPr>
            <w:tcW w:type="dxa" w:w="587"/>
          </w:tcPr>
          <w:p/>
        </w:tc>
        <w:tc>
          <w:tcPr>
            <w:tcW w:type="dxa" w:w="587"/>
          </w:tcPr>
          <w:p/>
        </w:tc>
        <w:tc>
          <w:tcPr>
            <w:tcW w:type="dxa" w:w="587"/>
          </w:tcPr>
          <w:p/>
        </w:tc>
        <w:tc>
          <w:tcPr>
            <w:tcW w:type="dxa" w:w="587"/>
          </w:tcPr>
          <w:p/>
        </w:tc>
        <w:tc>
          <w:tcPr>
            <w:tcW w:type="dxa" w:w="587"/>
          </w:tcPr>
          <w:p/>
        </w:tc>
        <w:tc>
          <w:tcPr>
            <w:tcW w:type="dxa" w:w="587"/>
          </w:tcPr>
          <w:p/>
        </w:tc>
        <w:tc>
          <w:tcPr>
            <w:tcW w:type="dxa" w:w="587"/>
          </w:tcPr>
          <w:p/>
        </w:tc>
      </w:tr>
      <w:tr>
        <w:tc>
          <w:tcPr>
            <w:tcW w:type="dxa" w:w="587"/>
          </w:tcPr>
          <w:p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587"/>
          </w:tcPr>
          <w:p>
            <w:r>
              <w:rPr>
                <w:rFonts w:ascii="Times New Roman" w:hAnsi="Times New Roman"/>
                <w:sz w:val="22"/>
              </w:rPr>
              <w:t>[Архитектор 1], архитектор</w:t>
            </w:r>
          </w:p>
        </w:tc>
        <w:tc>
          <w:tcPr>
            <w:tcW w:type="dxa" w:w="587"/>
          </w:tcPr>
          <w:p/>
        </w:tc>
        <w:tc>
          <w:tcPr>
            <w:tcW w:type="dxa" w:w="587"/>
          </w:tcPr>
          <w:p/>
        </w:tc>
        <w:tc>
          <w:tcPr>
            <w:tcW w:type="dxa" w:w="587"/>
          </w:tcPr>
          <w:p/>
        </w:tc>
        <w:tc>
          <w:tcPr>
            <w:tcW w:type="dxa" w:w="587"/>
          </w:tcPr>
          <w:p/>
        </w:tc>
        <w:tc>
          <w:tcPr>
            <w:tcW w:type="dxa" w:w="587"/>
          </w:tcPr>
          <w:p/>
        </w:tc>
        <w:tc>
          <w:tcPr>
            <w:tcW w:type="dxa" w:w="587"/>
          </w:tcPr>
          <w:p/>
        </w:tc>
        <w:tc>
          <w:tcPr>
            <w:tcW w:type="dxa" w:w="587"/>
          </w:tcPr>
          <w:p/>
        </w:tc>
        <w:tc>
          <w:tcPr>
            <w:tcW w:type="dxa" w:w="587"/>
          </w:tcPr>
          <w:p/>
        </w:tc>
        <w:tc>
          <w:tcPr>
            <w:tcW w:type="dxa" w:w="587"/>
          </w:tcPr>
          <w:p/>
        </w:tc>
        <w:tc>
          <w:tcPr>
            <w:tcW w:type="dxa" w:w="587"/>
          </w:tcPr>
          <w:p/>
        </w:tc>
        <w:tc>
          <w:tcPr>
            <w:tcW w:type="dxa" w:w="587"/>
          </w:tcPr>
          <w:p/>
        </w:tc>
        <w:tc>
          <w:tcPr>
            <w:tcW w:type="dxa" w:w="587"/>
          </w:tcPr>
          <w:p/>
        </w:tc>
        <w:tc>
          <w:tcPr>
            <w:tcW w:type="dxa" w:w="587"/>
          </w:tcPr>
          <w:p/>
        </w:tc>
        <w:tc>
          <w:tcPr>
            <w:tcW w:type="dxa" w:w="587"/>
          </w:tcPr>
          <w:p/>
        </w:tc>
        <w:tc>
          <w:tcPr>
            <w:tcW w:type="dxa" w:w="587"/>
          </w:tcPr>
          <w:p/>
        </w:tc>
      </w:tr>
      <w:tr>
        <w:tc>
          <w:tcPr>
            <w:tcW w:type="dxa" w:w="587"/>
          </w:tcPr>
          <w:p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587"/>
          </w:tcPr>
          <w:p>
            <w:r>
              <w:rPr>
                <w:rFonts w:ascii="Times New Roman" w:hAnsi="Times New Roman"/>
                <w:sz w:val="22"/>
              </w:rPr>
              <w:t>[Конструктор 2], инж.-констр.</w:t>
            </w:r>
          </w:p>
        </w:tc>
        <w:tc>
          <w:tcPr>
            <w:tcW w:type="dxa" w:w="587"/>
          </w:tcPr>
          <w:p/>
        </w:tc>
        <w:tc>
          <w:tcPr>
            <w:tcW w:type="dxa" w:w="587"/>
          </w:tcPr>
          <w:p/>
        </w:tc>
        <w:tc>
          <w:tcPr>
            <w:tcW w:type="dxa" w:w="587"/>
          </w:tcPr>
          <w:p/>
        </w:tc>
        <w:tc>
          <w:tcPr>
            <w:tcW w:type="dxa" w:w="587"/>
          </w:tcPr>
          <w:p/>
        </w:tc>
        <w:tc>
          <w:tcPr>
            <w:tcW w:type="dxa" w:w="587"/>
          </w:tcPr>
          <w:p/>
        </w:tc>
        <w:tc>
          <w:tcPr>
            <w:tcW w:type="dxa" w:w="587"/>
          </w:tcPr>
          <w:p/>
        </w:tc>
        <w:tc>
          <w:tcPr>
            <w:tcW w:type="dxa" w:w="587"/>
          </w:tcPr>
          <w:p/>
        </w:tc>
        <w:tc>
          <w:tcPr>
            <w:tcW w:type="dxa" w:w="587"/>
          </w:tcPr>
          <w:p/>
        </w:tc>
        <w:tc>
          <w:tcPr>
            <w:tcW w:type="dxa" w:w="587"/>
          </w:tcPr>
          <w:p/>
        </w:tc>
        <w:tc>
          <w:tcPr>
            <w:tcW w:type="dxa" w:w="587"/>
          </w:tcPr>
          <w:p/>
        </w:tc>
        <w:tc>
          <w:tcPr>
            <w:tcW w:type="dxa" w:w="587"/>
          </w:tcPr>
          <w:p/>
        </w:tc>
        <w:tc>
          <w:tcPr>
            <w:tcW w:type="dxa" w:w="587"/>
          </w:tcPr>
          <w:p/>
        </w:tc>
        <w:tc>
          <w:tcPr>
            <w:tcW w:type="dxa" w:w="587"/>
          </w:tcPr>
          <w:p/>
        </w:tc>
        <w:tc>
          <w:tcPr>
            <w:tcW w:type="dxa" w:w="587"/>
          </w:tcPr>
          <w:p/>
        </w:tc>
        <w:tc>
          <w:tcPr>
            <w:tcW w:type="dxa" w:w="587"/>
          </w:tcPr>
          <w:p/>
        </w:tc>
      </w:tr>
    </w:tbl>
    <w:p/>
    <w:p>
      <w:r>
        <w:rPr>
          <w:rFonts w:ascii="Times New Roman" w:hAnsi="Times New Roman"/>
          <w:b/>
          <w:sz w:val="26"/>
        </w:rPr>
        <w:t>Табель (дни 16–31)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54"/>
        <w:gridCol w:w="554"/>
        <w:gridCol w:w="554"/>
        <w:gridCol w:w="554"/>
        <w:gridCol w:w="554"/>
        <w:gridCol w:w="554"/>
        <w:gridCol w:w="554"/>
        <w:gridCol w:w="554"/>
        <w:gridCol w:w="554"/>
        <w:gridCol w:w="554"/>
        <w:gridCol w:w="554"/>
        <w:gridCol w:w="554"/>
        <w:gridCol w:w="554"/>
        <w:gridCol w:w="554"/>
        <w:gridCol w:w="554"/>
        <w:gridCol w:w="554"/>
        <w:gridCol w:w="554"/>
        <w:gridCol w:w="554"/>
      </w:tblGrid>
      <w:tr>
        <w:trPr>
          <w:tblHeader w:val="true"/>
        </w:trPr>
        <w:tc>
          <w:tcPr>
            <w:tcW w:type="dxa" w:w="554"/>
          </w:tcPr>
          <w:p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554"/>
          </w:tcPr>
          <w:p>
            <w:r>
              <w:rPr>
                <w:rFonts w:ascii="Times New Roman" w:hAnsi="Times New Roman"/>
                <w:b/>
                <w:sz w:val="22"/>
              </w:rPr>
              <w:t>ФИО</w:t>
            </w:r>
          </w:p>
        </w:tc>
        <w:tc>
          <w:tcPr>
            <w:tcW w:type="dxa" w:w="554"/>
          </w:tcPr>
          <w:p>
            <w:r>
              <w:rPr>
                <w:rFonts w:ascii="Times New Roman" w:hAnsi="Times New Roman"/>
                <w:b/>
                <w:sz w:val="22"/>
              </w:rPr>
              <w:t>16</w:t>
            </w:r>
          </w:p>
        </w:tc>
        <w:tc>
          <w:tcPr>
            <w:tcW w:type="dxa" w:w="554"/>
          </w:tcPr>
          <w:p>
            <w:r>
              <w:rPr>
                <w:rFonts w:ascii="Times New Roman" w:hAnsi="Times New Roman"/>
                <w:b/>
                <w:sz w:val="22"/>
              </w:rPr>
              <w:t>17</w:t>
            </w:r>
          </w:p>
        </w:tc>
        <w:tc>
          <w:tcPr>
            <w:tcW w:type="dxa" w:w="554"/>
          </w:tcPr>
          <w:p>
            <w:r>
              <w:rPr>
                <w:rFonts w:ascii="Times New Roman" w:hAnsi="Times New Roman"/>
                <w:b/>
                <w:sz w:val="22"/>
              </w:rPr>
              <w:t>18</w:t>
            </w:r>
          </w:p>
        </w:tc>
        <w:tc>
          <w:tcPr>
            <w:tcW w:type="dxa" w:w="554"/>
          </w:tcPr>
          <w:p>
            <w:r>
              <w:rPr>
                <w:rFonts w:ascii="Times New Roman" w:hAnsi="Times New Roman"/>
                <w:b/>
                <w:sz w:val="22"/>
              </w:rPr>
              <w:t>19</w:t>
            </w:r>
          </w:p>
        </w:tc>
        <w:tc>
          <w:tcPr>
            <w:tcW w:type="dxa" w:w="554"/>
          </w:tcPr>
          <w:p>
            <w:r>
              <w:rPr>
                <w:rFonts w:ascii="Times New Roman" w:hAnsi="Times New Roman"/>
                <w:b/>
                <w:sz w:val="22"/>
              </w:rPr>
              <w:t>20</w:t>
            </w:r>
          </w:p>
        </w:tc>
        <w:tc>
          <w:tcPr>
            <w:tcW w:type="dxa" w:w="554"/>
          </w:tcPr>
          <w:p>
            <w:r>
              <w:rPr>
                <w:rFonts w:ascii="Times New Roman" w:hAnsi="Times New Roman"/>
                <w:b/>
                <w:sz w:val="22"/>
              </w:rPr>
              <w:t>21</w:t>
            </w:r>
          </w:p>
        </w:tc>
        <w:tc>
          <w:tcPr>
            <w:tcW w:type="dxa" w:w="554"/>
          </w:tcPr>
          <w:p>
            <w:r>
              <w:rPr>
                <w:rFonts w:ascii="Times New Roman" w:hAnsi="Times New Roman"/>
                <w:b/>
                <w:sz w:val="22"/>
              </w:rPr>
              <w:t>22</w:t>
            </w:r>
          </w:p>
        </w:tc>
        <w:tc>
          <w:tcPr>
            <w:tcW w:type="dxa" w:w="554"/>
          </w:tcPr>
          <w:p>
            <w:r>
              <w:rPr>
                <w:rFonts w:ascii="Times New Roman" w:hAnsi="Times New Roman"/>
                <w:b/>
                <w:sz w:val="22"/>
              </w:rPr>
              <w:t>23</w:t>
            </w:r>
          </w:p>
        </w:tc>
        <w:tc>
          <w:tcPr>
            <w:tcW w:type="dxa" w:w="554"/>
          </w:tcPr>
          <w:p>
            <w:r>
              <w:rPr>
                <w:rFonts w:ascii="Times New Roman" w:hAnsi="Times New Roman"/>
                <w:b/>
                <w:sz w:val="22"/>
              </w:rPr>
              <w:t>24</w:t>
            </w:r>
          </w:p>
        </w:tc>
        <w:tc>
          <w:tcPr>
            <w:tcW w:type="dxa" w:w="554"/>
          </w:tcPr>
          <w:p>
            <w:r>
              <w:rPr>
                <w:rFonts w:ascii="Times New Roman" w:hAnsi="Times New Roman"/>
                <w:b/>
                <w:sz w:val="22"/>
              </w:rPr>
              <w:t>25</w:t>
            </w:r>
          </w:p>
        </w:tc>
        <w:tc>
          <w:tcPr>
            <w:tcW w:type="dxa" w:w="554"/>
          </w:tcPr>
          <w:p>
            <w:r>
              <w:rPr>
                <w:rFonts w:ascii="Times New Roman" w:hAnsi="Times New Roman"/>
                <w:b/>
                <w:sz w:val="22"/>
              </w:rPr>
              <w:t>26</w:t>
            </w:r>
          </w:p>
        </w:tc>
        <w:tc>
          <w:tcPr>
            <w:tcW w:type="dxa" w:w="554"/>
          </w:tcPr>
          <w:p>
            <w:r>
              <w:rPr>
                <w:rFonts w:ascii="Times New Roman" w:hAnsi="Times New Roman"/>
                <w:b/>
                <w:sz w:val="22"/>
              </w:rPr>
              <w:t>27</w:t>
            </w:r>
          </w:p>
        </w:tc>
        <w:tc>
          <w:tcPr>
            <w:tcW w:type="dxa" w:w="554"/>
          </w:tcPr>
          <w:p>
            <w:r>
              <w:rPr>
                <w:rFonts w:ascii="Times New Roman" w:hAnsi="Times New Roman"/>
                <w:b/>
                <w:sz w:val="22"/>
              </w:rPr>
              <w:t>28</w:t>
            </w:r>
          </w:p>
        </w:tc>
        <w:tc>
          <w:tcPr>
            <w:tcW w:type="dxa" w:w="554"/>
          </w:tcPr>
          <w:p>
            <w:r>
              <w:rPr>
                <w:rFonts w:ascii="Times New Roman" w:hAnsi="Times New Roman"/>
                <w:b/>
                <w:sz w:val="22"/>
              </w:rPr>
              <w:t>29</w:t>
            </w:r>
          </w:p>
        </w:tc>
        <w:tc>
          <w:tcPr>
            <w:tcW w:type="dxa" w:w="554"/>
          </w:tcPr>
          <w:p>
            <w:r>
              <w:rPr>
                <w:rFonts w:ascii="Times New Roman" w:hAnsi="Times New Roman"/>
                <w:b/>
                <w:sz w:val="22"/>
              </w:rPr>
              <w:t>30</w:t>
            </w:r>
          </w:p>
        </w:tc>
        <w:tc>
          <w:tcPr>
            <w:tcW w:type="dxa" w:w="554"/>
          </w:tcPr>
          <w:p>
            <w:r>
              <w:rPr>
                <w:rFonts w:ascii="Times New Roman" w:hAnsi="Times New Roman"/>
                <w:b/>
                <w:sz w:val="22"/>
              </w:rPr>
              <w:t>31</w:t>
            </w:r>
          </w:p>
        </w:tc>
      </w:tr>
      <w:tr>
        <w:tc>
          <w:tcPr>
            <w:tcW w:type="dxa" w:w="554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554"/>
          </w:tcPr>
          <w:p>
            <w:r>
              <w:rPr>
                <w:rFonts w:ascii="Times New Roman" w:hAnsi="Times New Roman"/>
                <w:sz w:val="22"/>
              </w:rPr>
              <w:t>Иванюк В.С.</w:t>
            </w:r>
          </w:p>
        </w:tc>
        <w:tc>
          <w:tcPr>
            <w:tcW w:type="dxa" w:w="554"/>
          </w:tcPr>
          <w:p/>
        </w:tc>
        <w:tc>
          <w:tcPr>
            <w:tcW w:type="dxa" w:w="554"/>
          </w:tcPr>
          <w:p/>
        </w:tc>
        <w:tc>
          <w:tcPr>
            <w:tcW w:type="dxa" w:w="554"/>
          </w:tcPr>
          <w:p/>
        </w:tc>
        <w:tc>
          <w:tcPr>
            <w:tcW w:type="dxa" w:w="554"/>
          </w:tcPr>
          <w:p/>
        </w:tc>
        <w:tc>
          <w:tcPr>
            <w:tcW w:type="dxa" w:w="554"/>
          </w:tcPr>
          <w:p/>
        </w:tc>
        <w:tc>
          <w:tcPr>
            <w:tcW w:type="dxa" w:w="554"/>
          </w:tcPr>
          <w:p/>
        </w:tc>
        <w:tc>
          <w:tcPr>
            <w:tcW w:type="dxa" w:w="554"/>
          </w:tcPr>
          <w:p/>
        </w:tc>
        <w:tc>
          <w:tcPr>
            <w:tcW w:type="dxa" w:w="554"/>
          </w:tcPr>
          <w:p/>
        </w:tc>
        <w:tc>
          <w:tcPr>
            <w:tcW w:type="dxa" w:w="554"/>
          </w:tcPr>
          <w:p/>
        </w:tc>
        <w:tc>
          <w:tcPr>
            <w:tcW w:type="dxa" w:w="554"/>
          </w:tcPr>
          <w:p/>
        </w:tc>
        <w:tc>
          <w:tcPr>
            <w:tcW w:type="dxa" w:w="554"/>
          </w:tcPr>
          <w:p/>
        </w:tc>
        <w:tc>
          <w:tcPr>
            <w:tcW w:type="dxa" w:w="554"/>
          </w:tcPr>
          <w:p/>
        </w:tc>
        <w:tc>
          <w:tcPr>
            <w:tcW w:type="dxa" w:w="554"/>
          </w:tcPr>
          <w:p/>
        </w:tc>
        <w:tc>
          <w:tcPr>
            <w:tcW w:type="dxa" w:w="554"/>
          </w:tcPr>
          <w:p/>
        </w:tc>
        <w:tc>
          <w:tcPr>
            <w:tcW w:type="dxa" w:w="554"/>
          </w:tcPr>
          <w:p/>
        </w:tc>
        <w:tc>
          <w:tcPr>
            <w:tcW w:type="dxa" w:w="554"/>
          </w:tcPr>
          <w:p/>
        </w:tc>
      </w:tr>
      <w:tr>
        <w:tc>
          <w:tcPr>
            <w:tcW w:type="dxa" w:w="554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554"/>
          </w:tcPr>
          <w:p>
            <w:r>
              <w:rPr>
                <w:rFonts w:ascii="Times New Roman" w:hAnsi="Times New Roman"/>
                <w:sz w:val="22"/>
              </w:rPr>
              <w:t>[Конструктор 1]</w:t>
            </w:r>
          </w:p>
        </w:tc>
        <w:tc>
          <w:tcPr>
            <w:tcW w:type="dxa" w:w="554"/>
          </w:tcPr>
          <w:p/>
        </w:tc>
        <w:tc>
          <w:tcPr>
            <w:tcW w:type="dxa" w:w="554"/>
          </w:tcPr>
          <w:p/>
        </w:tc>
        <w:tc>
          <w:tcPr>
            <w:tcW w:type="dxa" w:w="554"/>
          </w:tcPr>
          <w:p/>
        </w:tc>
        <w:tc>
          <w:tcPr>
            <w:tcW w:type="dxa" w:w="554"/>
          </w:tcPr>
          <w:p/>
        </w:tc>
        <w:tc>
          <w:tcPr>
            <w:tcW w:type="dxa" w:w="554"/>
          </w:tcPr>
          <w:p/>
        </w:tc>
        <w:tc>
          <w:tcPr>
            <w:tcW w:type="dxa" w:w="554"/>
          </w:tcPr>
          <w:p/>
        </w:tc>
        <w:tc>
          <w:tcPr>
            <w:tcW w:type="dxa" w:w="554"/>
          </w:tcPr>
          <w:p/>
        </w:tc>
        <w:tc>
          <w:tcPr>
            <w:tcW w:type="dxa" w:w="554"/>
          </w:tcPr>
          <w:p/>
        </w:tc>
        <w:tc>
          <w:tcPr>
            <w:tcW w:type="dxa" w:w="554"/>
          </w:tcPr>
          <w:p/>
        </w:tc>
        <w:tc>
          <w:tcPr>
            <w:tcW w:type="dxa" w:w="554"/>
          </w:tcPr>
          <w:p/>
        </w:tc>
        <w:tc>
          <w:tcPr>
            <w:tcW w:type="dxa" w:w="554"/>
          </w:tcPr>
          <w:p/>
        </w:tc>
        <w:tc>
          <w:tcPr>
            <w:tcW w:type="dxa" w:w="554"/>
          </w:tcPr>
          <w:p/>
        </w:tc>
        <w:tc>
          <w:tcPr>
            <w:tcW w:type="dxa" w:w="554"/>
          </w:tcPr>
          <w:p/>
        </w:tc>
        <w:tc>
          <w:tcPr>
            <w:tcW w:type="dxa" w:w="554"/>
          </w:tcPr>
          <w:p/>
        </w:tc>
        <w:tc>
          <w:tcPr>
            <w:tcW w:type="dxa" w:w="554"/>
          </w:tcPr>
          <w:p/>
        </w:tc>
        <w:tc>
          <w:tcPr>
            <w:tcW w:type="dxa" w:w="554"/>
          </w:tcPr>
          <w:p/>
        </w:tc>
      </w:tr>
      <w:tr>
        <w:tc>
          <w:tcPr>
            <w:tcW w:type="dxa" w:w="554"/>
          </w:tcPr>
          <w:p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554"/>
          </w:tcPr>
          <w:p>
            <w:r>
              <w:rPr>
                <w:rFonts w:ascii="Times New Roman" w:hAnsi="Times New Roman"/>
                <w:sz w:val="22"/>
              </w:rPr>
              <w:t>[Архитектор 1]</w:t>
            </w:r>
          </w:p>
        </w:tc>
        <w:tc>
          <w:tcPr>
            <w:tcW w:type="dxa" w:w="554"/>
          </w:tcPr>
          <w:p/>
        </w:tc>
        <w:tc>
          <w:tcPr>
            <w:tcW w:type="dxa" w:w="554"/>
          </w:tcPr>
          <w:p/>
        </w:tc>
        <w:tc>
          <w:tcPr>
            <w:tcW w:type="dxa" w:w="554"/>
          </w:tcPr>
          <w:p/>
        </w:tc>
        <w:tc>
          <w:tcPr>
            <w:tcW w:type="dxa" w:w="554"/>
          </w:tcPr>
          <w:p/>
        </w:tc>
        <w:tc>
          <w:tcPr>
            <w:tcW w:type="dxa" w:w="554"/>
          </w:tcPr>
          <w:p/>
        </w:tc>
        <w:tc>
          <w:tcPr>
            <w:tcW w:type="dxa" w:w="554"/>
          </w:tcPr>
          <w:p/>
        </w:tc>
        <w:tc>
          <w:tcPr>
            <w:tcW w:type="dxa" w:w="554"/>
          </w:tcPr>
          <w:p/>
        </w:tc>
        <w:tc>
          <w:tcPr>
            <w:tcW w:type="dxa" w:w="554"/>
          </w:tcPr>
          <w:p/>
        </w:tc>
        <w:tc>
          <w:tcPr>
            <w:tcW w:type="dxa" w:w="554"/>
          </w:tcPr>
          <w:p/>
        </w:tc>
        <w:tc>
          <w:tcPr>
            <w:tcW w:type="dxa" w:w="554"/>
          </w:tcPr>
          <w:p/>
        </w:tc>
        <w:tc>
          <w:tcPr>
            <w:tcW w:type="dxa" w:w="554"/>
          </w:tcPr>
          <w:p/>
        </w:tc>
        <w:tc>
          <w:tcPr>
            <w:tcW w:type="dxa" w:w="554"/>
          </w:tcPr>
          <w:p/>
        </w:tc>
        <w:tc>
          <w:tcPr>
            <w:tcW w:type="dxa" w:w="554"/>
          </w:tcPr>
          <w:p/>
        </w:tc>
        <w:tc>
          <w:tcPr>
            <w:tcW w:type="dxa" w:w="554"/>
          </w:tcPr>
          <w:p/>
        </w:tc>
        <w:tc>
          <w:tcPr>
            <w:tcW w:type="dxa" w:w="554"/>
          </w:tcPr>
          <w:p/>
        </w:tc>
        <w:tc>
          <w:tcPr>
            <w:tcW w:type="dxa" w:w="554"/>
          </w:tcPr>
          <w:p/>
        </w:tc>
      </w:tr>
      <w:tr>
        <w:tc>
          <w:tcPr>
            <w:tcW w:type="dxa" w:w="554"/>
          </w:tcPr>
          <w:p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554"/>
          </w:tcPr>
          <w:p>
            <w:r>
              <w:rPr>
                <w:rFonts w:ascii="Times New Roman" w:hAnsi="Times New Roman"/>
                <w:sz w:val="22"/>
              </w:rPr>
              <w:t>[Конструктор 2]</w:t>
            </w:r>
          </w:p>
        </w:tc>
        <w:tc>
          <w:tcPr>
            <w:tcW w:type="dxa" w:w="554"/>
          </w:tcPr>
          <w:p/>
        </w:tc>
        <w:tc>
          <w:tcPr>
            <w:tcW w:type="dxa" w:w="554"/>
          </w:tcPr>
          <w:p/>
        </w:tc>
        <w:tc>
          <w:tcPr>
            <w:tcW w:type="dxa" w:w="554"/>
          </w:tcPr>
          <w:p/>
        </w:tc>
        <w:tc>
          <w:tcPr>
            <w:tcW w:type="dxa" w:w="554"/>
          </w:tcPr>
          <w:p/>
        </w:tc>
        <w:tc>
          <w:tcPr>
            <w:tcW w:type="dxa" w:w="554"/>
          </w:tcPr>
          <w:p/>
        </w:tc>
        <w:tc>
          <w:tcPr>
            <w:tcW w:type="dxa" w:w="554"/>
          </w:tcPr>
          <w:p/>
        </w:tc>
        <w:tc>
          <w:tcPr>
            <w:tcW w:type="dxa" w:w="554"/>
          </w:tcPr>
          <w:p/>
        </w:tc>
        <w:tc>
          <w:tcPr>
            <w:tcW w:type="dxa" w:w="554"/>
          </w:tcPr>
          <w:p/>
        </w:tc>
        <w:tc>
          <w:tcPr>
            <w:tcW w:type="dxa" w:w="554"/>
          </w:tcPr>
          <w:p/>
        </w:tc>
        <w:tc>
          <w:tcPr>
            <w:tcW w:type="dxa" w:w="554"/>
          </w:tcPr>
          <w:p/>
        </w:tc>
        <w:tc>
          <w:tcPr>
            <w:tcW w:type="dxa" w:w="554"/>
          </w:tcPr>
          <w:p/>
        </w:tc>
        <w:tc>
          <w:tcPr>
            <w:tcW w:type="dxa" w:w="554"/>
          </w:tcPr>
          <w:p/>
        </w:tc>
        <w:tc>
          <w:tcPr>
            <w:tcW w:type="dxa" w:w="554"/>
          </w:tcPr>
          <w:p/>
        </w:tc>
        <w:tc>
          <w:tcPr>
            <w:tcW w:type="dxa" w:w="554"/>
          </w:tcPr>
          <w:p/>
        </w:tc>
        <w:tc>
          <w:tcPr>
            <w:tcW w:type="dxa" w:w="554"/>
          </w:tcPr>
          <w:p/>
        </w:tc>
        <w:tc>
          <w:tcPr>
            <w:tcW w:type="dxa" w:w="554"/>
          </w:tcPr>
          <w:p/>
        </w:tc>
      </w:tr>
    </w:tbl>
    <w:p/>
    <w:p>
      <w:r>
        <w:rPr>
          <w:rFonts w:ascii="Times New Roman" w:hAnsi="Times New Roman"/>
          <w:b/>
          <w:sz w:val="26"/>
        </w:rPr>
        <w:t>Итоги за месяц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rPr>
          <w:tblHeader w:val="true"/>
        </w:trPr>
        <w:tc>
          <w:tcPr>
            <w:tcW w:type="dxa" w:w="1425"/>
          </w:tcPr>
          <w:p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b/>
                <w:sz w:val="22"/>
              </w:rPr>
              <w:t>ФИО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b/>
                <w:sz w:val="22"/>
              </w:rPr>
              <w:t>Отработано дней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b/>
                <w:sz w:val="22"/>
              </w:rPr>
              <w:t>Отработано часов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b/>
                <w:sz w:val="22"/>
              </w:rPr>
              <w:t>Отпуск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b/>
                <w:sz w:val="22"/>
              </w:rPr>
              <w:t>Больничный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b/>
                <w:sz w:val="22"/>
              </w:rPr>
              <w:t>Неявки</w:t>
            </w:r>
          </w:p>
        </w:tc>
      </w:tr>
      <w:tr>
        <w:tc>
          <w:tcPr>
            <w:tcW w:type="dxa" w:w="1425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22"/>
              </w:rPr>
              <w:t>Иванюк В.С.</w:t>
            </w:r>
          </w:p>
        </w:tc>
        <w:tc>
          <w:tcPr>
            <w:tcW w:type="dxa" w:w="1425"/>
          </w:tcPr>
          <w:p/>
        </w:tc>
        <w:tc>
          <w:tcPr>
            <w:tcW w:type="dxa" w:w="1425"/>
          </w:tcPr>
          <w:p/>
        </w:tc>
        <w:tc>
          <w:tcPr>
            <w:tcW w:type="dxa" w:w="1425"/>
          </w:tcPr>
          <w:p/>
        </w:tc>
        <w:tc>
          <w:tcPr>
            <w:tcW w:type="dxa" w:w="1425"/>
          </w:tcPr>
          <w:p/>
        </w:tc>
        <w:tc>
          <w:tcPr>
            <w:tcW w:type="dxa" w:w="1425"/>
          </w:tcPr>
          <w:p/>
        </w:tc>
      </w:tr>
      <w:tr>
        <w:tc>
          <w:tcPr>
            <w:tcW w:type="dxa" w:w="1425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22"/>
              </w:rPr>
              <w:t>[Конструктор 1]</w:t>
            </w:r>
          </w:p>
        </w:tc>
        <w:tc>
          <w:tcPr>
            <w:tcW w:type="dxa" w:w="1425"/>
          </w:tcPr>
          <w:p/>
        </w:tc>
        <w:tc>
          <w:tcPr>
            <w:tcW w:type="dxa" w:w="1425"/>
          </w:tcPr>
          <w:p/>
        </w:tc>
        <w:tc>
          <w:tcPr>
            <w:tcW w:type="dxa" w:w="1425"/>
          </w:tcPr>
          <w:p/>
        </w:tc>
        <w:tc>
          <w:tcPr>
            <w:tcW w:type="dxa" w:w="1425"/>
          </w:tcPr>
          <w:p/>
        </w:tc>
        <w:tc>
          <w:tcPr>
            <w:tcW w:type="dxa" w:w="1425"/>
          </w:tcPr>
          <w:p/>
        </w:tc>
      </w:tr>
      <w:tr>
        <w:tc>
          <w:tcPr>
            <w:tcW w:type="dxa" w:w="1425"/>
          </w:tcPr>
          <w:p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22"/>
              </w:rPr>
              <w:t>[Архитектор 1]</w:t>
            </w:r>
          </w:p>
        </w:tc>
        <w:tc>
          <w:tcPr>
            <w:tcW w:type="dxa" w:w="1425"/>
          </w:tcPr>
          <w:p/>
        </w:tc>
        <w:tc>
          <w:tcPr>
            <w:tcW w:type="dxa" w:w="1425"/>
          </w:tcPr>
          <w:p/>
        </w:tc>
        <w:tc>
          <w:tcPr>
            <w:tcW w:type="dxa" w:w="1425"/>
          </w:tcPr>
          <w:p/>
        </w:tc>
        <w:tc>
          <w:tcPr>
            <w:tcW w:type="dxa" w:w="1425"/>
          </w:tcPr>
          <w:p/>
        </w:tc>
        <w:tc>
          <w:tcPr>
            <w:tcW w:type="dxa" w:w="1425"/>
          </w:tcPr>
          <w:p/>
        </w:tc>
      </w:tr>
      <w:tr>
        <w:tc>
          <w:tcPr>
            <w:tcW w:type="dxa" w:w="1425"/>
          </w:tcPr>
          <w:p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1425"/>
          </w:tcPr>
          <w:p>
            <w:r>
              <w:rPr>
                <w:rFonts w:ascii="Times New Roman" w:hAnsi="Times New Roman"/>
                <w:sz w:val="22"/>
              </w:rPr>
              <w:t>[Конструктор 2]</w:t>
            </w:r>
          </w:p>
        </w:tc>
        <w:tc>
          <w:tcPr>
            <w:tcW w:type="dxa" w:w="1425"/>
          </w:tcPr>
          <w:p/>
        </w:tc>
        <w:tc>
          <w:tcPr>
            <w:tcW w:type="dxa" w:w="1425"/>
          </w:tcPr>
          <w:p/>
        </w:tc>
        <w:tc>
          <w:tcPr>
            <w:tcW w:type="dxa" w:w="1425"/>
          </w:tcPr>
          <w:p/>
        </w:tc>
        <w:tc>
          <w:tcPr>
            <w:tcW w:type="dxa" w:w="1425"/>
          </w:tcPr>
          <w:p/>
        </w:tc>
        <w:tc>
          <w:tcPr>
            <w:tcW w:type="dxa" w:w="1425"/>
          </w:tcPr>
          <w:p/>
        </w:tc>
      </w:tr>
    </w:tbl>
    <w:p/>
    <w:p>
      <w:r>
        <w:rPr>
          <w:rFonts w:ascii="Times New Roman" w:hAnsi="Times New Roman"/>
        </w:rPr>
        <w:t>Табель составил(а): ___________________ Иванюк В.С. · «___» _______ 2026 г.</w:t>
      </w:r>
    </w:p>
    <w:p>
      <w:r>
        <w:rPr>
          <w:rFonts w:ascii="Times New Roman" w:hAnsi="Times New Roman"/>
        </w:rPr>
        <w:t>Утверждаю: заместитель директора ___________________ Д.Г. Покалюк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