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Заместитель директора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Д.Г. Покалюк</w:t>
      </w:r>
    </w:p>
    <w:p>
      <w:pPr>
        <w:jc w:val="right"/>
      </w:pPr>
      <w:r>
        <w:rPr>
          <w:rFonts w:ascii="Times New Roman" w:hAnsi="Times New Roman"/>
        </w:rPr>
        <w:t>«___» __________ 2026 г.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ГРАФИК ТРУДОВЫХ ОТПУСКОВ</w:t>
      </w:r>
    </w:p>
    <w:p>
      <w:r>
        <w:rPr>
          <w:rFonts w:ascii="Times New Roman" w:hAnsi="Times New Roman"/>
          <w:b/>
          <w:sz w:val="26"/>
        </w:rPr>
        <w:t>проектно-конструкторского отдела на 20___ год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Кол-во дней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Запланированный период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Фактический период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Подпись работника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вед. инж.-конструктор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Шука А.С.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Горбач Д.О.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[Конструктор 2]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</w:tbl>
    <w:p/>
    <w:p>
      <w:r>
        <w:rPr>
          <w:rFonts w:ascii="Times New Roman" w:hAnsi="Times New Roman"/>
          <w:b/>
        </w:rPr>
        <w:t>Примечания:</w:t>
      </w:r>
    </w:p>
    <w:p>
      <w:pPr>
        <w:pStyle w:val="ListBullet"/>
      </w:pPr>
      <w:r>
        <w:rPr>
          <w:rFonts w:ascii="Times New Roman" w:hAnsi="Times New Roman"/>
        </w:rPr>
        <w:t>График составляется не позднее установленного срока на год.</w:t>
      </w:r>
    </w:p>
    <w:p>
      <w:pPr>
        <w:pStyle w:val="ListBullet"/>
      </w:pPr>
      <w:r>
        <w:rPr>
          <w:rFonts w:ascii="Times New Roman" w:hAnsi="Times New Roman"/>
        </w:rPr>
        <w:t>Перенос отпуска оформляется по согласованию с заместителем директора.</w:t>
      </w:r>
    </w:p>
    <w:p>
      <w:pPr>
        <w:pStyle w:val="ListBullet"/>
      </w:pPr>
      <w:r>
        <w:rPr>
          <w:rFonts w:ascii="Times New Roman" w:hAnsi="Times New Roman"/>
        </w:rPr>
        <w:t>При планировании учитывать загрузку отдела по объектам, чтобы не срывать сроки.</w:t>
      </w:r>
    </w:p>
    <w:p>
      <w:r>
        <w:rPr>
          <w:rFonts w:ascii="Times New Roman" w:hAnsi="Times New Roman"/>
        </w:rPr>
        <w:t>График составил(а) начальник отдела: ___________________ Иванюк В.С.</w:t>
      </w:r>
    </w:p>
    <w:p>
      <w:r>
        <w:rPr>
          <w:rFonts w:ascii="Times New Roman" w:hAnsi="Times New Roman"/>
        </w:rPr>
        <w:t>Дата: «___» __________ 20___ г.</w:t>
      </w:r>
    </w:p>
    <w:p>
      <w:r>
        <w:rPr>
          <w:rFonts w:ascii="Times New Roman" w:hAnsi="Times New Roman"/>
        </w:rPr>
        <w:t>С графиком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Шука А.С.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Горбач Д.О.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[Конструктор 2]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