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ТАБЕЛЬ учёта использования рабочего времени</w:t>
      </w:r>
    </w:p>
    <w:p>
      <w:r>
        <w:rPr>
          <w:rFonts w:ascii="Times New Roman" w:hAnsi="Times New Roman"/>
          <w:b/>
        </w:rPr>
        <w:t>Отдел:</w:t>
      </w:r>
      <w:r>
        <w:rPr>
          <w:rFonts w:ascii="Times New Roman" w:hAnsi="Times New Roman"/>
        </w:rPr>
        <w:t xml:space="preserve"> проектно-конструкторский отдел · </w:t>
      </w:r>
      <w:r>
        <w:rPr>
          <w:rFonts w:ascii="Times New Roman" w:hAnsi="Times New Roman"/>
          <w:b/>
        </w:rPr>
        <w:t>Организация: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  <w:b/>
        </w:rPr>
        <w:t>Месяц:</w:t>
      </w:r>
      <w:r>
        <w:rPr>
          <w:rFonts w:ascii="Times New Roman" w:hAnsi="Times New Roman"/>
        </w:rPr>
        <w:t xml:space="preserve"> ____________ 2026 г. · </w:t>
      </w:r>
      <w:r>
        <w:rPr>
          <w:rFonts w:ascii="Times New Roman" w:hAnsi="Times New Roman"/>
          <w:b/>
        </w:rPr>
        <w:t>Ответственный (табельщик):</w:t>
      </w:r>
      <w:r>
        <w:rPr>
          <w:rFonts w:ascii="Times New Roman" w:hAnsi="Times New Roman"/>
        </w:rPr>
        <w:t xml:space="preserve"> Иванюк В.С.</w:t>
      </w:r>
    </w:p>
    <w:p>
      <w:r>
        <w:rPr>
          <w:rFonts w:ascii="Times New Roman" w:hAnsi="Times New Roman"/>
          <w:b/>
          <w:sz w:val="26"/>
        </w:rPr>
        <w:t>Условные обозначения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явка (отработано, час)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трудовой отпуск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выходной/праздничный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временная нетрудоспособность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служебная командировка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отпуск без сохранения з/п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сверхурочные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НН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неявка по невыясненным причинам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прогул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Г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гособязанности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Табель (дни 1–15)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</w:tblGrid>
      <w:tr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ФИО, должность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5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6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7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8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9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10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15</w:t>
            </w:r>
          </w:p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Иванюк В.С., вед.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[Конструктор 1],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[Архитектор 1], архитектор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[Конструктор 2],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Табель (дни 16–31)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</w:tblGrid>
      <w:tr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16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17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19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20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21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22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23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24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25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26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27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28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29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30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31</w:t>
            </w:r>
          </w:p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Итоги за месяц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дней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часов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Отпуск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Больничный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Неявки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/>
    <w:p>
      <w:r>
        <w:rPr>
          <w:rFonts w:ascii="Times New Roman" w:hAnsi="Times New Roman"/>
        </w:rPr>
        <w:t>Табель составил(а): ___________________ Иванюк В.С. · «___» _______ 2026 г.</w:t>
      </w:r>
    </w:p>
    <w:p>
      <w:r>
        <w:rPr>
          <w:rFonts w:ascii="Times New Roman" w:hAnsi="Times New Roman"/>
        </w:rPr>
        <w:t>Утверждаю: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