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D4B"/>
          <w:sz w:val="36"/>
        </w:rPr>
        <w:t>DOKUMENTIM I SHKURTË – UI/UX</w:t>
      </w:r>
    </w:p>
    <w:p>
      <w:pPr>
        <w:jc w:val="center"/>
      </w:pPr>
      <w:r>
        <w:rPr>
          <w:b/>
          <w:sz w:val="22"/>
        </w:rPr>
        <w:t>Aplikacion për reduktimin e shpërdorimit të ushqimit</w:t>
      </w:r>
    </w:p>
    <w:p>
      <w:pPr>
        <w:spacing w:after="100"/>
        <w:jc w:val="center"/>
      </w:pPr>
      <w:r>
        <w:rPr>
          <w:color w:val="505050"/>
          <w:sz w:val="18"/>
        </w:rPr>
        <w:t>Studenti: Denis Quka   |   Kolegji AAB   |   Student ID: RE-56660/25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promotional_ux_mockup_image_show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b/>
          <w:color w:val="0B5D4B"/>
          <w:sz w:val="21"/>
        </w:rPr>
        <w:t>Përshkrimi</w:t>
      </w:r>
    </w:p>
    <w:p>
      <w:pPr>
        <w:spacing w:after="40"/>
      </w:pPr>
      <w:r>
        <w:t>Ky koncept UI/UX paraqet një aplikacion mobil të frymëzuar nga ideja e Too Good To Go, ku përdoruesit mund të zbulojnë ushqime të mbetura nga furra, restorante dhe markete lokale me çmime të reduktuara. Qëllimi është një proces i thjeshtë: gjetja e ofertës, rezervimi dhe konfirmimi.</w:t>
      </w:r>
    </w:p>
    <w:p>
      <w:pPr>
        <w:spacing w:before="40" w:after="20"/>
      </w:pPr>
      <w:r>
        <w:rPr>
          <w:b/>
          <w:color w:val="0B5D4B"/>
          <w:sz w:val="21"/>
        </w:rPr>
        <w:t>Tri faqet e ndërfaqes</w:t>
      </w:r>
    </w:p>
    <w:p>
      <w:pPr>
        <w:spacing w:after="40"/>
      </w:pPr>
      <w:r>
        <w:rPr>
          <w:b/>
        </w:rPr>
        <w:t xml:space="preserve">1. Kryefaqja – </w:t>
      </w:r>
      <w:r>
        <w:t xml:space="preserve">shfaq lokacionin, kërkimin, kategoritë dhe ofertat afër përdoruesit, me çmim, vlerësim dhe distancë.  </w:t>
      </w:r>
      <w:r>
        <w:rPr>
          <w:b/>
        </w:rPr>
        <w:t xml:space="preserve">2. Detajet e ofertës – </w:t>
      </w:r>
      <w:r>
        <w:t xml:space="preserve">paraqet biznesin, përmbajtjen e paketës, orarin e marrjes, çmimin e zbritur dhe butonin “Rezervo tani”.  </w:t>
      </w:r>
      <w:r>
        <w:rPr>
          <w:b/>
        </w:rPr>
        <w:t xml:space="preserve">3. Konfirmimi – </w:t>
      </w:r>
      <w:r>
        <w:t>njofton se rezervimi është kryer dhe përmbledh biznesin, datën, orën, adresën dhe çmimin.</w:t>
      </w:r>
    </w:p>
    <w:p>
      <w:pPr>
        <w:spacing w:before="40" w:after="20"/>
      </w:pPr>
      <w:r>
        <w:rPr>
          <w:b/>
          <w:color w:val="0B5D4B"/>
          <w:sz w:val="21"/>
        </w:rPr>
        <w:t>Parimet e dizajnit</w:t>
      </w:r>
    </w:p>
    <w:p>
      <w:pPr>
        <w:spacing w:after="0"/>
      </w:pPr>
      <w:r>
        <w:t>Dizajni përdor ngjyrën e gjelbër për të komunikuar qëndrueshmëri dhe reduktim të mbetjeve, fotografi të ushqimit për orientim vizual dhe butona të mëdhenj për veprimet kryesore. Hierarkia e informacionit është e qartë dhe navigimi është i përshtatshëm për përdorim në telefon.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