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550AAE" w:rsidP="0015194C">
      <w:pPr>
        <w:jc w:val="center"/>
      </w:pPr>
      <w:r>
        <w:rPr>
          <w:noProof/>
        </w:rPr>
        <w:drawing>
          <wp:inline distT="0" distB="0" distL="0" distR="0">
            <wp:extent cx="32004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550AAE" w:rsidRDefault="00550AAE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OpenRegistry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idOrganization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idOrganization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0AAE" w:rsidRDefault="00550AAE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DeleteOrder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Order,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F1295" w:rsidRDefault="00BF1295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8A78AF" w:rsidRPr="008A78AF" w:rsidRDefault="00BF1295" w:rsidP="008A78AF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>» связан с экземпляром класса «</w:t>
            </w:r>
            <w:r w:rsidR="005D2CF1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IdO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</w:t>
            </w:r>
            <w:r w:rsidR="008A78AF">
              <w:rPr>
                <w:rFonts w:ascii="Arial" w:hAnsi="Arial" w:cs="Arial"/>
                <w:sz w:val="24"/>
                <w:szCs w:val="24"/>
              </w:rPr>
              <w:t>(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Тут </w:t>
            </w:r>
            <w:proofErr w:type="gramStart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имеется ввиду</w:t>
            </w:r>
            <w:proofErr w:type="gramEnd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формирование ассоциации между реестром и </w:t>
            </w:r>
            <w:r w:rsid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конкретным 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заказ-нарядом чтобы в экземпляре класса заказ-наряд изменить атрибуты в соответствии с записью в </w:t>
            </w:r>
            <w:r w:rsidR="008A33B3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реестре</w:t>
            </w:r>
            <w:r w:rsidR="008A33B3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910CA" w:rsidRDefault="00B00078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Registry</w:t>
            </w:r>
            <w:r>
              <w:rPr>
                <w:rFonts w:ascii="Arial" w:hAnsi="Arial" w:cs="Arial"/>
                <w:sz w:val="24"/>
                <w:szCs w:val="24"/>
              </w:rPr>
              <w:t>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="002F6795">
              <w:rPr>
                <w:rFonts w:ascii="Arial" w:hAnsi="Arial" w:cs="Arial"/>
                <w:sz w:val="24"/>
                <w:szCs w:val="24"/>
              </w:rPr>
              <w:t>» на основе атрибута «</w:t>
            </w:r>
            <w:proofErr w:type="spellStart"/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IdOrde</w:t>
            </w:r>
            <w:r w:rsidR="00550AAE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proofErr w:type="spellEnd"/>
            <w:r w:rsidR="002F679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Создан экземпляр класса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Logger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Logger</w:t>
            </w:r>
            <w:r>
              <w:rPr>
                <w:rFonts w:ascii="Arial" w:hAnsi="Arial" w:cs="Arial"/>
                <w:sz w:val="24"/>
                <w:szCs w:val="24"/>
              </w:rPr>
              <w:t>» связан с классом «</w:t>
            </w:r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ута «</w:t>
            </w:r>
            <w:r w:rsidR="008A33B3">
              <w:rPr>
                <w:rFonts w:ascii="Arial" w:hAnsi="Arial" w:cs="Arial"/>
                <w:sz w:val="24"/>
                <w:szCs w:val="24"/>
              </w:rPr>
              <w:t>u</w:t>
            </w:r>
            <w:proofErr w:type="spellStart"/>
            <w:r w:rsidR="008A33B3">
              <w:rPr>
                <w:rFonts w:ascii="Arial" w:hAnsi="Arial" w:cs="Arial"/>
                <w:sz w:val="24"/>
                <w:szCs w:val="24"/>
                <w:lang w:val="en-US"/>
              </w:rPr>
              <w:t>serId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 для сохранения действий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95475"/>
    <w:rsid w:val="001E0787"/>
    <w:rsid w:val="00227A10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50AAE"/>
    <w:rsid w:val="005910CA"/>
    <w:rsid w:val="005D2CF1"/>
    <w:rsid w:val="006632B7"/>
    <w:rsid w:val="00676C89"/>
    <w:rsid w:val="00692572"/>
    <w:rsid w:val="006D4BA0"/>
    <w:rsid w:val="0070002E"/>
    <w:rsid w:val="007C21AC"/>
    <w:rsid w:val="007F3B15"/>
    <w:rsid w:val="008564D1"/>
    <w:rsid w:val="00864EC1"/>
    <w:rsid w:val="008A33B3"/>
    <w:rsid w:val="008A78AF"/>
    <w:rsid w:val="00907D4E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0613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12</cp:revision>
  <dcterms:created xsi:type="dcterms:W3CDTF">2020-10-22T07:19:00Z</dcterms:created>
  <dcterms:modified xsi:type="dcterms:W3CDTF">2020-11-20T09:10:00Z</dcterms:modified>
</cp:coreProperties>
</file>